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2" w:type="dxa"/>
        <w:tblLayout w:type="fixed"/>
        <w:tblCellMar>
          <w:left w:w="180" w:type="dxa"/>
          <w:right w:w="180" w:type="dxa"/>
        </w:tblCellMar>
        <w:tblLook w:val="0000" w:firstRow="0" w:lastRow="0" w:firstColumn="0" w:lastColumn="0" w:noHBand="0" w:noVBand="0"/>
      </w:tblPr>
      <w:tblGrid>
        <w:gridCol w:w="1598"/>
        <w:gridCol w:w="8004"/>
      </w:tblGrid>
      <w:tr w:rsidR="00472E8B" w:rsidRPr="00B47940" w14:paraId="5109ADBE" w14:textId="77777777" w:rsidTr="004764A2">
        <w:trPr>
          <w:trHeight w:val="1038"/>
        </w:trPr>
        <w:tc>
          <w:tcPr>
            <w:tcW w:w="1598" w:type="dxa"/>
            <w:vAlign w:val="center"/>
          </w:tcPr>
          <w:p w14:paraId="13ADBD0C" w14:textId="77777777" w:rsidR="00472E8B" w:rsidRPr="00B47940" w:rsidRDefault="00472E8B" w:rsidP="00587B8E">
            <w:pPr>
              <w:spacing w:after="0" w:line="240" w:lineRule="auto"/>
              <w:ind w:left="985"/>
              <w:jc w:val="both"/>
            </w:pPr>
            <w:bookmarkStart w:id="0" w:name="_Hlk57306093"/>
            <w:r w:rsidRPr="00B47940">
              <w:rPr>
                <w:noProof/>
                <w:lang w:eastAsia="pt-BR"/>
              </w:rPr>
              <w:drawing>
                <wp:anchor distT="0" distB="0" distL="114300" distR="114300" simplePos="0" relativeHeight="251659264" behindDoc="0" locked="0" layoutInCell="1" allowOverlap="1" wp14:anchorId="0BFE7F1E" wp14:editId="3D5F5407">
                  <wp:simplePos x="0" y="0"/>
                  <wp:positionH relativeFrom="margin">
                    <wp:posOffset>15240</wp:posOffset>
                  </wp:positionH>
                  <wp:positionV relativeFrom="margin">
                    <wp:posOffset>-191770</wp:posOffset>
                  </wp:positionV>
                  <wp:extent cx="685800" cy="852170"/>
                  <wp:effectExtent l="0" t="0" r="0" b="508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52170"/>
                          </a:xfrm>
                          <a:prstGeom prst="rect">
                            <a:avLst/>
                          </a:prstGeom>
                          <a:noFill/>
                          <a:ln>
                            <a:noFill/>
                          </a:ln>
                        </pic:spPr>
                      </pic:pic>
                    </a:graphicData>
                  </a:graphic>
                </wp:anchor>
              </w:drawing>
            </w:r>
          </w:p>
        </w:tc>
        <w:tc>
          <w:tcPr>
            <w:tcW w:w="8004" w:type="dxa"/>
            <w:vAlign w:val="center"/>
          </w:tcPr>
          <w:p w14:paraId="0B3A277D" w14:textId="77777777" w:rsidR="00472E8B" w:rsidRPr="00472E8B" w:rsidRDefault="00472E8B" w:rsidP="00587B8E">
            <w:pPr>
              <w:keepNext/>
              <w:spacing w:after="0" w:line="240" w:lineRule="auto"/>
              <w:ind w:left="-180"/>
              <w:jc w:val="both"/>
              <w:rPr>
                <w:rFonts w:ascii="Times New Roman" w:hAnsi="Times New Roman" w:cs="Times New Roman"/>
                <w:sz w:val="36"/>
                <w:szCs w:val="36"/>
              </w:rPr>
            </w:pPr>
            <w:r w:rsidRPr="00472E8B">
              <w:rPr>
                <w:rFonts w:ascii="Times New Roman" w:hAnsi="Times New Roman" w:cs="Times New Roman"/>
                <w:sz w:val="36"/>
                <w:szCs w:val="36"/>
              </w:rPr>
              <w:t>PREFEITURA MUNICIPAL DE SETE LAGOAS</w:t>
            </w:r>
          </w:p>
        </w:tc>
      </w:tr>
      <w:bookmarkEnd w:id="0"/>
    </w:tbl>
    <w:p w14:paraId="432D5445" w14:textId="77777777" w:rsidR="00FF69F5" w:rsidRPr="006E4B2B" w:rsidRDefault="00FF69F5" w:rsidP="00587B8E">
      <w:pPr>
        <w:pStyle w:val="Ttulo1"/>
        <w:spacing w:before="0" w:beforeAutospacing="0" w:after="0" w:afterAutospacing="0"/>
        <w:ind w:left="2268"/>
        <w:jc w:val="both"/>
        <w:rPr>
          <w:sz w:val="23"/>
          <w:szCs w:val="23"/>
        </w:rPr>
      </w:pPr>
    </w:p>
    <w:p w14:paraId="7B5B28DD" w14:textId="64648378" w:rsidR="00CA2583" w:rsidRPr="006E4B2B" w:rsidRDefault="00005D17" w:rsidP="00587B8E">
      <w:pPr>
        <w:pStyle w:val="Ttulo1"/>
        <w:spacing w:before="0" w:beforeAutospacing="0" w:after="0" w:afterAutospacing="0"/>
        <w:ind w:left="2268"/>
        <w:jc w:val="both"/>
        <w:rPr>
          <w:sz w:val="23"/>
          <w:szCs w:val="23"/>
        </w:rPr>
      </w:pPr>
      <w:r w:rsidRPr="006E4B2B">
        <w:rPr>
          <w:sz w:val="23"/>
          <w:szCs w:val="23"/>
        </w:rPr>
        <w:t xml:space="preserve">PROJETO DE LEI Nº </w:t>
      </w:r>
      <w:r w:rsidR="00664B14" w:rsidRPr="006E4B2B">
        <w:rPr>
          <w:sz w:val="23"/>
          <w:szCs w:val="23"/>
        </w:rPr>
        <w:t xml:space="preserve">         </w:t>
      </w:r>
      <w:r w:rsidR="00054B80" w:rsidRPr="006E4B2B">
        <w:rPr>
          <w:sz w:val="23"/>
          <w:szCs w:val="23"/>
        </w:rPr>
        <w:t xml:space="preserve"> </w:t>
      </w:r>
      <w:r w:rsidR="00CA2583" w:rsidRPr="006E4B2B">
        <w:rPr>
          <w:sz w:val="23"/>
          <w:szCs w:val="23"/>
        </w:rPr>
        <w:t>/202</w:t>
      </w:r>
      <w:r w:rsidR="005B2FA9" w:rsidRPr="006E4B2B">
        <w:rPr>
          <w:sz w:val="23"/>
          <w:szCs w:val="23"/>
        </w:rPr>
        <w:t>1</w:t>
      </w:r>
      <w:r w:rsidR="00CA2583" w:rsidRPr="006E4B2B">
        <w:rPr>
          <w:sz w:val="23"/>
          <w:szCs w:val="23"/>
        </w:rPr>
        <w:t>.</w:t>
      </w:r>
    </w:p>
    <w:p w14:paraId="0C60E1CD" w14:textId="77777777" w:rsidR="00FF69F5" w:rsidRPr="006E4B2B" w:rsidRDefault="00FF69F5" w:rsidP="00587B8E">
      <w:pPr>
        <w:pStyle w:val="Ttulo1"/>
        <w:spacing w:before="0" w:beforeAutospacing="0" w:after="0" w:afterAutospacing="0"/>
        <w:ind w:left="2268"/>
        <w:jc w:val="both"/>
        <w:rPr>
          <w:sz w:val="23"/>
          <w:szCs w:val="23"/>
        </w:rPr>
      </w:pPr>
    </w:p>
    <w:p w14:paraId="51C9FE37" w14:textId="09B7FF72" w:rsidR="00996171" w:rsidRPr="006E4B2B" w:rsidRDefault="00212FE4" w:rsidP="00587B8E">
      <w:pPr>
        <w:spacing w:after="0" w:line="240" w:lineRule="auto"/>
        <w:ind w:left="2268"/>
        <w:jc w:val="both"/>
        <w:rPr>
          <w:rFonts w:ascii="Times New Roman" w:eastAsia="Times New Roman" w:hAnsi="Times New Roman" w:cs="Times New Roman"/>
          <w:b/>
          <w:sz w:val="23"/>
          <w:szCs w:val="23"/>
          <w:shd w:val="clear" w:color="auto" w:fill="FFFFFF"/>
          <w:lang w:val="pt-PT" w:eastAsia="pt-BR"/>
        </w:rPr>
      </w:pPr>
      <w:r w:rsidRPr="006E4B2B">
        <w:rPr>
          <w:rFonts w:ascii="Times New Roman" w:eastAsia="Times New Roman" w:hAnsi="Times New Roman" w:cs="Times New Roman"/>
          <w:b/>
          <w:sz w:val="23"/>
          <w:szCs w:val="23"/>
          <w:shd w:val="clear" w:color="auto" w:fill="FFFFFF"/>
          <w:lang w:val="pt-PT" w:eastAsia="pt-BR"/>
        </w:rPr>
        <w:t>ALTERA A LEI Nº 8.536 DE 05 DE JANEIRO DE 2016</w:t>
      </w:r>
      <w:r w:rsidR="00087C8A" w:rsidRPr="006E4B2B">
        <w:rPr>
          <w:rFonts w:ascii="Times New Roman" w:eastAsia="Times New Roman" w:hAnsi="Times New Roman" w:cs="Times New Roman"/>
          <w:b/>
          <w:sz w:val="23"/>
          <w:szCs w:val="23"/>
          <w:shd w:val="clear" w:color="auto" w:fill="FFFFFF"/>
          <w:lang w:val="pt-PT" w:eastAsia="pt-BR"/>
        </w:rPr>
        <w:t>,</w:t>
      </w:r>
      <w:r w:rsidRPr="006E4B2B">
        <w:rPr>
          <w:rFonts w:ascii="Times New Roman" w:eastAsia="Times New Roman" w:hAnsi="Times New Roman" w:cs="Times New Roman"/>
          <w:b/>
          <w:sz w:val="23"/>
          <w:szCs w:val="23"/>
          <w:shd w:val="clear" w:color="auto" w:fill="FFFFFF"/>
          <w:lang w:val="pt-PT" w:eastAsia="pt-BR"/>
        </w:rPr>
        <w:t xml:space="preserve"> QUE </w:t>
      </w:r>
      <w:r w:rsidRPr="006E4B2B">
        <w:rPr>
          <w:rFonts w:ascii="Times New Roman" w:eastAsia="Times New Roman" w:hAnsi="Times New Roman" w:cs="Times New Roman"/>
          <w:b/>
          <w:i/>
          <w:sz w:val="23"/>
          <w:szCs w:val="23"/>
          <w:shd w:val="clear" w:color="auto" w:fill="FFFFFF"/>
          <w:lang w:val="pt-PT" w:eastAsia="pt-BR"/>
        </w:rPr>
        <w:t>“DISPÕE SOBRE A CONSTITUIÇÃO DO SERVIÇO DE INSPEÇÃO MUNICIPAL E OS PROCEDIMENTOS DE INSPEÇÃO SANITÁRIA DE ESTABELECIMENTOS QUE PRODUZAM PRODUTOS DE ORIGEM ANIMAL E DÁ OUTRAS PROVIDÊNCIAS”</w:t>
      </w:r>
      <w:r w:rsidRPr="006E4B2B">
        <w:rPr>
          <w:rFonts w:ascii="Times New Roman" w:eastAsia="Times New Roman" w:hAnsi="Times New Roman" w:cs="Times New Roman"/>
          <w:b/>
          <w:sz w:val="23"/>
          <w:szCs w:val="23"/>
          <w:shd w:val="clear" w:color="auto" w:fill="FFFFFF"/>
          <w:lang w:val="pt-PT" w:eastAsia="pt-BR"/>
        </w:rPr>
        <w:t>, MODIFICADA PELA LEI Nº 8.746 DE 02 DE MARÇO DE 2018.</w:t>
      </w:r>
    </w:p>
    <w:p w14:paraId="51D265A0" w14:textId="02E2CC73" w:rsidR="0051340C" w:rsidRPr="006E4B2B" w:rsidRDefault="0051340C" w:rsidP="00587B8E">
      <w:pPr>
        <w:spacing w:after="0" w:line="240" w:lineRule="auto"/>
        <w:ind w:left="2268"/>
        <w:jc w:val="both"/>
        <w:rPr>
          <w:rFonts w:ascii="Times New Roman" w:eastAsia="Times New Roman" w:hAnsi="Times New Roman" w:cs="Times New Roman"/>
          <w:b/>
          <w:bCs/>
          <w:sz w:val="23"/>
          <w:szCs w:val="23"/>
          <w:shd w:val="clear" w:color="auto" w:fill="FFFFFF"/>
          <w:lang w:eastAsia="pt-BR"/>
        </w:rPr>
      </w:pPr>
    </w:p>
    <w:p w14:paraId="27000379" w14:textId="40B9017E" w:rsidR="00996171" w:rsidRPr="006E4B2B" w:rsidRDefault="00996171"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 xml:space="preserve">Art. 1º O </w:t>
      </w:r>
      <w:r w:rsidRPr="006E4B2B">
        <w:rPr>
          <w:rFonts w:ascii="Times New Roman" w:eastAsia="Times New Roman" w:hAnsi="Times New Roman" w:cs="Times New Roman"/>
          <w:i/>
          <w:sz w:val="23"/>
          <w:szCs w:val="23"/>
          <w:shd w:val="clear" w:color="auto" w:fill="FFFFFF"/>
          <w:lang w:val="pt-PT" w:eastAsia="pt-BR"/>
        </w:rPr>
        <w:t xml:space="preserve">caput </w:t>
      </w:r>
      <w:r w:rsidRPr="006E4B2B">
        <w:rPr>
          <w:rFonts w:ascii="Times New Roman" w:eastAsia="Times New Roman" w:hAnsi="Times New Roman" w:cs="Times New Roman"/>
          <w:sz w:val="23"/>
          <w:szCs w:val="23"/>
          <w:shd w:val="clear" w:color="auto" w:fill="FFFFFF"/>
          <w:lang w:val="pt-PT" w:eastAsia="pt-BR"/>
        </w:rPr>
        <w:t>do artigo 1º da Lei nº 8.536 de 05 de janeiro de 2016</w:t>
      </w:r>
      <w:r w:rsidR="002E5F1E" w:rsidRPr="006E4B2B">
        <w:rPr>
          <w:rFonts w:ascii="Times New Roman" w:eastAsia="Times New Roman" w:hAnsi="Times New Roman" w:cs="Times New Roman"/>
          <w:sz w:val="23"/>
          <w:szCs w:val="23"/>
          <w:shd w:val="clear" w:color="auto" w:fill="FFFFFF"/>
          <w:lang w:val="pt-PT" w:eastAsia="pt-BR"/>
        </w:rPr>
        <w:t xml:space="preserve">, que </w:t>
      </w:r>
      <w:r w:rsidR="002E5F1E" w:rsidRPr="006E4B2B">
        <w:rPr>
          <w:rFonts w:ascii="Times New Roman" w:eastAsia="Times New Roman" w:hAnsi="Times New Roman" w:cs="Times New Roman"/>
          <w:i/>
          <w:sz w:val="23"/>
          <w:szCs w:val="23"/>
          <w:shd w:val="clear" w:color="auto" w:fill="FFFFFF"/>
          <w:lang w:val="pt-PT" w:eastAsia="pt-BR"/>
        </w:rPr>
        <w:t>“Dispõe sobre a constituição do Serviço de Inspeção Municipal e os procedimentos de inspeção sanitária de estabelecimentos que produzam produtos de origem animal e dá outras providências”</w:t>
      </w:r>
      <w:r w:rsidR="002E5F1E" w:rsidRPr="006E4B2B">
        <w:rPr>
          <w:rFonts w:ascii="Times New Roman" w:eastAsia="Times New Roman" w:hAnsi="Times New Roman" w:cs="Times New Roman"/>
          <w:sz w:val="23"/>
          <w:szCs w:val="23"/>
          <w:shd w:val="clear" w:color="auto" w:fill="FFFFFF"/>
          <w:lang w:val="pt-PT" w:eastAsia="pt-BR"/>
        </w:rPr>
        <w:t xml:space="preserve">, </w:t>
      </w:r>
      <w:r w:rsidRPr="006E4B2B">
        <w:rPr>
          <w:rFonts w:ascii="Times New Roman" w:eastAsia="Times New Roman" w:hAnsi="Times New Roman" w:cs="Times New Roman"/>
          <w:sz w:val="23"/>
          <w:szCs w:val="23"/>
          <w:shd w:val="clear" w:color="auto" w:fill="FFFFFF"/>
          <w:lang w:val="pt-PT" w:eastAsia="pt-BR"/>
        </w:rPr>
        <w:t>passa a vigorar com a seguinte redação:</w:t>
      </w:r>
    </w:p>
    <w:p w14:paraId="4692023D" w14:textId="77777777"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6A6CAA5C" w14:textId="52257C0C" w:rsidR="00996171" w:rsidRPr="006E4B2B" w:rsidRDefault="002E5F1E"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r w:rsidR="00996171" w:rsidRPr="006E4B2B">
        <w:rPr>
          <w:rFonts w:ascii="Times New Roman" w:eastAsia="Times New Roman" w:hAnsi="Times New Roman" w:cs="Times New Roman"/>
          <w:i/>
          <w:iCs/>
          <w:sz w:val="23"/>
          <w:szCs w:val="23"/>
          <w:shd w:val="clear" w:color="auto" w:fill="FFFFFF"/>
          <w:lang w:val="pt-PT" w:eastAsia="pt-BR"/>
        </w:rPr>
        <w:t xml:space="preserve">Art. 1º Fica instituído o Serviço de Inspeção Municipal – SIM, subordinado à Secretaria Municipal de Meio Ambiente, Desenvolvimento Econômico e Turismo, fazendo parte integrante da Superintendência de Agropecuária e Abastecimento, que tem por finalidade a inspeção industrial e sanitária dos produtos de origem animal (POA), comestíveis, sejam ou não adicionados de produtos vegetais, preparados, transformados, manipulados, recebidos, acondicionados e depositados no </w:t>
      </w:r>
      <w:r w:rsidRPr="006E4B2B">
        <w:rPr>
          <w:rFonts w:ascii="Times New Roman" w:eastAsia="Times New Roman" w:hAnsi="Times New Roman" w:cs="Times New Roman"/>
          <w:i/>
          <w:iCs/>
          <w:sz w:val="23"/>
          <w:szCs w:val="23"/>
          <w:shd w:val="clear" w:color="auto" w:fill="FFFFFF"/>
          <w:lang w:val="pt-PT" w:eastAsia="pt-BR"/>
        </w:rPr>
        <w:t>M</w:t>
      </w:r>
      <w:r w:rsidR="00996171" w:rsidRPr="006E4B2B">
        <w:rPr>
          <w:rFonts w:ascii="Times New Roman" w:eastAsia="Times New Roman" w:hAnsi="Times New Roman" w:cs="Times New Roman"/>
          <w:i/>
          <w:iCs/>
          <w:sz w:val="23"/>
          <w:szCs w:val="23"/>
          <w:shd w:val="clear" w:color="auto" w:fill="FFFFFF"/>
          <w:lang w:val="pt-PT" w:eastAsia="pt-BR"/>
        </w:rPr>
        <w:t>unicípio de Sete Lagoas e dá outras providências.</w:t>
      </w:r>
    </w:p>
    <w:p w14:paraId="6E927823" w14:textId="61D55E2E" w:rsidR="002E5F1E" w:rsidRPr="006E4B2B" w:rsidRDefault="002E5F1E"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518AF58F" w14:textId="23BFFC06" w:rsidR="002E5F1E" w:rsidRPr="006E4B2B" w:rsidRDefault="002E5F1E"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p>
    <w:p w14:paraId="65D08135"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0AF9BCC7" w14:textId="686E036F" w:rsidR="00996171" w:rsidRPr="006E4B2B" w:rsidRDefault="00996171"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 xml:space="preserve">Art. 2º O </w:t>
      </w:r>
      <w:r w:rsidRPr="006E4B2B">
        <w:rPr>
          <w:rFonts w:ascii="Times New Roman" w:eastAsia="Times New Roman" w:hAnsi="Times New Roman" w:cs="Times New Roman"/>
          <w:i/>
          <w:sz w:val="23"/>
          <w:szCs w:val="23"/>
          <w:shd w:val="clear" w:color="auto" w:fill="FFFFFF"/>
          <w:lang w:val="pt-PT" w:eastAsia="pt-BR"/>
        </w:rPr>
        <w:t xml:space="preserve">caput </w:t>
      </w:r>
      <w:r w:rsidRPr="006E4B2B">
        <w:rPr>
          <w:rFonts w:ascii="Times New Roman" w:eastAsia="Times New Roman" w:hAnsi="Times New Roman" w:cs="Times New Roman"/>
          <w:sz w:val="23"/>
          <w:szCs w:val="23"/>
          <w:shd w:val="clear" w:color="auto" w:fill="FFFFFF"/>
          <w:lang w:val="pt-PT" w:eastAsia="pt-BR"/>
        </w:rPr>
        <w:t>e o inciso III do artigo 3º da Lei nº 8.536 de 05 de janeiro de 2016</w:t>
      </w:r>
      <w:r w:rsidR="0005793A" w:rsidRPr="006E4B2B">
        <w:rPr>
          <w:rFonts w:ascii="Times New Roman" w:eastAsia="Times New Roman" w:hAnsi="Times New Roman" w:cs="Times New Roman"/>
          <w:sz w:val="23"/>
          <w:szCs w:val="23"/>
          <w:shd w:val="clear" w:color="auto" w:fill="FFFFFF"/>
          <w:lang w:val="pt-PT" w:eastAsia="pt-BR"/>
        </w:rPr>
        <w:t>,</w:t>
      </w:r>
      <w:r w:rsidRPr="006E4B2B">
        <w:rPr>
          <w:rFonts w:ascii="Times New Roman" w:eastAsia="Times New Roman" w:hAnsi="Times New Roman" w:cs="Times New Roman"/>
          <w:sz w:val="23"/>
          <w:szCs w:val="23"/>
          <w:shd w:val="clear" w:color="auto" w:fill="FFFFFF"/>
          <w:lang w:val="pt-PT" w:eastAsia="pt-BR"/>
        </w:rPr>
        <w:t xml:space="preserve"> passam a vigorar com a seguinte redação:</w:t>
      </w:r>
    </w:p>
    <w:p w14:paraId="29CBCEB3" w14:textId="77777777"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0AC5698B" w14:textId="11087D47" w:rsidR="00996171" w:rsidRPr="006E4B2B" w:rsidRDefault="0005793A"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r w:rsidR="00996171" w:rsidRPr="006E4B2B">
        <w:rPr>
          <w:rFonts w:ascii="Times New Roman" w:eastAsia="Times New Roman" w:hAnsi="Times New Roman" w:cs="Times New Roman"/>
          <w:i/>
          <w:iCs/>
          <w:sz w:val="23"/>
          <w:szCs w:val="23"/>
          <w:shd w:val="clear" w:color="auto" w:fill="FFFFFF"/>
          <w:lang w:val="pt-PT" w:eastAsia="pt-BR"/>
        </w:rPr>
        <w:t>Art. 3º Compete à Secretaria Municipal de Meio Ambiente, Desenvolvimento Econômico e Turismo:</w:t>
      </w:r>
    </w:p>
    <w:p w14:paraId="526EBC08"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7D306422"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p>
    <w:p w14:paraId="447E5567"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3D9F1D5F" w14:textId="271BF285"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III - criar mecanismos de divulgação junto às redes pública e privada, bem como junto à população, objetivando orientar e esclarecer o consumidor e o responsável pelo estabelecimento acerca da importância de consumir e produzir alimentos inspecionados pelos órgãos competentes.</w:t>
      </w:r>
      <w:r w:rsidR="0005793A" w:rsidRPr="006E4B2B">
        <w:rPr>
          <w:rFonts w:ascii="Times New Roman" w:eastAsia="Times New Roman" w:hAnsi="Times New Roman" w:cs="Times New Roman"/>
          <w:i/>
          <w:iCs/>
          <w:sz w:val="23"/>
          <w:szCs w:val="23"/>
          <w:shd w:val="clear" w:color="auto" w:fill="FFFFFF"/>
          <w:lang w:val="pt-PT" w:eastAsia="pt-BR"/>
        </w:rPr>
        <w:t>”</w:t>
      </w:r>
    </w:p>
    <w:p w14:paraId="1C368DE5"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307651B2" w14:textId="678CD868" w:rsidR="007F404E" w:rsidRPr="006E4B2B" w:rsidRDefault="00996171" w:rsidP="00587B8E">
      <w:pPr>
        <w:spacing w:after="0" w:line="240" w:lineRule="auto"/>
        <w:ind w:firstLine="2268"/>
        <w:jc w:val="both"/>
        <w:rPr>
          <w:rFonts w:ascii="Times New Roman" w:eastAsia="Times New Roman" w:hAnsi="Times New Roman" w:cs="Times New Roman"/>
          <w:sz w:val="23"/>
          <w:szCs w:val="23"/>
          <w:shd w:val="clear" w:color="auto" w:fill="FFFFFF"/>
          <w:lang w:eastAsia="pt-BR"/>
        </w:rPr>
      </w:pPr>
      <w:r w:rsidRPr="006E4B2B">
        <w:rPr>
          <w:rFonts w:ascii="Times New Roman" w:eastAsia="Times New Roman" w:hAnsi="Times New Roman" w:cs="Times New Roman"/>
          <w:sz w:val="23"/>
          <w:szCs w:val="23"/>
          <w:shd w:val="clear" w:color="auto" w:fill="FFFFFF"/>
          <w:lang w:val="pt-PT" w:eastAsia="pt-BR"/>
        </w:rPr>
        <w:t xml:space="preserve">Art. </w:t>
      </w:r>
      <w:r w:rsidR="00A47CD1" w:rsidRPr="006E4B2B">
        <w:rPr>
          <w:rFonts w:ascii="Times New Roman" w:eastAsia="Times New Roman" w:hAnsi="Times New Roman" w:cs="Times New Roman"/>
          <w:sz w:val="23"/>
          <w:szCs w:val="23"/>
          <w:shd w:val="clear" w:color="auto" w:fill="FFFFFF"/>
          <w:lang w:val="pt-PT" w:eastAsia="pt-BR"/>
        </w:rPr>
        <w:t>3</w:t>
      </w:r>
      <w:r w:rsidRPr="006E4B2B">
        <w:rPr>
          <w:rFonts w:ascii="Times New Roman" w:eastAsia="Times New Roman" w:hAnsi="Times New Roman" w:cs="Times New Roman"/>
          <w:sz w:val="23"/>
          <w:szCs w:val="23"/>
          <w:shd w:val="clear" w:color="auto" w:fill="FFFFFF"/>
          <w:lang w:val="pt-PT" w:eastAsia="pt-BR"/>
        </w:rPr>
        <w:t xml:space="preserve">º </w:t>
      </w:r>
      <w:r w:rsidR="00195DD5" w:rsidRPr="006E4B2B">
        <w:rPr>
          <w:rFonts w:ascii="Times New Roman" w:eastAsia="Times New Roman" w:hAnsi="Times New Roman" w:cs="Times New Roman"/>
          <w:sz w:val="23"/>
          <w:szCs w:val="23"/>
          <w:shd w:val="clear" w:color="auto" w:fill="FFFFFF"/>
          <w:lang w:val="pt-PT" w:eastAsia="pt-BR"/>
        </w:rPr>
        <w:t>Modifica o parágrafo 1º e inclui o 5ª ao</w:t>
      </w:r>
      <w:r w:rsidRPr="006E4B2B">
        <w:rPr>
          <w:rFonts w:ascii="Times New Roman" w:eastAsia="Times New Roman" w:hAnsi="Times New Roman" w:cs="Times New Roman"/>
          <w:sz w:val="23"/>
          <w:szCs w:val="23"/>
          <w:shd w:val="clear" w:color="auto" w:fill="FFFFFF"/>
          <w:lang w:val="pt-PT" w:eastAsia="pt-BR"/>
        </w:rPr>
        <w:t xml:space="preserve"> artigo 5º da Lei nº 8.536</w:t>
      </w:r>
      <w:r w:rsidR="00DB5505" w:rsidRPr="006E4B2B">
        <w:rPr>
          <w:rFonts w:ascii="Times New Roman" w:eastAsia="Times New Roman" w:hAnsi="Times New Roman" w:cs="Times New Roman"/>
          <w:sz w:val="23"/>
          <w:szCs w:val="23"/>
          <w:shd w:val="clear" w:color="auto" w:fill="FFFFFF"/>
          <w:lang w:val="pt-PT" w:eastAsia="pt-BR"/>
        </w:rPr>
        <w:t>/</w:t>
      </w:r>
      <w:r w:rsidRPr="006E4B2B">
        <w:rPr>
          <w:rFonts w:ascii="Times New Roman" w:eastAsia="Times New Roman" w:hAnsi="Times New Roman" w:cs="Times New Roman"/>
          <w:sz w:val="23"/>
          <w:szCs w:val="23"/>
          <w:shd w:val="clear" w:color="auto" w:fill="FFFFFF"/>
          <w:lang w:val="pt-PT" w:eastAsia="pt-BR"/>
        </w:rPr>
        <w:t>2016</w:t>
      </w:r>
      <w:r w:rsidR="00DB5505" w:rsidRPr="006E4B2B">
        <w:rPr>
          <w:rFonts w:ascii="Times New Roman" w:eastAsia="Times New Roman" w:hAnsi="Times New Roman" w:cs="Times New Roman"/>
          <w:sz w:val="23"/>
          <w:szCs w:val="23"/>
          <w:shd w:val="clear" w:color="auto" w:fill="FFFFFF"/>
          <w:lang w:val="pt-PT" w:eastAsia="pt-BR"/>
        </w:rPr>
        <w:t>,</w:t>
      </w:r>
      <w:r w:rsidRPr="006E4B2B">
        <w:rPr>
          <w:rFonts w:ascii="Times New Roman" w:eastAsia="Times New Roman" w:hAnsi="Times New Roman" w:cs="Times New Roman"/>
          <w:sz w:val="23"/>
          <w:szCs w:val="23"/>
          <w:shd w:val="clear" w:color="auto" w:fill="FFFFFF"/>
          <w:lang w:val="pt-PT" w:eastAsia="pt-BR"/>
        </w:rPr>
        <w:t xml:space="preserve"> </w:t>
      </w:r>
      <w:r w:rsidR="00195DD5" w:rsidRPr="006E4B2B">
        <w:rPr>
          <w:rFonts w:ascii="Times New Roman" w:eastAsia="Times New Roman" w:hAnsi="Times New Roman" w:cs="Times New Roman"/>
          <w:sz w:val="23"/>
          <w:szCs w:val="23"/>
          <w:shd w:val="clear" w:color="auto" w:fill="FFFFFF"/>
          <w:lang w:val="pt-PT" w:eastAsia="pt-BR"/>
        </w:rPr>
        <w:t xml:space="preserve">que </w:t>
      </w:r>
      <w:r w:rsidR="00DB5505" w:rsidRPr="006E4B2B">
        <w:rPr>
          <w:rFonts w:ascii="Times New Roman" w:eastAsia="Times New Roman" w:hAnsi="Times New Roman" w:cs="Times New Roman"/>
          <w:sz w:val="23"/>
          <w:szCs w:val="23"/>
          <w:shd w:val="clear" w:color="auto" w:fill="FFFFFF"/>
          <w:lang w:val="pt-PT" w:eastAsia="pt-BR"/>
        </w:rPr>
        <w:t>passa</w:t>
      </w:r>
      <w:r w:rsidR="00195DD5" w:rsidRPr="006E4B2B">
        <w:rPr>
          <w:rFonts w:ascii="Times New Roman" w:eastAsia="Times New Roman" w:hAnsi="Times New Roman" w:cs="Times New Roman"/>
          <w:sz w:val="23"/>
          <w:szCs w:val="23"/>
          <w:shd w:val="clear" w:color="auto" w:fill="FFFFFF"/>
          <w:lang w:val="pt-PT" w:eastAsia="pt-BR"/>
        </w:rPr>
        <w:t>m</w:t>
      </w:r>
      <w:r w:rsidRPr="006E4B2B">
        <w:rPr>
          <w:rFonts w:ascii="Times New Roman" w:eastAsia="Times New Roman" w:hAnsi="Times New Roman" w:cs="Times New Roman"/>
          <w:sz w:val="23"/>
          <w:szCs w:val="23"/>
          <w:shd w:val="clear" w:color="auto" w:fill="FFFFFF"/>
          <w:lang w:val="pt-PT" w:eastAsia="pt-BR"/>
        </w:rPr>
        <w:t xml:space="preserve"> a vigorar com a</w:t>
      </w:r>
      <w:r w:rsidR="00195DD5" w:rsidRPr="006E4B2B">
        <w:rPr>
          <w:rFonts w:ascii="Times New Roman" w:eastAsia="Times New Roman" w:hAnsi="Times New Roman" w:cs="Times New Roman"/>
          <w:sz w:val="23"/>
          <w:szCs w:val="23"/>
          <w:shd w:val="clear" w:color="auto" w:fill="FFFFFF"/>
          <w:lang w:val="pt-PT" w:eastAsia="pt-BR"/>
        </w:rPr>
        <w:t>s</w:t>
      </w:r>
      <w:r w:rsidRPr="006E4B2B">
        <w:rPr>
          <w:rFonts w:ascii="Times New Roman" w:eastAsia="Times New Roman" w:hAnsi="Times New Roman" w:cs="Times New Roman"/>
          <w:sz w:val="23"/>
          <w:szCs w:val="23"/>
          <w:shd w:val="clear" w:color="auto" w:fill="FFFFFF"/>
          <w:lang w:val="pt-PT" w:eastAsia="pt-BR"/>
        </w:rPr>
        <w:t xml:space="preserve"> seguinte</w:t>
      </w:r>
      <w:r w:rsidR="00195DD5" w:rsidRPr="006E4B2B">
        <w:rPr>
          <w:rFonts w:ascii="Times New Roman" w:eastAsia="Times New Roman" w:hAnsi="Times New Roman" w:cs="Times New Roman"/>
          <w:sz w:val="23"/>
          <w:szCs w:val="23"/>
          <w:shd w:val="clear" w:color="auto" w:fill="FFFFFF"/>
          <w:lang w:val="pt-PT" w:eastAsia="pt-BR"/>
        </w:rPr>
        <w:t>s</w:t>
      </w:r>
      <w:r w:rsidRPr="006E4B2B">
        <w:rPr>
          <w:rFonts w:ascii="Times New Roman" w:eastAsia="Times New Roman" w:hAnsi="Times New Roman" w:cs="Times New Roman"/>
          <w:sz w:val="23"/>
          <w:szCs w:val="23"/>
          <w:shd w:val="clear" w:color="auto" w:fill="FFFFFF"/>
          <w:lang w:val="pt-PT" w:eastAsia="pt-BR"/>
        </w:rPr>
        <w:t xml:space="preserve"> </w:t>
      </w:r>
      <w:r w:rsidR="00195DD5" w:rsidRPr="006E4B2B">
        <w:rPr>
          <w:rFonts w:ascii="Times New Roman" w:eastAsia="Times New Roman" w:hAnsi="Times New Roman" w:cs="Times New Roman"/>
          <w:sz w:val="23"/>
          <w:szCs w:val="23"/>
          <w:shd w:val="clear" w:color="auto" w:fill="FFFFFF"/>
          <w:lang w:val="pt-PT" w:eastAsia="pt-BR"/>
        </w:rPr>
        <w:t>redações</w:t>
      </w:r>
      <w:r w:rsidRPr="006E4B2B">
        <w:rPr>
          <w:rFonts w:ascii="Times New Roman" w:eastAsia="Times New Roman" w:hAnsi="Times New Roman" w:cs="Times New Roman"/>
          <w:sz w:val="23"/>
          <w:szCs w:val="23"/>
          <w:shd w:val="clear" w:color="auto" w:fill="FFFFFF"/>
          <w:lang w:val="pt-PT" w:eastAsia="pt-BR"/>
        </w:rPr>
        <w:t>:</w:t>
      </w:r>
    </w:p>
    <w:p w14:paraId="334F5A10" w14:textId="45A8B27D" w:rsidR="00472E8B" w:rsidRPr="006E4B2B" w:rsidRDefault="00472E8B" w:rsidP="00587B8E">
      <w:pPr>
        <w:spacing w:after="0" w:line="240" w:lineRule="auto"/>
        <w:ind w:firstLine="2268"/>
        <w:jc w:val="both"/>
        <w:rPr>
          <w:rFonts w:ascii="Times New Roman" w:eastAsia="Times New Roman" w:hAnsi="Times New Roman" w:cs="Times New Roman"/>
          <w:sz w:val="23"/>
          <w:szCs w:val="23"/>
          <w:shd w:val="clear" w:color="auto" w:fill="FFFFFF"/>
          <w:lang w:eastAsia="pt-BR"/>
        </w:rPr>
      </w:pPr>
    </w:p>
    <w:p w14:paraId="73D45008" w14:textId="6CD1D09C" w:rsidR="00DB5505" w:rsidRPr="006E4B2B" w:rsidRDefault="00DB5505" w:rsidP="00587B8E">
      <w:pPr>
        <w:spacing w:after="0" w:line="240" w:lineRule="auto"/>
        <w:ind w:firstLine="2268"/>
        <w:jc w:val="both"/>
        <w:rPr>
          <w:rFonts w:ascii="Times New Roman" w:eastAsia="Times New Roman" w:hAnsi="Times New Roman" w:cs="Times New Roman"/>
          <w:i/>
          <w:sz w:val="23"/>
          <w:szCs w:val="23"/>
          <w:shd w:val="clear" w:color="auto" w:fill="FFFFFF"/>
          <w:lang w:eastAsia="pt-BR"/>
        </w:rPr>
      </w:pPr>
      <w:r w:rsidRPr="006E4B2B">
        <w:rPr>
          <w:rFonts w:ascii="Times New Roman" w:eastAsia="Times New Roman" w:hAnsi="Times New Roman" w:cs="Times New Roman"/>
          <w:i/>
          <w:sz w:val="23"/>
          <w:szCs w:val="23"/>
          <w:shd w:val="clear" w:color="auto" w:fill="FFFFFF"/>
          <w:lang w:eastAsia="pt-BR"/>
        </w:rPr>
        <w:t xml:space="preserve">“Art. 5º </w:t>
      </w:r>
      <w:r w:rsidR="00195DD5" w:rsidRPr="006E4B2B">
        <w:rPr>
          <w:rFonts w:ascii="Times New Roman" w:eastAsia="Times New Roman" w:hAnsi="Times New Roman" w:cs="Times New Roman"/>
          <w:i/>
          <w:sz w:val="23"/>
          <w:szCs w:val="23"/>
          <w:shd w:val="clear" w:color="auto" w:fill="FFFFFF"/>
          <w:lang w:eastAsia="pt-BR"/>
        </w:rPr>
        <w:t>(...)</w:t>
      </w:r>
    </w:p>
    <w:p w14:paraId="2A279D3C" w14:textId="77777777" w:rsidR="00DB5505" w:rsidRPr="006E4B2B" w:rsidRDefault="00DB5505" w:rsidP="00587B8E">
      <w:pPr>
        <w:spacing w:after="0" w:line="240" w:lineRule="auto"/>
        <w:ind w:firstLine="2268"/>
        <w:jc w:val="both"/>
        <w:rPr>
          <w:rFonts w:ascii="Times New Roman" w:eastAsia="Times New Roman" w:hAnsi="Times New Roman" w:cs="Times New Roman"/>
          <w:i/>
          <w:sz w:val="23"/>
          <w:szCs w:val="23"/>
          <w:shd w:val="clear" w:color="auto" w:fill="FFFFFF"/>
          <w:lang w:eastAsia="pt-BR"/>
        </w:rPr>
      </w:pPr>
    </w:p>
    <w:p w14:paraId="74F5D5C6" w14:textId="27B21282"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 1º A inspeção deve ser executada obrigatoriamente de forma permanente nos estabelecimentos durante o abate das diferentes espécies animais e executada por profissional habilitado (R</w:t>
      </w:r>
      <w:r w:rsidR="004F4BEF" w:rsidRPr="006E4B2B">
        <w:rPr>
          <w:rFonts w:ascii="Times New Roman" w:eastAsia="Times New Roman" w:hAnsi="Times New Roman" w:cs="Times New Roman"/>
          <w:i/>
          <w:iCs/>
          <w:sz w:val="23"/>
          <w:szCs w:val="23"/>
          <w:shd w:val="clear" w:color="auto" w:fill="FFFFFF"/>
          <w:lang w:val="pt-PT" w:eastAsia="pt-BR"/>
        </w:rPr>
        <w:t>espons</w:t>
      </w:r>
      <w:r w:rsidR="00DA2E49" w:rsidRPr="006E4B2B">
        <w:rPr>
          <w:rFonts w:ascii="Times New Roman" w:eastAsia="Times New Roman" w:hAnsi="Times New Roman" w:cs="Times New Roman"/>
          <w:i/>
          <w:iCs/>
          <w:sz w:val="23"/>
          <w:szCs w:val="23"/>
          <w:shd w:val="clear" w:color="auto" w:fill="FFFFFF"/>
          <w:lang w:val="pt-PT" w:eastAsia="pt-BR"/>
        </w:rPr>
        <w:t>á</w:t>
      </w:r>
      <w:r w:rsidR="004F4BEF" w:rsidRPr="006E4B2B">
        <w:rPr>
          <w:rFonts w:ascii="Times New Roman" w:eastAsia="Times New Roman" w:hAnsi="Times New Roman" w:cs="Times New Roman"/>
          <w:i/>
          <w:iCs/>
          <w:sz w:val="23"/>
          <w:szCs w:val="23"/>
          <w:shd w:val="clear" w:color="auto" w:fill="FFFFFF"/>
          <w:lang w:val="pt-PT" w:eastAsia="pt-BR"/>
        </w:rPr>
        <w:t xml:space="preserve">vel </w:t>
      </w:r>
      <w:r w:rsidRPr="006E4B2B">
        <w:rPr>
          <w:rFonts w:ascii="Times New Roman" w:eastAsia="Times New Roman" w:hAnsi="Times New Roman" w:cs="Times New Roman"/>
          <w:i/>
          <w:iCs/>
          <w:sz w:val="23"/>
          <w:szCs w:val="23"/>
          <w:shd w:val="clear" w:color="auto" w:fill="FFFFFF"/>
          <w:lang w:val="pt-PT" w:eastAsia="pt-BR"/>
        </w:rPr>
        <w:t>T</w:t>
      </w:r>
      <w:r w:rsidR="004F4BEF" w:rsidRPr="006E4B2B">
        <w:rPr>
          <w:rFonts w:ascii="Times New Roman" w:eastAsia="Times New Roman" w:hAnsi="Times New Roman" w:cs="Times New Roman"/>
          <w:i/>
          <w:iCs/>
          <w:sz w:val="23"/>
          <w:szCs w:val="23"/>
          <w:shd w:val="clear" w:color="auto" w:fill="FFFFFF"/>
          <w:lang w:val="pt-PT" w:eastAsia="pt-BR"/>
        </w:rPr>
        <w:t>écnico</w:t>
      </w:r>
      <w:r w:rsidRPr="006E4B2B">
        <w:rPr>
          <w:rFonts w:ascii="Times New Roman" w:eastAsia="Times New Roman" w:hAnsi="Times New Roman" w:cs="Times New Roman"/>
          <w:i/>
          <w:iCs/>
          <w:sz w:val="23"/>
          <w:szCs w:val="23"/>
          <w:shd w:val="clear" w:color="auto" w:fill="FFFFFF"/>
          <w:lang w:val="pt-PT" w:eastAsia="pt-BR"/>
        </w:rPr>
        <w:t xml:space="preserve">), contratado para este fim ou que pertença ao quadro de funcionários do </w:t>
      </w:r>
      <w:r w:rsidR="00DA2E49" w:rsidRPr="006E4B2B">
        <w:rPr>
          <w:rFonts w:ascii="Times New Roman" w:eastAsia="Times New Roman" w:hAnsi="Times New Roman" w:cs="Times New Roman"/>
          <w:i/>
          <w:iCs/>
          <w:sz w:val="23"/>
          <w:szCs w:val="23"/>
          <w:shd w:val="clear" w:color="auto" w:fill="FFFFFF"/>
          <w:lang w:val="pt-PT" w:eastAsia="pt-BR"/>
        </w:rPr>
        <w:t>estabelecimento</w:t>
      </w:r>
      <w:r w:rsidRPr="006E4B2B">
        <w:rPr>
          <w:rFonts w:ascii="Times New Roman" w:eastAsia="Times New Roman" w:hAnsi="Times New Roman" w:cs="Times New Roman"/>
          <w:i/>
          <w:iCs/>
          <w:sz w:val="23"/>
          <w:szCs w:val="23"/>
          <w:shd w:val="clear" w:color="auto" w:fill="FFFFFF"/>
          <w:lang w:val="pt-PT" w:eastAsia="pt-BR"/>
        </w:rPr>
        <w:t>.</w:t>
      </w:r>
    </w:p>
    <w:p w14:paraId="24C07C9E" w14:textId="32E95251" w:rsidR="00195DD5" w:rsidRPr="006E4B2B" w:rsidRDefault="00195DD5"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3C07AAA5" w14:textId="043A85E7" w:rsidR="00195DD5" w:rsidRPr="006E4B2B" w:rsidRDefault="00195DD5"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p>
    <w:p w14:paraId="270221A2" w14:textId="77777777" w:rsidR="00195DD5" w:rsidRPr="006E4B2B" w:rsidRDefault="00195DD5"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16170B7D" w14:textId="2912308F" w:rsidR="00996171" w:rsidRPr="006E4B2B" w:rsidRDefault="00195DD5"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lastRenderedPageBreak/>
        <w:t>§ 5</w:t>
      </w:r>
      <w:r w:rsidR="00996171" w:rsidRPr="006E4B2B">
        <w:rPr>
          <w:rFonts w:ascii="Times New Roman" w:eastAsia="Times New Roman" w:hAnsi="Times New Roman" w:cs="Times New Roman"/>
          <w:i/>
          <w:iCs/>
          <w:sz w:val="23"/>
          <w:szCs w:val="23"/>
          <w:shd w:val="clear" w:color="auto" w:fill="FFFFFF"/>
          <w:lang w:val="pt-PT" w:eastAsia="pt-BR"/>
        </w:rPr>
        <w:t>º Ficará a cargo do Responsável Técnico do estabelecimento, o fornecimento, aos fiscais do SIM, das informações que garantem a correta realização do processo de abate.</w:t>
      </w:r>
      <w:r w:rsidRPr="006E4B2B">
        <w:rPr>
          <w:rFonts w:ascii="Times New Roman" w:eastAsia="Times New Roman" w:hAnsi="Times New Roman" w:cs="Times New Roman"/>
          <w:i/>
          <w:iCs/>
          <w:sz w:val="23"/>
          <w:szCs w:val="23"/>
          <w:shd w:val="clear" w:color="auto" w:fill="FFFFFF"/>
          <w:lang w:val="pt-PT" w:eastAsia="pt-BR"/>
        </w:rPr>
        <w:t>”</w:t>
      </w:r>
    </w:p>
    <w:p w14:paraId="0D2065F2"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269B419E" w14:textId="3F80AF21" w:rsidR="00996171" w:rsidRPr="006E4B2B" w:rsidRDefault="00212FE4"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Art. 4</w:t>
      </w:r>
      <w:r w:rsidR="00996171" w:rsidRPr="006E4B2B">
        <w:rPr>
          <w:rFonts w:ascii="Times New Roman" w:eastAsia="Times New Roman" w:hAnsi="Times New Roman" w:cs="Times New Roman"/>
          <w:sz w:val="23"/>
          <w:szCs w:val="23"/>
          <w:shd w:val="clear" w:color="auto" w:fill="FFFFFF"/>
          <w:lang w:val="pt-PT" w:eastAsia="pt-BR"/>
        </w:rPr>
        <w:t xml:space="preserve">º </w:t>
      </w:r>
      <w:r w:rsidR="00E452B7" w:rsidRPr="006E4B2B">
        <w:rPr>
          <w:rFonts w:ascii="Times New Roman" w:eastAsia="Times New Roman" w:hAnsi="Times New Roman" w:cs="Times New Roman"/>
          <w:sz w:val="23"/>
          <w:szCs w:val="23"/>
          <w:shd w:val="clear" w:color="auto" w:fill="FFFFFF"/>
          <w:lang w:val="pt-PT" w:eastAsia="pt-BR"/>
        </w:rPr>
        <w:t>O</w:t>
      </w:r>
      <w:r w:rsidR="00996171" w:rsidRPr="006E4B2B">
        <w:rPr>
          <w:rFonts w:ascii="Times New Roman" w:eastAsia="Times New Roman" w:hAnsi="Times New Roman" w:cs="Times New Roman"/>
          <w:sz w:val="23"/>
          <w:szCs w:val="23"/>
          <w:shd w:val="clear" w:color="auto" w:fill="FFFFFF"/>
          <w:lang w:val="pt-PT" w:eastAsia="pt-BR"/>
        </w:rPr>
        <w:t xml:space="preserve"> parágrafo úni</w:t>
      </w:r>
      <w:r w:rsidR="00E452B7" w:rsidRPr="006E4B2B">
        <w:rPr>
          <w:rFonts w:ascii="Times New Roman" w:eastAsia="Times New Roman" w:hAnsi="Times New Roman" w:cs="Times New Roman"/>
          <w:sz w:val="23"/>
          <w:szCs w:val="23"/>
          <w:shd w:val="clear" w:color="auto" w:fill="FFFFFF"/>
          <w:lang w:val="pt-PT" w:eastAsia="pt-BR"/>
        </w:rPr>
        <w:t>co do artigo 6º da Lei nº 8.536/</w:t>
      </w:r>
      <w:r w:rsidR="00996171" w:rsidRPr="006E4B2B">
        <w:rPr>
          <w:rFonts w:ascii="Times New Roman" w:eastAsia="Times New Roman" w:hAnsi="Times New Roman" w:cs="Times New Roman"/>
          <w:sz w:val="23"/>
          <w:szCs w:val="23"/>
          <w:shd w:val="clear" w:color="auto" w:fill="FFFFFF"/>
          <w:lang w:val="pt-PT" w:eastAsia="pt-BR"/>
        </w:rPr>
        <w:t xml:space="preserve">2016, </w:t>
      </w:r>
      <w:r w:rsidR="00E452B7" w:rsidRPr="006E4B2B">
        <w:rPr>
          <w:rFonts w:ascii="Times New Roman" w:eastAsia="Times New Roman" w:hAnsi="Times New Roman" w:cs="Times New Roman"/>
          <w:sz w:val="23"/>
          <w:szCs w:val="23"/>
          <w:shd w:val="clear" w:color="auto" w:fill="FFFFFF"/>
          <w:lang w:val="pt-PT" w:eastAsia="pt-BR"/>
        </w:rPr>
        <w:t>modificada</w:t>
      </w:r>
      <w:r w:rsidR="00996171" w:rsidRPr="006E4B2B">
        <w:rPr>
          <w:rFonts w:ascii="Times New Roman" w:eastAsia="Times New Roman" w:hAnsi="Times New Roman" w:cs="Times New Roman"/>
          <w:sz w:val="23"/>
          <w:szCs w:val="23"/>
          <w:shd w:val="clear" w:color="auto" w:fill="FFFFFF"/>
          <w:lang w:val="pt-PT" w:eastAsia="pt-BR"/>
        </w:rPr>
        <w:t xml:space="preserve"> pela Lei n</w:t>
      </w:r>
      <w:r w:rsidR="009A426C" w:rsidRPr="006E4B2B">
        <w:rPr>
          <w:rFonts w:ascii="Times New Roman" w:eastAsia="Times New Roman" w:hAnsi="Times New Roman" w:cs="Times New Roman"/>
          <w:sz w:val="23"/>
          <w:szCs w:val="23"/>
          <w:shd w:val="clear" w:color="auto" w:fill="FFFFFF"/>
          <w:lang w:val="pt-PT" w:eastAsia="pt-BR"/>
        </w:rPr>
        <w:t xml:space="preserve">º 8.746 de 02 de março de 2018, </w:t>
      </w:r>
      <w:r w:rsidR="00996171" w:rsidRPr="006E4B2B">
        <w:rPr>
          <w:rFonts w:ascii="Times New Roman" w:eastAsia="Times New Roman" w:hAnsi="Times New Roman" w:cs="Times New Roman"/>
          <w:sz w:val="23"/>
          <w:szCs w:val="23"/>
          <w:shd w:val="clear" w:color="auto" w:fill="FFFFFF"/>
          <w:lang w:val="pt-PT" w:eastAsia="pt-BR"/>
        </w:rPr>
        <w:t>passa a vigorar com a seguinte redação:</w:t>
      </w:r>
    </w:p>
    <w:p w14:paraId="2D311A20" w14:textId="1960D006"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3219345F" w14:textId="51389F08" w:rsidR="00E452B7" w:rsidRPr="006E4B2B" w:rsidRDefault="00E452B7"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“Art. 6º (...)</w:t>
      </w:r>
    </w:p>
    <w:p w14:paraId="0439DFDC" w14:textId="77777777" w:rsidR="00E452B7" w:rsidRPr="006E4B2B" w:rsidRDefault="00E452B7"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4FC3FB4A" w14:textId="646812B2" w:rsidR="00996171" w:rsidRPr="006E4B2B" w:rsidRDefault="00E452B7"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Parágrafo único.</w:t>
      </w:r>
      <w:r w:rsidR="00996171" w:rsidRPr="006E4B2B">
        <w:rPr>
          <w:rFonts w:ascii="Times New Roman" w:eastAsia="Times New Roman" w:hAnsi="Times New Roman" w:cs="Times New Roman"/>
          <w:i/>
          <w:iCs/>
          <w:sz w:val="23"/>
          <w:szCs w:val="23"/>
          <w:shd w:val="clear" w:color="auto" w:fill="FFFFFF"/>
          <w:lang w:val="pt-PT" w:eastAsia="pt-BR"/>
        </w:rPr>
        <w:t xml:space="preserve"> Os produtos alimentícios caseiros, constantes da Categoria I do Decreto Municipal nº 2.895 de </w:t>
      </w:r>
      <w:r w:rsidR="009A426C" w:rsidRPr="006E4B2B">
        <w:rPr>
          <w:rFonts w:ascii="Times New Roman" w:eastAsia="Times New Roman" w:hAnsi="Times New Roman" w:cs="Times New Roman"/>
          <w:i/>
          <w:iCs/>
          <w:sz w:val="23"/>
          <w:szCs w:val="23"/>
          <w:shd w:val="clear" w:color="auto" w:fill="FFFFFF"/>
          <w:lang w:val="pt-PT" w:eastAsia="pt-BR"/>
        </w:rPr>
        <w:t>02 de s</w:t>
      </w:r>
      <w:r w:rsidR="00996171" w:rsidRPr="006E4B2B">
        <w:rPr>
          <w:rFonts w:ascii="Times New Roman" w:eastAsia="Times New Roman" w:hAnsi="Times New Roman" w:cs="Times New Roman"/>
          <w:i/>
          <w:iCs/>
          <w:sz w:val="23"/>
          <w:szCs w:val="23"/>
          <w:shd w:val="clear" w:color="auto" w:fill="FFFFFF"/>
          <w:lang w:val="pt-PT" w:eastAsia="pt-BR"/>
        </w:rPr>
        <w:t>etembro de 2003, não serão objetos de inspeção e fiscalização prevista nesta Lei.</w:t>
      </w:r>
      <w:r w:rsidR="009A426C" w:rsidRPr="006E4B2B">
        <w:rPr>
          <w:rFonts w:ascii="Times New Roman" w:eastAsia="Times New Roman" w:hAnsi="Times New Roman" w:cs="Times New Roman"/>
          <w:i/>
          <w:iCs/>
          <w:sz w:val="23"/>
          <w:szCs w:val="23"/>
          <w:shd w:val="clear" w:color="auto" w:fill="FFFFFF"/>
          <w:lang w:val="pt-PT" w:eastAsia="pt-BR"/>
        </w:rPr>
        <w:t>”</w:t>
      </w:r>
    </w:p>
    <w:p w14:paraId="2C8C3288"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197B4D6C" w14:textId="0BBF4EDF" w:rsidR="00996171" w:rsidRPr="006E4B2B" w:rsidRDefault="00DD2313"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Art. 5</w:t>
      </w:r>
      <w:r w:rsidR="00996171" w:rsidRPr="006E4B2B">
        <w:rPr>
          <w:rFonts w:ascii="Times New Roman" w:eastAsia="Times New Roman" w:hAnsi="Times New Roman" w:cs="Times New Roman"/>
          <w:sz w:val="23"/>
          <w:szCs w:val="23"/>
          <w:shd w:val="clear" w:color="auto" w:fill="FFFFFF"/>
          <w:lang w:val="pt-PT" w:eastAsia="pt-BR"/>
        </w:rPr>
        <w:t xml:space="preserve">º O </w:t>
      </w:r>
      <w:r w:rsidR="00996171" w:rsidRPr="006E4B2B">
        <w:rPr>
          <w:rFonts w:ascii="Times New Roman" w:eastAsia="Times New Roman" w:hAnsi="Times New Roman" w:cs="Times New Roman"/>
          <w:i/>
          <w:sz w:val="23"/>
          <w:szCs w:val="23"/>
          <w:shd w:val="clear" w:color="auto" w:fill="FFFFFF"/>
          <w:lang w:val="pt-PT" w:eastAsia="pt-BR"/>
        </w:rPr>
        <w:t xml:space="preserve">caput </w:t>
      </w:r>
      <w:r w:rsidR="00996171" w:rsidRPr="006E4B2B">
        <w:rPr>
          <w:rFonts w:ascii="Times New Roman" w:eastAsia="Times New Roman" w:hAnsi="Times New Roman" w:cs="Times New Roman"/>
          <w:sz w:val="23"/>
          <w:szCs w:val="23"/>
          <w:shd w:val="clear" w:color="auto" w:fill="FFFFFF"/>
          <w:lang w:val="pt-PT" w:eastAsia="pt-BR"/>
        </w:rPr>
        <w:t>do artigo 8º da Lei nº 8.536</w:t>
      </w:r>
      <w:r w:rsidR="00334E7D" w:rsidRPr="006E4B2B">
        <w:rPr>
          <w:rFonts w:ascii="Times New Roman" w:eastAsia="Times New Roman" w:hAnsi="Times New Roman" w:cs="Times New Roman"/>
          <w:sz w:val="23"/>
          <w:szCs w:val="23"/>
          <w:shd w:val="clear" w:color="auto" w:fill="FFFFFF"/>
          <w:lang w:val="pt-PT" w:eastAsia="pt-BR"/>
        </w:rPr>
        <w:t>/</w:t>
      </w:r>
      <w:r w:rsidR="00996171" w:rsidRPr="006E4B2B">
        <w:rPr>
          <w:rFonts w:ascii="Times New Roman" w:eastAsia="Times New Roman" w:hAnsi="Times New Roman" w:cs="Times New Roman"/>
          <w:sz w:val="23"/>
          <w:szCs w:val="23"/>
          <w:shd w:val="clear" w:color="auto" w:fill="FFFFFF"/>
          <w:lang w:val="pt-PT" w:eastAsia="pt-BR"/>
        </w:rPr>
        <w:t>2016</w:t>
      </w:r>
      <w:r w:rsidR="00334E7D" w:rsidRPr="006E4B2B">
        <w:rPr>
          <w:rFonts w:ascii="Times New Roman" w:eastAsia="Times New Roman" w:hAnsi="Times New Roman" w:cs="Times New Roman"/>
          <w:sz w:val="23"/>
          <w:szCs w:val="23"/>
          <w:shd w:val="clear" w:color="auto" w:fill="FFFFFF"/>
          <w:lang w:val="pt-PT" w:eastAsia="pt-BR"/>
        </w:rPr>
        <w:t>,</w:t>
      </w:r>
      <w:r w:rsidR="00996171" w:rsidRPr="006E4B2B">
        <w:rPr>
          <w:rFonts w:ascii="Times New Roman" w:eastAsia="Times New Roman" w:hAnsi="Times New Roman" w:cs="Times New Roman"/>
          <w:sz w:val="23"/>
          <w:szCs w:val="23"/>
          <w:shd w:val="clear" w:color="auto" w:fill="FFFFFF"/>
          <w:lang w:val="pt-PT" w:eastAsia="pt-BR"/>
        </w:rPr>
        <w:t xml:space="preserve"> passa a vigorar com a seguinte redação:</w:t>
      </w:r>
    </w:p>
    <w:p w14:paraId="2A55DCB0" w14:textId="77777777"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2C83C563" w14:textId="31D32B83" w:rsidR="00996171" w:rsidRPr="006E4B2B" w:rsidRDefault="00334E7D"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r w:rsidRPr="006E4B2B">
        <w:rPr>
          <w:rFonts w:ascii="Times New Roman" w:eastAsia="Times New Roman" w:hAnsi="Times New Roman" w:cs="Times New Roman"/>
          <w:i/>
          <w:sz w:val="23"/>
          <w:szCs w:val="23"/>
          <w:shd w:val="clear" w:color="auto" w:fill="FFFFFF"/>
          <w:lang w:val="pt-PT" w:eastAsia="pt-BR"/>
        </w:rPr>
        <w:t>“</w:t>
      </w:r>
      <w:r w:rsidR="00996171" w:rsidRPr="006E4B2B">
        <w:rPr>
          <w:rFonts w:ascii="Times New Roman" w:eastAsia="Times New Roman" w:hAnsi="Times New Roman" w:cs="Times New Roman"/>
          <w:i/>
          <w:sz w:val="23"/>
          <w:szCs w:val="23"/>
          <w:shd w:val="clear" w:color="auto" w:fill="FFFFFF"/>
          <w:lang w:val="pt-PT" w:eastAsia="pt-BR"/>
        </w:rPr>
        <w:t>Art. 8º O Município, por intermédio da Secretaria Municipal de Meio Ambiente, Desenvolvimento Econômico e Turismo, estabelecerá parceria e cooperação técnica com Municípios, Estado de Minas Gerais e União, além de participar de consórcio de municípios para facilitar o desenvolvimento de atividades relativas à inspeção sanitária, em consonância com o SUASA.</w:t>
      </w:r>
    </w:p>
    <w:p w14:paraId="4AC94657" w14:textId="12653E0C" w:rsidR="00334E7D" w:rsidRPr="006E4B2B" w:rsidRDefault="00334E7D"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p>
    <w:p w14:paraId="510A1725" w14:textId="0C58826C" w:rsidR="00334E7D" w:rsidRPr="006E4B2B" w:rsidRDefault="00334E7D" w:rsidP="00587B8E">
      <w:pPr>
        <w:spacing w:after="0" w:line="240" w:lineRule="auto"/>
        <w:ind w:firstLine="2268"/>
        <w:jc w:val="both"/>
        <w:rPr>
          <w:rFonts w:ascii="Times New Roman" w:eastAsia="Times New Roman" w:hAnsi="Times New Roman" w:cs="Times New Roman"/>
          <w:i/>
          <w:sz w:val="23"/>
          <w:szCs w:val="23"/>
          <w:shd w:val="clear" w:color="auto" w:fill="FFFFFF"/>
          <w:lang w:eastAsia="pt-BR"/>
        </w:rPr>
      </w:pPr>
      <w:r w:rsidRPr="006E4B2B">
        <w:rPr>
          <w:rFonts w:ascii="Times New Roman" w:eastAsia="Times New Roman" w:hAnsi="Times New Roman" w:cs="Times New Roman"/>
          <w:i/>
          <w:sz w:val="23"/>
          <w:szCs w:val="23"/>
          <w:shd w:val="clear" w:color="auto" w:fill="FFFFFF"/>
          <w:lang w:val="pt-PT" w:eastAsia="pt-BR"/>
        </w:rPr>
        <w:t>(...)”</w:t>
      </w:r>
    </w:p>
    <w:p w14:paraId="5C016C94" w14:textId="77777777"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3DAF5B82" w14:textId="3990085A" w:rsidR="00996171" w:rsidRPr="006E4B2B" w:rsidRDefault="00996171"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 xml:space="preserve">Art. </w:t>
      </w:r>
      <w:r w:rsidR="00EE2CD9" w:rsidRPr="006E4B2B">
        <w:rPr>
          <w:rFonts w:ascii="Times New Roman" w:eastAsia="Times New Roman" w:hAnsi="Times New Roman" w:cs="Times New Roman"/>
          <w:sz w:val="23"/>
          <w:szCs w:val="23"/>
          <w:shd w:val="clear" w:color="auto" w:fill="FFFFFF"/>
          <w:lang w:val="pt-PT" w:eastAsia="pt-BR"/>
        </w:rPr>
        <w:t>6</w:t>
      </w:r>
      <w:r w:rsidRPr="006E4B2B">
        <w:rPr>
          <w:rFonts w:ascii="Times New Roman" w:eastAsia="Times New Roman" w:hAnsi="Times New Roman" w:cs="Times New Roman"/>
          <w:sz w:val="23"/>
          <w:szCs w:val="23"/>
          <w:shd w:val="clear" w:color="auto" w:fill="FFFFFF"/>
          <w:lang w:val="pt-PT" w:eastAsia="pt-BR"/>
        </w:rPr>
        <w:t xml:space="preserve">º O </w:t>
      </w:r>
      <w:r w:rsidR="00EE2CD9" w:rsidRPr="006E4B2B">
        <w:rPr>
          <w:rFonts w:ascii="Times New Roman" w:eastAsia="Times New Roman" w:hAnsi="Times New Roman" w:cs="Times New Roman"/>
          <w:sz w:val="23"/>
          <w:szCs w:val="23"/>
          <w:shd w:val="clear" w:color="auto" w:fill="FFFFFF"/>
          <w:lang w:val="pt-PT" w:eastAsia="pt-BR"/>
        </w:rPr>
        <w:t>parágrafo</w:t>
      </w:r>
      <w:r w:rsidRPr="006E4B2B">
        <w:rPr>
          <w:rFonts w:ascii="Times New Roman" w:eastAsia="Times New Roman" w:hAnsi="Times New Roman" w:cs="Times New Roman"/>
          <w:sz w:val="23"/>
          <w:szCs w:val="23"/>
          <w:shd w:val="clear" w:color="auto" w:fill="FFFFFF"/>
          <w:lang w:val="pt-PT" w:eastAsia="pt-BR"/>
        </w:rPr>
        <w:t xml:space="preserve"> 1º do artigo 11 da Lei nº 8.536</w:t>
      </w:r>
      <w:r w:rsidR="00EE2CD9" w:rsidRPr="006E4B2B">
        <w:rPr>
          <w:rFonts w:ascii="Times New Roman" w:eastAsia="Times New Roman" w:hAnsi="Times New Roman" w:cs="Times New Roman"/>
          <w:sz w:val="23"/>
          <w:szCs w:val="23"/>
          <w:shd w:val="clear" w:color="auto" w:fill="FFFFFF"/>
          <w:lang w:val="pt-PT" w:eastAsia="pt-BR"/>
        </w:rPr>
        <w:t>/</w:t>
      </w:r>
      <w:r w:rsidRPr="006E4B2B">
        <w:rPr>
          <w:rFonts w:ascii="Times New Roman" w:eastAsia="Times New Roman" w:hAnsi="Times New Roman" w:cs="Times New Roman"/>
          <w:sz w:val="23"/>
          <w:szCs w:val="23"/>
          <w:shd w:val="clear" w:color="auto" w:fill="FFFFFF"/>
          <w:lang w:val="pt-PT" w:eastAsia="pt-BR"/>
        </w:rPr>
        <w:t>2016</w:t>
      </w:r>
      <w:r w:rsidR="00EE2CD9" w:rsidRPr="006E4B2B">
        <w:rPr>
          <w:rFonts w:ascii="Times New Roman" w:eastAsia="Times New Roman" w:hAnsi="Times New Roman" w:cs="Times New Roman"/>
          <w:sz w:val="23"/>
          <w:szCs w:val="23"/>
          <w:shd w:val="clear" w:color="auto" w:fill="FFFFFF"/>
          <w:lang w:val="pt-PT" w:eastAsia="pt-BR"/>
        </w:rPr>
        <w:t>,</w:t>
      </w:r>
      <w:r w:rsidRPr="006E4B2B">
        <w:rPr>
          <w:rFonts w:ascii="Times New Roman" w:eastAsia="Times New Roman" w:hAnsi="Times New Roman" w:cs="Times New Roman"/>
          <w:sz w:val="23"/>
          <w:szCs w:val="23"/>
          <w:shd w:val="clear" w:color="auto" w:fill="FFFFFF"/>
          <w:lang w:val="pt-PT" w:eastAsia="pt-BR"/>
        </w:rPr>
        <w:t xml:space="preserve"> passa a vigorar com a seguinte redação:</w:t>
      </w:r>
    </w:p>
    <w:p w14:paraId="0B5659BB" w14:textId="611D232D"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35DB4E10" w14:textId="07A82F71" w:rsidR="00EE2CD9" w:rsidRPr="006E4B2B" w:rsidRDefault="00EE2CD9"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“Art. 11 (...)</w:t>
      </w:r>
    </w:p>
    <w:p w14:paraId="5A30C39D" w14:textId="77777777" w:rsidR="00EE2CD9" w:rsidRPr="006E4B2B" w:rsidRDefault="00EE2CD9"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0ABD03B3" w14:textId="6360240C"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r w:rsidR="00EE2CD9" w:rsidRPr="006E4B2B">
        <w:rPr>
          <w:rFonts w:ascii="Times New Roman" w:eastAsia="Times New Roman" w:hAnsi="Times New Roman" w:cs="Times New Roman"/>
          <w:i/>
          <w:iCs/>
          <w:sz w:val="23"/>
          <w:szCs w:val="23"/>
          <w:shd w:val="clear" w:color="auto" w:fill="FFFFFF"/>
          <w:lang w:val="pt-PT" w:eastAsia="pt-BR"/>
        </w:rPr>
        <w:t xml:space="preserve"> </w:t>
      </w:r>
      <w:r w:rsidRPr="006E4B2B">
        <w:rPr>
          <w:rFonts w:ascii="Times New Roman" w:eastAsia="Times New Roman" w:hAnsi="Times New Roman" w:cs="Times New Roman"/>
          <w:i/>
          <w:iCs/>
          <w:sz w:val="23"/>
          <w:szCs w:val="23"/>
          <w:shd w:val="clear" w:color="auto" w:fill="FFFFFF"/>
          <w:lang w:val="pt-PT" w:eastAsia="pt-BR"/>
        </w:rPr>
        <w:t>1º A Secretaria Municipal de Meio Ambiente, Desenvolvimento Econômico e Turismo, através do Serviço de Inspeção Municipal - SIM, incumbida da inspeção sanitária municipal de produtos de origem animal, deverá coibir o abate clandestino de animais (bovinos, suínos, caprinos, ovinos e aves) e a respectiva comercialização e/ou industrialização dos seus produtos, separadamente ou em ações conjuntas com os agentes e fiscais sanitários da Vigilância Sanitária do Município, podendo para tanto, requisitar força policial.</w:t>
      </w:r>
    </w:p>
    <w:p w14:paraId="7A53D432" w14:textId="2F7634D9" w:rsidR="00EE2CD9" w:rsidRPr="006E4B2B" w:rsidRDefault="00EE2CD9"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64D64464" w14:textId="35ED139D" w:rsidR="00EE2CD9" w:rsidRPr="006E4B2B" w:rsidRDefault="00EE2CD9"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p>
    <w:p w14:paraId="340ABEA8" w14:textId="77777777"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1B4103A8" w14:textId="491D4857" w:rsidR="00996171" w:rsidRPr="006E4B2B" w:rsidRDefault="00996171"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 xml:space="preserve">Art. </w:t>
      </w:r>
      <w:r w:rsidR="00E35625" w:rsidRPr="006E4B2B">
        <w:rPr>
          <w:rFonts w:ascii="Times New Roman" w:eastAsia="Times New Roman" w:hAnsi="Times New Roman" w:cs="Times New Roman"/>
          <w:sz w:val="23"/>
          <w:szCs w:val="23"/>
          <w:shd w:val="clear" w:color="auto" w:fill="FFFFFF"/>
          <w:lang w:val="pt-PT" w:eastAsia="pt-BR"/>
        </w:rPr>
        <w:t xml:space="preserve">7º </w:t>
      </w:r>
      <w:r w:rsidRPr="006E4B2B">
        <w:rPr>
          <w:rFonts w:ascii="Times New Roman" w:eastAsia="Times New Roman" w:hAnsi="Times New Roman" w:cs="Times New Roman"/>
          <w:sz w:val="23"/>
          <w:szCs w:val="23"/>
          <w:shd w:val="clear" w:color="auto" w:fill="FFFFFF"/>
          <w:lang w:val="pt-PT" w:eastAsia="pt-BR"/>
        </w:rPr>
        <w:t>O artigo 13 da Lei nº 8.536</w:t>
      </w:r>
      <w:r w:rsidR="00E35625" w:rsidRPr="006E4B2B">
        <w:rPr>
          <w:rFonts w:ascii="Times New Roman" w:eastAsia="Times New Roman" w:hAnsi="Times New Roman" w:cs="Times New Roman"/>
          <w:sz w:val="23"/>
          <w:szCs w:val="23"/>
          <w:shd w:val="clear" w:color="auto" w:fill="FFFFFF"/>
          <w:lang w:val="pt-PT" w:eastAsia="pt-BR"/>
        </w:rPr>
        <w:t>/</w:t>
      </w:r>
      <w:r w:rsidRPr="006E4B2B">
        <w:rPr>
          <w:rFonts w:ascii="Times New Roman" w:eastAsia="Times New Roman" w:hAnsi="Times New Roman" w:cs="Times New Roman"/>
          <w:sz w:val="23"/>
          <w:szCs w:val="23"/>
          <w:shd w:val="clear" w:color="auto" w:fill="FFFFFF"/>
          <w:lang w:val="pt-PT" w:eastAsia="pt-BR"/>
        </w:rPr>
        <w:t>2016</w:t>
      </w:r>
      <w:r w:rsidR="00E35625" w:rsidRPr="006E4B2B">
        <w:rPr>
          <w:rFonts w:ascii="Times New Roman" w:eastAsia="Times New Roman" w:hAnsi="Times New Roman" w:cs="Times New Roman"/>
          <w:sz w:val="23"/>
          <w:szCs w:val="23"/>
          <w:shd w:val="clear" w:color="auto" w:fill="FFFFFF"/>
          <w:lang w:val="pt-PT" w:eastAsia="pt-BR"/>
        </w:rPr>
        <w:t>,</w:t>
      </w:r>
      <w:r w:rsidRPr="006E4B2B">
        <w:rPr>
          <w:rFonts w:ascii="Times New Roman" w:eastAsia="Times New Roman" w:hAnsi="Times New Roman" w:cs="Times New Roman"/>
          <w:sz w:val="23"/>
          <w:szCs w:val="23"/>
          <w:shd w:val="clear" w:color="auto" w:fill="FFFFFF"/>
          <w:lang w:val="pt-PT" w:eastAsia="pt-BR"/>
        </w:rPr>
        <w:t xml:space="preserve"> </w:t>
      </w:r>
      <w:r w:rsidR="00E35625" w:rsidRPr="006E4B2B">
        <w:rPr>
          <w:rFonts w:ascii="Times New Roman" w:eastAsia="Times New Roman" w:hAnsi="Times New Roman" w:cs="Times New Roman"/>
          <w:sz w:val="23"/>
          <w:szCs w:val="23"/>
          <w:shd w:val="clear" w:color="auto" w:fill="FFFFFF"/>
          <w:lang w:val="pt-PT" w:eastAsia="pt-BR"/>
        </w:rPr>
        <w:t>passa</w:t>
      </w:r>
      <w:r w:rsidRPr="006E4B2B">
        <w:rPr>
          <w:rFonts w:ascii="Times New Roman" w:eastAsia="Times New Roman" w:hAnsi="Times New Roman" w:cs="Times New Roman"/>
          <w:sz w:val="23"/>
          <w:szCs w:val="23"/>
          <w:shd w:val="clear" w:color="auto" w:fill="FFFFFF"/>
          <w:lang w:val="pt-PT" w:eastAsia="pt-BR"/>
        </w:rPr>
        <w:t xml:space="preserve"> a vigorar com a seguinte redação:</w:t>
      </w:r>
    </w:p>
    <w:p w14:paraId="28360898" w14:textId="77777777"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3BF46A6A" w14:textId="1B9E9AAA" w:rsidR="00996171" w:rsidRPr="006E4B2B" w:rsidRDefault="00FC0724"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r w:rsidR="00996171" w:rsidRPr="006E4B2B">
        <w:rPr>
          <w:rFonts w:ascii="Times New Roman" w:eastAsia="Times New Roman" w:hAnsi="Times New Roman" w:cs="Times New Roman"/>
          <w:i/>
          <w:iCs/>
          <w:sz w:val="23"/>
          <w:szCs w:val="23"/>
          <w:shd w:val="clear" w:color="auto" w:fill="FFFFFF"/>
          <w:lang w:val="pt-PT" w:eastAsia="pt-BR"/>
        </w:rPr>
        <w:t>Art. 13 Poderá ser criado um sistema único de informações sobre todos os estabelecimentos certificados no SIM, gerando registros auditáveis.</w:t>
      </w:r>
    </w:p>
    <w:p w14:paraId="1CD79ED2" w14:textId="77777777" w:rsidR="00664B14" w:rsidRPr="006E4B2B" w:rsidRDefault="00664B14"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50B60F5F" w14:textId="44E4E951"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 xml:space="preserve">Parágrafo </w:t>
      </w:r>
      <w:r w:rsidR="00E35625" w:rsidRPr="006E4B2B">
        <w:rPr>
          <w:rFonts w:ascii="Times New Roman" w:eastAsia="Times New Roman" w:hAnsi="Times New Roman" w:cs="Times New Roman"/>
          <w:i/>
          <w:iCs/>
          <w:sz w:val="23"/>
          <w:szCs w:val="23"/>
          <w:shd w:val="clear" w:color="auto" w:fill="FFFFFF"/>
          <w:lang w:val="pt-PT" w:eastAsia="pt-BR"/>
        </w:rPr>
        <w:t>único.</w:t>
      </w:r>
      <w:r w:rsidRPr="006E4B2B">
        <w:rPr>
          <w:rFonts w:ascii="Times New Roman" w:eastAsia="Times New Roman" w:hAnsi="Times New Roman" w:cs="Times New Roman"/>
          <w:i/>
          <w:iCs/>
          <w:sz w:val="23"/>
          <w:szCs w:val="23"/>
          <w:shd w:val="clear" w:color="auto" w:fill="FFFFFF"/>
          <w:lang w:val="pt-PT" w:eastAsia="pt-BR"/>
        </w:rPr>
        <w:t xml:space="preserve"> Será de responsabilidade da Secretaria Municipal de Meio Ambiente, Desenvolvimento Econômico e Turismo a alimentação e manutenção do sistema único de informações sobre todos os estabelecimentos certificados no SIM.</w:t>
      </w:r>
      <w:r w:rsidR="00FC0724" w:rsidRPr="006E4B2B">
        <w:rPr>
          <w:rFonts w:ascii="Times New Roman" w:eastAsia="Times New Roman" w:hAnsi="Times New Roman" w:cs="Times New Roman"/>
          <w:i/>
          <w:iCs/>
          <w:sz w:val="23"/>
          <w:szCs w:val="23"/>
          <w:shd w:val="clear" w:color="auto" w:fill="FFFFFF"/>
          <w:lang w:val="pt-PT" w:eastAsia="pt-BR"/>
        </w:rPr>
        <w:t>”</w:t>
      </w:r>
    </w:p>
    <w:p w14:paraId="73787DF5"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70852706" w14:textId="470090B7" w:rsidR="00996171" w:rsidRPr="006E4B2B" w:rsidRDefault="00996171"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 xml:space="preserve">Art. </w:t>
      </w:r>
      <w:r w:rsidR="00FC0724" w:rsidRPr="006E4B2B">
        <w:rPr>
          <w:rFonts w:ascii="Times New Roman" w:eastAsia="Times New Roman" w:hAnsi="Times New Roman" w:cs="Times New Roman"/>
          <w:sz w:val="23"/>
          <w:szCs w:val="23"/>
          <w:shd w:val="clear" w:color="auto" w:fill="FFFFFF"/>
          <w:lang w:val="pt-PT" w:eastAsia="pt-BR"/>
        </w:rPr>
        <w:t>8º</w:t>
      </w:r>
      <w:r w:rsidRPr="006E4B2B">
        <w:rPr>
          <w:rFonts w:ascii="Times New Roman" w:eastAsia="Times New Roman" w:hAnsi="Times New Roman" w:cs="Times New Roman"/>
          <w:sz w:val="23"/>
          <w:szCs w:val="23"/>
          <w:shd w:val="clear" w:color="auto" w:fill="FFFFFF"/>
          <w:lang w:val="pt-PT" w:eastAsia="pt-BR"/>
        </w:rPr>
        <w:t xml:space="preserve"> O artigo 15 da Lei nº 8.536</w:t>
      </w:r>
      <w:r w:rsidR="00FC0724" w:rsidRPr="006E4B2B">
        <w:rPr>
          <w:rFonts w:ascii="Times New Roman" w:eastAsia="Times New Roman" w:hAnsi="Times New Roman" w:cs="Times New Roman"/>
          <w:sz w:val="23"/>
          <w:szCs w:val="23"/>
          <w:shd w:val="clear" w:color="auto" w:fill="FFFFFF"/>
          <w:lang w:val="pt-PT" w:eastAsia="pt-BR"/>
        </w:rPr>
        <w:t>/</w:t>
      </w:r>
      <w:r w:rsidRPr="006E4B2B">
        <w:rPr>
          <w:rFonts w:ascii="Times New Roman" w:eastAsia="Times New Roman" w:hAnsi="Times New Roman" w:cs="Times New Roman"/>
          <w:sz w:val="23"/>
          <w:szCs w:val="23"/>
          <w:shd w:val="clear" w:color="auto" w:fill="FFFFFF"/>
          <w:lang w:val="pt-PT" w:eastAsia="pt-BR"/>
        </w:rPr>
        <w:t>2016</w:t>
      </w:r>
      <w:r w:rsidR="00FC0724" w:rsidRPr="006E4B2B">
        <w:rPr>
          <w:rFonts w:ascii="Times New Roman" w:eastAsia="Times New Roman" w:hAnsi="Times New Roman" w:cs="Times New Roman"/>
          <w:sz w:val="23"/>
          <w:szCs w:val="23"/>
          <w:shd w:val="clear" w:color="auto" w:fill="FFFFFF"/>
          <w:lang w:val="pt-PT" w:eastAsia="pt-BR"/>
        </w:rPr>
        <w:t>,</w:t>
      </w:r>
      <w:r w:rsidRPr="006E4B2B">
        <w:rPr>
          <w:rFonts w:ascii="Times New Roman" w:eastAsia="Times New Roman" w:hAnsi="Times New Roman" w:cs="Times New Roman"/>
          <w:sz w:val="23"/>
          <w:szCs w:val="23"/>
          <w:shd w:val="clear" w:color="auto" w:fill="FFFFFF"/>
          <w:lang w:val="pt-PT" w:eastAsia="pt-BR"/>
        </w:rPr>
        <w:t xml:space="preserve"> passa a vigorar com a seguinte redação:</w:t>
      </w:r>
    </w:p>
    <w:p w14:paraId="3F36F74F" w14:textId="77777777"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3ABA5B5B" w14:textId="2508F35D" w:rsidR="00996171" w:rsidRPr="006E4B2B" w:rsidRDefault="00FC0724"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r w:rsidR="00996171" w:rsidRPr="006E4B2B">
        <w:rPr>
          <w:rFonts w:ascii="Times New Roman" w:eastAsia="Times New Roman" w:hAnsi="Times New Roman" w:cs="Times New Roman"/>
          <w:i/>
          <w:iCs/>
          <w:sz w:val="23"/>
          <w:szCs w:val="23"/>
          <w:shd w:val="clear" w:color="auto" w:fill="FFFFFF"/>
          <w:lang w:val="pt-PT" w:eastAsia="pt-BR"/>
        </w:rPr>
        <w:t>Art. 15 Para a obtenção de registro junto ao serviço de inspeção, o estabelecimento deverá apresentar relação de documentos exigidos pelo SIM, conforme a classificação do estabelecimento prevista nesta Lei.</w:t>
      </w:r>
      <w:r w:rsidRPr="006E4B2B">
        <w:rPr>
          <w:rFonts w:ascii="Times New Roman" w:eastAsia="Times New Roman" w:hAnsi="Times New Roman" w:cs="Times New Roman"/>
          <w:i/>
          <w:iCs/>
          <w:sz w:val="23"/>
          <w:szCs w:val="23"/>
          <w:shd w:val="clear" w:color="auto" w:fill="FFFFFF"/>
          <w:lang w:val="pt-PT" w:eastAsia="pt-BR"/>
        </w:rPr>
        <w:t>”</w:t>
      </w:r>
    </w:p>
    <w:p w14:paraId="1A4F7ABE"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762485D7" w14:textId="58079EC5" w:rsidR="00996171" w:rsidRPr="006E4B2B" w:rsidRDefault="00996171"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 xml:space="preserve">Art. </w:t>
      </w:r>
      <w:r w:rsidR="00FC0724" w:rsidRPr="006E4B2B">
        <w:rPr>
          <w:rFonts w:ascii="Times New Roman" w:eastAsia="Times New Roman" w:hAnsi="Times New Roman" w:cs="Times New Roman"/>
          <w:sz w:val="23"/>
          <w:szCs w:val="23"/>
          <w:shd w:val="clear" w:color="auto" w:fill="FFFFFF"/>
          <w:lang w:val="pt-PT" w:eastAsia="pt-BR"/>
        </w:rPr>
        <w:t>9º</w:t>
      </w:r>
      <w:r w:rsidRPr="006E4B2B">
        <w:rPr>
          <w:rFonts w:ascii="Times New Roman" w:eastAsia="Times New Roman" w:hAnsi="Times New Roman" w:cs="Times New Roman"/>
          <w:sz w:val="23"/>
          <w:szCs w:val="23"/>
          <w:shd w:val="clear" w:color="auto" w:fill="FFFFFF"/>
          <w:lang w:val="pt-PT" w:eastAsia="pt-BR"/>
        </w:rPr>
        <w:t xml:space="preserve"> O </w:t>
      </w:r>
      <w:r w:rsidRPr="006E4B2B">
        <w:rPr>
          <w:rFonts w:ascii="Times New Roman" w:eastAsia="Times New Roman" w:hAnsi="Times New Roman" w:cs="Times New Roman"/>
          <w:i/>
          <w:sz w:val="23"/>
          <w:szCs w:val="23"/>
          <w:shd w:val="clear" w:color="auto" w:fill="FFFFFF"/>
          <w:lang w:val="pt-PT" w:eastAsia="pt-BR"/>
        </w:rPr>
        <w:t xml:space="preserve">caput </w:t>
      </w:r>
      <w:r w:rsidRPr="006E4B2B">
        <w:rPr>
          <w:rFonts w:ascii="Times New Roman" w:eastAsia="Times New Roman" w:hAnsi="Times New Roman" w:cs="Times New Roman"/>
          <w:sz w:val="23"/>
          <w:szCs w:val="23"/>
          <w:shd w:val="clear" w:color="auto" w:fill="FFFFFF"/>
          <w:lang w:val="pt-PT" w:eastAsia="pt-BR"/>
        </w:rPr>
        <w:t>do artigo 16 da Lei nº 8.536</w:t>
      </w:r>
      <w:r w:rsidR="00FC0724" w:rsidRPr="006E4B2B">
        <w:rPr>
          <w:rFonts w:ascii="Times New Roman" w:eastAsia="Times New Roman" w:hAnsi="Times New Roman" w:cs="Times New Roman"/>
          <w:sz w:val="23"/>
          <w:szCs w:val="23"/>
          <w:shd w:val="clear" w:color="auto" w:fill="FFFFFF"/>
          <w:lang w:val="pt-PT" w:eastAsia="pt-BR"/>
        </w:rPr>
        <w:t>/</w:t>
      </w:r>
      <w:r w:rsidRPr="006E4B2B">
        <w:rPr>
          <w:rFonts w:ascii="Times New Roman" w:eastAsia="Times New Roman" w:hAnsi="Times New Roman" w:cs="Times New Roman"/>
          <w:sz w:val="23"/>
          <w:szCs w:val="23"/>
          <w:shd w:val="clear" w:color="auto" w:fill="FFFFFF"/>
          <w:lang w:val="pt-PT" w:eastAsia="pt-BR"/>
        </w:rPr>
        <w:t>2016</w:t>
      </w:r>
      <w:r w:rsidR="00FC0724" w:rsidRPr="006E4B2B">
        <w:rPr>
          <w:rFonts w:ascii="Times New Roman" w:eastAsia="Times New Roman" w:hAnsi="Times New Roman" w:cs="Times New Roman"/>
          <w:sz w:val="23"/>
          <w:szCs w:val="23"/>
          <w:shd w:val="clear" w:color="auto" w:fill="FFFFFF"/>
          <w:lang w:val="pt-PT" w:eastAsia="pt-BR"/>
        </w:rPr>
        <w:t>,</w:t>
      </w:r>
      <w:r w:rsidRPr="006E4B2B">
        <w:rPr>
          <w:rFonts w:ascii="Times New Roman" w:eastAsia="Times New Roman" w:hAnsi="Times New Roman" w:cs="Times New Roman"/>
          <w:sz w:val="23"/>
          <w:szCs w:val="23"/>
          <w:shd w:val="clear" w:color="auto" w:fill="FFFFFF"/>
          <w:lang w:val="pt-PT" w:eastAsia="pt-BR"/>
        </w:rPr>
        <w:t xml:space="preserve"> passa a vigorar com a seguinte redação:</w:t>
      </w:r>
    </w:p>
    <w:p w14:paraId="722F797F" w14:textId="77777777"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23A3E449" w14:textId="0C294319" w:rsidR="00996171" w:rsidRPr="006E4B2B" w:rsidRDefault="00FC0724"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sz w:val="23"/>
          <w:szCs w:val="23"/>
          <w:shd w:val="clear" w:color="auto" w:fill="FFFFFF"/>
          <w:lang w:val="pt-PT" w:eastAsia="pt-BR"/>
        </w:rPr>
        <w:t>“</w:t>
      </w:r>
      <w:r w:rsidR="00996171" w:rsidRPr="006E4B2B">
        <w:rPr>
          <w:rFonts w:ascii="Times New Roman" w:eastAsia="Times New Roman" w:hAnsi="Times New Roman" w:cs="Times New Roman"/>
          <w:i/>
          <w:sz w:val="23"/>
          <w:szCs w:val="23"/>
          <w:shd w:val="clear" w:color="auto" w:fill="FFFFFF"/>
          <w:lang w:val="pt-PT" w:eastAsia="pt-BR"/>
        </w:rPr>
        <w:t>Art. 16 Para os estabelecimentos descritos no artigo 4º desta Lei</w:t>
      </w:r>
      <w:r w:rsidRPr="006E4B2B">
        <w:rPr>
          <w:rFonts w:ascii="Times New Roman" w:eastAsia="Times New Roman" w:hAnsi="Times New Roman" w:cs="Times New Roman"/>
          <w:i/>
          <w:sz w:val="23"/>
          <w:szCs w:val="23"/>
          <w:shd w:val="clear" w:color="auto" w:fill="FFFFFF"/>
          <w:lang w:val="pt-PT" w:eastAsia="pt-BR"/>
        </w:rPr>
        <w:t>,</w:t>
      </w:r>
      <w:r w:rsidR="00996171" w:rsidRPr="006E4B2B">
        <w:rPr>
          <w:rFonts w:ascii="Times New Roman" w:eastAsia="Times New Roman" w:hAnsi="Times New Roman" w:cs="Times New Roman"/>
          <w:i/>
          <w:sz w:val="23"/>
          <w:szCs w:val="23"/>
          <w:shd w:val="clear" w:color="auto" w:fill="FFFFFF"/>
          <w:lang w:val="pt-PT" w:eastAsia="pt-BR"/>
        </w:rPr>
        <w:t xml:space="preserve"> poderá anteceder ao registro definitivo, a concessão de registro provisório, a critério do SIM, após avaliação do estabelecimento, com </w:t>
      </w:r>
      <w:r w:rsidR="00996171" w:rsidRPr="006E4B2B">
        <w:rPr>
          <w:rFonts w:ascii="Times New Roman" w:eastAsia="Times New Roman" w:hAnsi="Times New Roman" w:cs="Times New Roman"/>
          <w:i/>
          <w:iCs/>
          <w:sz w:val="23"/>
          <w:szCs w:val="23"/>
          <w:shd w:val="clear" w:color="auto" w:fill="FFFFFF"/>
          <w:lang w:val="pt-PT" w:eastAsia="pt-BR"/>
        </w:rPr>
        <w:t>as devidas orientações de adequações, devendo apresentar condições mínimas de higiene e funcionamento.</w:t>
      </w:r>
    </w:p>
    <w:p w14:paraId="1C18CE9A" w14:textId="09299043" w:rsidR="00FC0724" w:rsidRPr="006E4B2B" w:rsidRDefault="00FC0724"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1A902280" w14:textId="57E54EDD" w:rsidR="00FC0724" w:rsidRPr="006E4B2B" w:rsidRDefault="00FC0724"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p>
    <w:p w14:paraId="617977EB" w14:textId="77777777"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0BFA6371" w14:textId="46D8B6B9" w:rsidR="00996171" w:rsidRPr="006E4B2B" w:rsidRDefault="00562C23"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Art. 10</w:t>
      </w:r>
      <w:r w:rsidR="00996171" w:rsidRPr="006E4B2B">
        <w:rPr>
          <w:rFonts w:ascii="Times New Roman" w:eastAsia="Times New Roman" w:hAnsi="Times New Roman" w:cs="Times New Roman"/>
          <w:sz w:val="23"/>
          <w:szCs w:val="23"/>
          <w:shd w:val="clear" w:color="auto" w:fill="FFFFFF"/>
          <w:lang w:val="pt-PT" w:eastAsia="pt-BR"/>
        </w:rPr>
        <w:t xml:space="preserve"> O parágrafo único do artigo 19 da Lei nº 8.536</w:t>
      </w:r>
      <w:r w:rsidRPr="006E4B2B">
        <w:rPr>
          <w:rFonts w:ascii="Times New Roman" w:eastAsia="Times New Roman" w:hAnsi="Times New Roman" w:cs="Times New Roman"/>
          <w:sz w:val="23"/>
          <w:szCs w:val="23"/>
          <w:shd w:val="clear" w:color="auto" w:fill="FFFFFF"/>
          <w:lang w:val="pt-PT" w:eastAsia="pt-BR"/>
        </w:rPr>
        <w:t>/</w:t>
      </w:r>
      <w:r w:rsidR="00996171" w:rsidRPr="006E4B2B">
        <w:rPr>
          <w:rFonts w:ascii="Times New Roman" w:eastAsia="Times New Roman" w:hAnsi="Times New Roman" w:cs="Times New Roman"/>
          <w:sz w:val="23"/>
          <w:szCs w:val="23"/>
          <w:shd w:val="clear" w:color="auto" w:fill="FFFFFF"/>
          <w:lang w:val="pt-PT" w:eastAsia="pt-BR"/>
        </w:rPr>
        <w:t>2016</w:t>
      </w:r>
      <w:r w:rsidRPr="006E4B2B">
        <w:rPr>
          <w:rFonts w:ascii="Times New Roman" w:eastAsia="Times New Roman" w:hAnsi="Times New Roman" w:cs="Times New Roman"/>
          <w:sz w:val="23"/>
          <w:szCs w:val="23"/>
          <w:shd w:val="clear" w:color="auto" w:fill="FFFFFF"/>
          <w:lang w:val="pt-PT" w:eastAsia="pt-BR"/>
        </w:rPr>
        <w:t>,</w:t>
      </w:r>
      <w:r w:rsidR="00996171" w:rsidRPr="006E4B2B">
        <w:rPr>
          <w:rFonts w:ascii="Times New Roman" w:eastAsia="Times New Roman" w:hAnsi="Times New Roman" w:cs="Times New Roman"/>
          <w:sz w:val="23"/>
          <w:szCs w:val="23"/>
          <w:shd w:val="clear" w:color="auto" w:fill="FFFFFF"/>
          <w:lang w:val="pt-PT" w:eastAsia="pt-BR"/>
        </w:rPr>
        <w:t xml:space="preserve"> passa a vigorar com a seguinte redação:</w:t>
      </w:r>
    </w:p>
    <w:p w14:paraId="6CD6C599" w14:textId="77777777" w:rsidR="00996171" w:rsidRPr="006E4B2B" w:rsidRDefault="00996171"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p>
    <w:p w14:paraId="0EBCBE2F" w14:textId="77777777" w:rsidR="00562C23" w:rsidRPr="006E4B2B" w:rsidRDefault="00562C23"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“Art. 19 (...)</w:t>
      </w:r>
    </w:p>
    <w:p w14:paraId="54DB41E0" w14:textId="77777777" w:rsidR="00562C23" w:rsidRPr="006E4B2B" w:rsidRDefault="00562C23"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1FC59D33" w14:textId="0874223E"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Parágrafo único. Quando a granel, os produtos serão expostos ao consumo identificados com etiqueta de rotulagem contendo, minimamente, nome do produto, marca, lote e validade, arquivando-se o original ou cópia da nota fiscal que permita seu rastreamento.</w:t>
      </w:r>
      <w:r w:rsidR="00562C23" w:rsidRPr="006E4B2B">
        <w:rPr>
          <w:rFonts w:ascii="Times New Roman" w:eastAsia="Times New Roman" w:hAnsi="Times New Roman" w:cs="Times New Roman"/>
          <w:i/>
          <w:iCs/>
          <w:sz w:val="23"/>
          <w:szCs w:val="23"/>
          <w:shd w:val="clear" w:color="auto" w:fill="FFFFFF"/>
          <w:lang w:val="pt-PT" w:eastAsia="pt-BR"/>
        </w:rPr>
        <w:t>”</w:t>
      </w:r>
    </w:p>
    <w:p w14:paraId="7B2C7B60"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74860782" w14:textId="3A1A2904" w:rsidR="00996171" w:rsidRPr="006E4B2B" w:rsidRDefault="000F19E7"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Art. 11</w:t>
      </w:r>
      <w:r w:rsidR="00996171" w:rsidRPr="006E4B2B">
        <w:rPr>
          <w:rFonts w:ascii="Times New Roman" w:eastAsia="Times New Roman" w:hAnsi="Times New Roman" w:cs="Times New Roman"/>
          <w:sz w:val="23"/>
          <w:szCs w:val="23"/>
          <w:shd w:val="clear" w:color="auto" w:fill="FFFFFF"/>
          <w:lang w:val="pt-PT" w:eastAsia="pt-BR"/>
        </w:rPr>
        <w:t xml:space="preserve"> O </w:t>
      </w:r>
      <w:r w:rsidR="00996171" w:rsidRPr="006E4B2B">
        <w:rPr>
          <w:rFonts w:ascii="Times New Roman" w:eastAsia="Times New Roman" w:hAnsi="Times New Roman" w:cs="Times New Roman"/>
          <w:i/>
          <w:sz w:val="23"/>
          <w:szCs w:val="23"/>
          <w:shd w:val="clear" w:color="auto" w:fill="FFFFFF"/>
          <w:lang w:val="pt-PT" w:eastAsia="pt-BR"/>
        </w:rPr>
        <w:t xml:space="preserve">caput </w:t>
      </w:r>
      <w:r w:rsidR="00996171" w:rsidRPr="006E4B2B">
        <w:rPr>
          <w:rFonts w:ascii="Times New Roman" w:eastAsia="Times New Roman" w:hAnsi="Times New Roman" w:cs="Times New Roman"/>
          <w:sz w:val="23"/>
          <w:szCs w:val="23"/>
          <w:shd w:val="clear" w:color="auto" w:fill="FFFFFF"/>
          <w:lang w:val="pt-PT" w:eastAsia="pt-BR"/>
        </w:rPr>
        <w:t xml:space="preserve">e os parágrafos 1º e </w:t>
      </w:r>
      <w:r w:rsidRPr="006E4B2B">
        <w:rPr>
          <w:rFonts w:ascii="Times New Roman" w:eastAsia="Times New Roman" w:hAnsi="Times New Roman" w:cs="Times New Roman"/>
          <w:sz w:val="23"/>
          <w:szCs w:val="23"/>
          <w:shd w:val="clear" w:color="auto" w:fill="FFFFFF"/>
          <w:lang w:val="pt-PT" w:eastAsia="pt-BR"/>
        </w:rPr>
        <w:t>2º do artigo 22 da Lei nº 8.536/</w:t>
      </w:r>
      <w:r w:rsidR="00996171" w:rsidRPr="006E4B2B">
        <w:rPr>
          <w:rFonts w:ascii="Times New Roman" w:eastAsia="Times New Roman" w:hAnsi="Times New Roman" w:cs="Times New Roman"/>
          <w:sz w:val="23"/>
          <w:szCs w:val="23"/>
          <w:shd w:val="clear" w:color="auto" w:fill="FFFFFF"/>
          <w:lang w:val="pt-PT" w:eastAsia="pt-BR"/>
        </w:rPr>
        <w:t>2016</w:t>
      </w:r>
      <w:r w:rsidRPr="006E4B2B">
        <w:rPr>
          <w:rFonts w:ascii="Times New Roman" w:eastAsia="Times New Roman" w:hAnsi="Times New Roman" w:cs="Times New Roman"/>
          <w:sz w:val="23"/>
          <w:szCs w:val="23"/>
          <w:shd w:val="clear" w:color="auto" w:fill="FFFFFF"/>
          <w:lang w:val="pt-PT" w:eastAsia="pt-BR"/>
        </w:rPr>
        <w:t>,</w:t>
      </w:r>
      <w:r w:rsidR="00996171" w:rsidRPr="006E4B2B">
        <w:rPr>
          <w:rFonts w:ascii="Times New Roman" w:eastAsia="Times New Roman" w:hAnsi="Times New Roman" w:cs="Times New Roman"/>
          <w:sz w:val="23"/>
          <w:szCs w:val="23"/>
          <w:shd w:val="clear" w:color="auto" w:fill="FFFFFF"/>
          <w:lang w:val="pt-PT" w:eastAsia="pt-BR"/>
        </w:rPr>
        <w:t xml:space="preserve"> passam a vigorar com a</w:t>
      </w:r>
      <w:r w:rsidRPr="006E4B2B">
        <w:rPr>
          <w:rFonts w:ascii="Times New Roman" w:eastAsia="Times New Roman" w:hAnsi="Times New Roman" w:cs="Times New Roman"/>
          <w:sz w:val="23"/>
          <w:szCs w:val="23"/>
          <w:shd w:val="clear" w:color="auto" w:fill="FFFFFF"/>
          <w:lang w:val="pt-PT" w:eastAsia="pt-BR"/>
        </w:rPr>
        <w:t>s</w:t>
      </w:r>
      <w:r w:rsidR="00996171" w:rsidRPr="006E4B2B">
        <w:rPr>
          <w:rFonts w:ascii="Times New Roman" w:eastAsia="Times New Roman" w:hAnsi="Times New Roman" w:cs="Times New Roman"/>
          <w:sz w:val="23"/>
          <w:szCs w:val="23"/>
          <w:shd w:val="clear" w:color="auto" w:fill="FFFFFF"/>
          <w:lang w:val="pt-PT" w:eastAsia="pt-BR"/>
        </w:rPr>
        <w:t xml:space="preserve"> seguinte</w:t>
      </w:r>
      <w:r w:rsidRPr="006E4B2B">
        <w:rPr>
          <w:rFonts w:ascii="Times New Roman" w:eastAsia="Times New Roman" w:hAnsi="Times New Roman" w:cs="Times New Roman"/>
          <w:sz w:val="23"/>
          <w:szCs w:val="23"/>
          <w:shd w:val="clear" w:color="auto" w:fill="FFFFFF"/>
          <w:lang w:val="pt-PT" w:eastAsia="pt-BR"/>
        </w:rPr>
        <w:t>s</w:t>
      </w:r>
      <w:r w:rsidR="00996171" w:rsidRPr="006E4B2B">
        <w:rPr>
          <w:rFonts w:ascii="Times New Roman" w:eastAsia="Times New Roman" w:hAnsi="Times New Roman" w:cs="Times New Roman"/>
          <w:sz w:val="23"/>
          <w:szCs w:val="23"/>
          <w:shd w:val="clear" w:color="auto" w:fill="FFFFFF"/>
          <w:lang w:val="pt-PT" w:eastAsia="pt-BR"/>
        </w:rPr>
        <w:t xml:space="preserve"> </w:t>
      </w:r>
      <w:r w:rsidRPr="006E4B2B">
        <w:rPr>
          <w:rFonts w:ascii="Times New Roman" w:eastAsia="Times New Roman" w:hAnsi="Times New Roman" w:cs="Times New Roman"/>
          <w:sz w:val="23"/>
          <w:szCs w:val="23"/>
          <w:shd w:val="clear" w:color="auto" w:fill="FFFFFF"/>
          <w:lang w:val="pt-PT" w:eastAsia="pt-BR"/>
        </w:rPr>
        <w:t>redações</w:t>
      </w:r>
      <w:r w:rsidR="00996171" w:rsidRPr="006E4B2B">
        <w:rPr>
          <w:rFonts w:ascii="Times New Roman" w:eastAsia="Times New Roman" w:hAnsi="Times New Roman" w:cs="Times New Roman"/>
          <w:sz w:val="23"/>
          <w:szCs w:val="23"/>
          <w:shd w:val="clear" w:color="auto" w:fill="FFFFFF"/>
          <w:lang w:val="pt-PT" w:eastAsia="pt-BR"/>
        </w:rPr>
        <w:t>:</w:t>
      </w:r>
    </w:p>
    <w:p w14:paraId="54DB0D52" w14:textId="77777777"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729AEFCF" w14:textId="78D16B01" w:rsidR="00996171" w:rsidRPr="006E4B2B" w:rsidRDefault="000F19E7"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r w:rsidR="00996171" w:rsidRPr="006E4B2B">
        <w:rPr>
          <w:rFonts w:ascii="Times New Roman" w:eastAsia="Times New Roman" w:hAnsi="Times New Roman" w:cs="Times New Roman"/>
          <w:i/>
          <w:iCs/>
          <w:sz w:val="23"/>
          <w:szCs w:val="23"/>
          <w:shd w:val="clear" w:color="auto" w:fill="FFFFFF"/>
          <w:lang w:val="pt-PT" w:eastAsia="pt-BR"/>
        </w:rPr>
        <w:t>Art. 22 As taxas decorrentes do registro de estabelecimento, registro ou alteração de produto e produção, serão recolhidas através de código específico, a crédito do FUMAGRO.</w:t>
      </w:r>
    </w:p>
    <w:p w14:paraId="3CEEBD0E"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2DD78872" w14:textId="202ACB9A"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 1º O recolhimento da taxa de registro de 01 (um) produto não isenta de pagamento o eventual registro de outros produtos.</w:t>
      </w:r>
    </w:p>
    <w:p w14:paraId="24D19602" w14:textId="77777777" w:rsidR="000F19E7" w:rsidRPr="006E4B2B" w:rsidRDefault="000F19E7"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409A4665" w14:textId="3D867D50"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r w:rsidR="000F19E7" w:rsidRPr="006E4B2B">
        <w:rPr>
          <w:rFonts w:ascii="Times New Roman" w:eastAsia="Times New Roman" w:hAnsi="Times New Roman" w:cs="Times New Roman"/>
          <w:i/>
          <w:iCs/>
          <w:sz w:val="23"/>
          <w:szCs w:val="23"/>
          <w:shd w:val="clear" w:color="auto" w:fill="FFFFFF"/>
          <w:lang w:val="pt-PT" w:eastAsia="pt-BR"/>
        </w:rPr>
        <w:t xml:space="preserve"> </w:t>
      </w:r>
      <w:r w:rsidRPr="006E4B2B">
        <w:rPr>
          <w:rFonts w:ascii="Times New Roman" w:eastAsia="Times New Roman" w:hAnsi="Times New Roman" w:cs="Times New Roman"/>
          <w:i/>
          <w:iCs/>
          <w:sz w:val="23"/>
          <w:szCs w:val="23"/>
          <w:shd w:val="clear" w:color="auto" w:fill="FFFFFF"/>
          <w:lang w:val="pt-PT" w:eastAsia="pt-BR"/>
        </w:rPr>
        <w:t>2º As taxas previstas no caput deste artigo serão atualizadas com base nos mesmos moldes dos tributos municipais.</w:t>
      </w:r>
    </w:p>
    <w:p w14:paraId="798B6761"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4398E4BB" w14:textId="79F34775" w:rsidR="00996171" w:rsidRPr="006E4B2B" w:rsidRDefault="000F19E7"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p>
    <w:p w14:paraId="5B8BB93E"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1A4E5B2A" w14:textId="2C6A5CF7" w:rsidR="00996171" w:rsidRPr="006E4B2B" w:rsidRDefault="003C3B2F"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Art. 12</w:t>
      </w:r>
      <w:r w:rsidR="00996171" w:rsidRPr="006E4B2B">
        <w:rPr>
          <w:rFonts w:ascii="Times New Roman" w:eastAsia="Times New Roman" w:hAnsi="Times New Roman" w:cs="Times New Roman"/>
          <w:sz w:val="23"/>
          <w:szCs w:val="23"/>
          <w:shd w:val="clear" w:color="auto" w:fill="FFFFFF"/>
          <w:lang w:val="pt-PT" w:eastAsia="pt-BR"/>
        </w:rPr>
        <w:t xml:space="preserve"> O </w:t>
      </w:r>
      <w:r w:rsidRPr="006E4B2B">
        <w:rPr>
          <w:rFonts w:ascii="Times New Roman" w:eastAsia="Times New Roman" w:hAnsi="Times New Roman" w:cs="Times New Roman"/>
          <w:sz w:val="23"/>
          <w:szCs w:val="23"/>
          <w:shd w:val="clear" w:color="auto" w:fill="FFFFFF"/>
          <w:lang w:val="pt-PT" w:eastAsia="pt-BR"/>
        </w:rPr>
        <w:t>artigo 27 da Lei nº 8.536/</w:t>
      </w:r>
      <w:r w:rsidR="00996171" w:rsidRPr="006E4B2B">
        <w:rPr>
          <w:rFonts w:ascii="Times New Roman" w:eastAsia="Times New Roman" w:hAnsi="Times New Roman" w:cs="Times New Roman"/>
          <w:sz w:val="23"/>
          <w:szCs w:val="23"/>
          <w:shd w:val="clear" w:color="auto" w:fill="FFFFFF"/>
          <w:lang w:val="pt-PT" w:eastAsia="pt-BR"/>
        </w:rPr>
        <w:t>2016</w:t>
      </w:r>
      <w:r w:rsidRPr="006E4B2B">
        <w:rPr>
          <w:rFonts w:ascii="Times New Roman" w:eastAsia="Times New Roman" w:hAnsi="Times New Roman" w:cs="Times New Roman"/>
          <w:sz w:val="23"/>
          <w:szCs w:val="23"/>
          <w:shd w:val="clear" w:color="auto" w:fill="FFFFFF"/>
          <w:lang w:val="pt-PT" w:eastAsia="pt-BR"/>
        </w:rPr>
        <w:t>,</w:t>
      </w:r>
      <w:r w:rsidR="00996171" w:rsidRPr="006E4B2B">
        <w:rPr>
          <w:rFonts w:ascii="Times New Roman" w:eastAsia="Times New Roman" w:hAnsi="Times New Roman" w:cs="Times New Roman"/>
          <w:sz w:val="23"/>
          <w:szCs w:val="23"/>
          <w:shd w:val="clear" w:color="auto" w:fill="FFFFFF"/>
          <w:lang w:val="pt-PT" w:eastAsia="pt-BR"/>
        </w:rPr>
        <w:t xml:space="preserve"> passa a vigorar com a seguinte redação:</w:t>
      </w:r>
    </w:p>
    <w:p w14:paraId="077D2EAD" w14:textId="77777777" w:rsidR="00664B14" w:rsidRPr="006E4B2B" w:rsidRDefault="00664B14"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p>
    <w:p w14:paraId="294F4D45" w14:textId="2EFE1EF6" w:rsidR="00996171" w:rsidRPr="006E4B2B" w:rsidRDefault="003C3B2F"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r w:rsidR="00996171" w:rsidRPr="006E4B2B">
        <w:rPr>
          <w:rFonts w:ascii="Times New Roman" w:eastAsia="Times New Roman" w:hAnsi="Times New Roman" w:cs="Times New Roman"/>
          <w:i/>
          <w:iCs/>
          <w:sz w:val="23"/>
          <w:szCs w:val="23"/>
          <w:shd w:val="clear" w:color="auto" w:fill="FFFFFF"/>
          <w:lang w:val="pt-PT" w:eastAsia="pt-BR"/>
        </w:rPr>
        <w:t>Art. 27 Quando, a critério da autoridade sanitária, a substância, produto, embalagem, equipamento ou utensílios for passível de utilização exclusiva para fins industriais ou agropecuários, sem prejuízo ou inconveniência para a saúde pública, poderá ser transportado, sob responsabilidade do infrator, para local previamente designado, acompanhado da autoridade sanitária, que certificará a destinação final dos mesmos.</w:t>
      </w:r>
      <w:r w:rsidRPr="006E4B2B">
        <w:rPr>
          <w:rFonts w:ascii="Times New Roman" w:eastAsia="Times New Roman" w:hAnsi="Times New Roman" w:cs="Times New Roman"/>
          <w:i/>
          <w:iCs/>
          <w:sz w:val="23"/>
          <w:szCs w:val="23"/>
          <w:shd w:val="clear" w:color="auto" w:fill="FFFFFF"/>
          <w:lang w:val="pt-PT" w:eastAsia="pt-BR"/>
        </w:rPr>
        <w:t>”</w:t>
      </w:r>
    </w:p>
    <w:p w14:paraId="62542748"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5173DF7B" w14:textId="22356FF4" w:rsidR="00996171" w:rsidRPr="006E4B2B" w:rsidRDefault="006F3343"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Art. 13</w:t>
      </w:r>
      <w:r w:rsidR="00996171" w:rsidRPr="006E4B2B">
        <w:rPr>
          <w:rFonts w:ascii="Times New Roman" w:eastAsia="Times New Roman" w:hAnsi="Times New Roman" w:cs="Times New Roman"/>
          <w:sz w:val="23"/>
          <w:szCs w:val="23"/>
          <w:shd w:val="clear" w:color="auto" w:fill="FFFFFF"/>
          <w:lang w:val="pt-PT" w:eastAsia="pt-BR"/>
        </w:rPr>
        <w:t xml:space="preserve"> O artigo 29 da L</w:t>
      </w:r>
      <w:r w:rsidR="002B741B" w:rsidRPr="006E4B2B">
        <w:rPr>
          <w:rFonts w:ascii="Times New Roman" w:eastAsia="Times New Roman" w:hAnsi="Times New Roman" w:cs="Times New Roman"/>
          <w:sz w:val="23"/>
          <w:szCs w:val="23"/>
          <w:shd w:val="clear" w:color="auto" w:fill="FFFFFF"/>
          <w:lang w:val="pt-PT" w:eastAsia="pt-BR"/>
        </w:rPr>
        <w:t>ei nº 8.536/</w:t>
      </w:r>
      <w:r w:rsidR="00996171" w:rsidRPr="006E4B2B">
        <w:rPr>
          <w:rFonts w:ascii="Times New Roman" w:eastAsia="Times New Roman" w:hAnsi="Times New Roman" w:cs="Times New Roman"/>
          <w:sz w:val="23"/>
          <w:szCs w:val="23"/>
          <w:shd w:val="clear" w:color="auto" w:fill="FFFFFF"/>
          <w:lang w:val="pt-PT" w:eastAsia="pt-BR"/>
        </w:rPr>
        <w:t>2016</w:t>
      </w:r>
      <w:r w:rsidR="002B741B" w:rsidRPr="006E4B2B">
        <w:rPr>
          <w:rFonts w:ascii="Times New Roman" w:eastAsia="Times New Roman" w:hAnsi="Times New Roman" w:cs="Times New Roman"/>
          <w:sz w:val="23"/>
          <w:szCs w:val="23"/>
          <w:shd w:val="clear" w:color="auto" w:fill="FFFFFF"/>
          <w:lang w:val="pt-PT" w:eastAsia="pt-BR"/>
        </w:rPr>
        <w:t>, passa a</w:t>
      </w:r>
      <w:r w:rsidR="00996171" w:rsidRPr="006E4B2B">
        <w:rPr>
          <w:rFonts w:ascii="Times New Roman" w:eastAsia="Times New Roman" w:hAnsi="Times New Roman" w:cs="Times New Roman"/>
          <w:sz w:val="23"/>
          <w:szCs w:val="23"/>
          <w:shd w:val="clear" w:color="auto" w:fill="FFFFFF"/>
          <w:lang w:val="pt-PT" w:eastAsia="pt-BR"/>
        </w:rPr>
        <w:t xml:space="preserve"> vigorar com a seguinte redação:</w:t>
      </w:r>
    </w:p>
    <w:p w14:paraId="655141DB" w14:textId="77777777"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7469A0A0" w14:textId="18C6B788" w:rsidR="00996171" w:rsidRPr="006E4B2B" w:rsidRDefault="002B741B"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r w:rsidR="00996171" w:rsidRPr="006E4B2B">
        <w:rPr>
          <w:rFonts w:ascii="Times New Roman" w:eastAsia="Times New Roman" w:hAnsi="Times New Roman" w:cs="Times New Roman"/>
          <w:i/>
          <w:iCs/>
          <w:sz w:val="23"/>
          <w:szCs w:val="23"/>
          <w:shd w:val="clear" w:color="auto" w:fill="FFFFFF"/>
          <w:lang w:val="pt-PT" w:eastAsia="pt-BR"/>
        </w:rPr>
        <w:t>Art. 29 No caso da condenação definitiva das substâncias ou produtos, cuja alteração, adulteração ou falsificação implique ou não</w:t>
      </w:r>
      <w:r w:rsidR="00390DC8" w:rsidRPr="006E4B2B">
        <w:rPr>
          <w:rFonts w:ascii="Times New Roman" w:eastAsia="Times New Roman" w:hAnsi="Times New Roman" w:cs="Times New Roman"/>
          <w:i/>
          <w:iCs/>
          <w:sz w:val="23"/>
          <w:szCs w:val="23"/>
          <w:shd w:val="clear" w:color="auto" w:fill="FFFFFF"/>
          <w:lang w:val="pt-PT" w:eastAsia="pt-BR"/>
        </w:rPr>
        <w:t xml:space="preserve"> </w:t>
      </w:r>
      <w:r w:rsidR="00996171" w:rsidRPr="006E4B2B">
        <w:rPr>
          <w:rFonts w:ascii="Times New Roman" w:eastAsia="Times New Roman" w:hAnsi="Times New Roman" w:cs="Times New Roman"/>
          <w:i/>
          <w:iCs/>
          <w:sz w:val="23"/>
          <w:szCs w:val="23"/>
          <w:shd w:val="clear" w:color="auto" w:fill="FFFFFF"/>
          <w:lang w:val="pt-PT" w:eastAsia="pt-BR"/>
        </w:rPr>
        <w:t>em torná-los próprios para o consumo ou uso, será apreendido pela autoridade sanitária.</w:t>
      </w:r>
      <w:r w:rsidRPr="006E4B2B">
        <w:rPr>
          <w:rFonts w:ascii="Times New Roman" w:eastAsia="Times New Roman" w:hAnsi="Times New Roman" w:cs="Times New Roman"/>
          <w:i/>
          <w:iCs/>
          <w:sz w:val="23"/>
          <w:szCs w:val="23"/>
          <w:shd w:val="clear" w:color="auto" w:fill="FFFFFF"/>
          <w:lang w:val="pt-PT" w:eastAsia="pt-BR"/>
        </w:rPr>
        <w:t>”</w:t>
      </w:r>
    </w:p>
    <w:p w14:paraId="1343FD68"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325D4C2F" w14:textId="3DF162BA" w:rsidR="00996171" w:rsidRPr="006E4B2B" w:rsidRDefault="00996171"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 xml:space="preserve">Art. </w:t>
      </w:r>
      <w:r w:rsidR="002B741B" w:rsidRPr="006E4B2B">
        <w:rPr>
          <w:rFonts w:ascii="Times New Roman" w:eastAsia="Times New Roman" w:hAnsi="Times New Roman" w:cs="Times New Roman"/>
          <w:sz w:val="23"/>
          <w:szCs w:val="23"/>
          <w:shd w:val="clear" w:color="auto" w:fill="FFFFFF"/>
          <w:lang w:val="pt-PT" w:eastAsia="pt-BR"/>
        </w:rPr>
        <w:t>14</w:t>
      </w:r>
      <w:r w:rsidRPr="006E4B2B">
        <w:rPr>
          <w:rFonts w:ascii="Times New Roman" w:eastAsia="Times New Roman" w:hAnsi="Times New Roman" w:cs="Times New Roman"/>
          <w:sz w:val="23"/>
          <w:szCs w:val="23"/>
          <w:shd w:val="clear" w:color="auto" w:fill="FFFFFF"/>
          <w:lang w:val="pt-PT" w:eastAsia="pt-BR"/>
        </w:rPr>
        <w:t xml:space="preserve"> O artigo 31 da Lei nº 8.536</w:t>
      </w:r>
      <w:r w:rsidR="002B741B" w:rsidRPr="006E4B2B">
        <w:rPr>
          <w:rFonts w:ascii="Times New Roman" w:eastAsia="Times New Roman" w:hAnsi="Times New Roman" w:cs="Times New Roman"/>
          <w:sz w:val="23"/>
          <w:szCs w:val="23"/>
          <w:shd w:val="clear" w:color="auto" w:fill="FFFFFF"/>
          <w:lang w:val="pt-PT" w:eastAsia="pt-BR"/>
        </w:rPr>
        <w:t>/</w:t>
      </w:r>
      <w:r w:rsidRPr="006E4B2B">
        <w:rPr>
          <w:rFonts w:ascii="Times New Roman" w:eastAsia="Times New Roman" w:hAnsi="Times New Roman" w:cs="Times New Roman"/>
          <w:sz w:val="23"/>
          <w:szCs w:val="23"/>
          <w:shd w:val="clear" w:color="auto" w:fill="FFFFFF"/>
          <w:lang w:val="pt-PT" w:eastAsia="pt-BR"/>
        </w:rPr>
        <w:t>2016</w:t>
      </w:r>
      <w:r w:rsidR="002B741B" w:rsidRPr="006E4B2B">
        <w:rPr>
          <w:rFonts w:ascii="Times New Roman" w:eastAsia="Times New Roman" w:hAnsi="Times New Roman" w:cs="Times New Roman"/>
          <w:sz w:val="23"/>
          <w:szCs w:val="23"/>
          <w:shd w:val="clear" w:color="auto" w:fill="FFFFFF"/>
          <w:lang w:val="pt-PT" w:eastAsia="pt-BR"/>
        </w:rPr>
        <w:t>,</w:t>
      </w:r>
      <w:r w:rsidRPr="006E4B2B">
        <w:rPr>
          <w:rFonts w:ascii="Times New Roman" w:eastAsia="Times New Roman" w:hAnsi="Times New Roman" w:cs="Times New Roman"/>
          <w:sz w:val="23"/>
          <w:szCs w:val="23"/>
          <w:shd w:val="clear" w:color="auto" w:fill="FFFFFF"/>
          <w:lang w:val="pt-PT" w:eastAsia="pt-BR"/>
        </w:rPr>
        <w:t xml:space="preserve"> passa a vigorar com a seguinte redação:</w:t>
      </w:r>
    </w:p>
    <w:p w14:paraId="404072E7" w14:textId="77777777"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0384DADE" w14:textId="4DC22937" w:rsidR="00996171" w:rsidRPr="006E4B2B" w:rsidRDefault="002B741B"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r w:rsidR="00996171" w:rsidRPr="006E4B2B">
        <w:rPr>
          <w:rFonts w:ascii="Times New Roman" w:eastAsia="Times New Roman" w:hAnsi="Times New Roman" w:cs="Times New Roman"/>
          <w:i/>
          <w:iCs/>
          <w:sz w:val="23"/>
          <w:szCs w:val="23"/>
          <w:shd w:val="clear" w:color="auto" w:fill="FFFFFF"/>
          <w:lang w:val="pt-PT" w:eastAsia="pt-BR"/>
        </w:rPr>
        <w:t>Art. 31 As infrações à Lei serão apuradas em processo administrativo próprio, indicado com a lavratura do auto de infração, observados o rito e prazos estabelecidos nesta Lei e em normas complementares.</w:t>
      </w:r>
      <w:r w:rsidRPr="006E4B2B">
        <w:rPr>
          <w:rFonts w:ascii="Times New Roman" w:eastAsia="Times New Roman" w:hAnsi="Times New Roman" w:cs="Times New Roman"/>
          <w:i/>
          <w:iCs/>
          <w:sz w:val="23"/>
          <w:szCs w:val="23"/>
          <w:shd w:val="clear" w:color="auto" w:fill="FFFFFF"/>
          <w:lang w:val="pt-PT" w:eastAsia="pt-BR"/>
        </w:rPr>
        <w:t>”</w:t>
      </w:r>
    </w:p>
    <w:p w14:paraId="1ACD2D0D"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4C45FA41" w14:textId="64AB4302" w:rsidR="00996171" w:rsidRPr="006E4B2B" w:rsidRDefault="00996171"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Art.</w:t>
      </w:r>
      <w:r w:rsidR="00A17C52" w:rsidRPr="006E4B2B">
        <w:rPr>
          <w:rFonts w:ascii="Times New Roman" w:eastAsia="Times New Roman" w:hAnsi="Times New Roman" w:cs="Times New Roman"/>
          <w:sz w:val="23"/>
          <w:szCs w:val="23"/>
          <w:shd w:val="clear" w:color="auto" w:fill="FFFFFF"/>
          <w:lang w:val="pt-PT" w:eastAsia="pt-BR"/>
        </w:rPr>
        <w:t xml:space="preserve"> 15</w:t>
      </w:r>
      <w:r w:rsidRPr="006E4B2B">
        <w:rPr>
          <w:rFonts w:ascii="Times New Roman" w:eastAsia="Times New Roman" w:hAnsi="Times New Roman" w:cs="Times New Roman"/>
          <w:sz w:val="23"/>
          <w:szCs w:val="23"/>
          <w:shd w:val="clear" w:color="auto" w:fill="FFFFFF"/>
          <w:lang w:val="pt-PT" w:eastAsia="pt-BR"/>
        </w:rPr>
        <w:t xml:space="preserve"> O </w:t>
      </w:r>
      <w:r w:rsidRPr="006E4B2B">
        <w:rPr>
          <w:rFonts w:ascii="Times New Roman" w:eastAsia="Times New Roman" w:hAnsi="Times New Roman" w:cs="Times New Roman"/>
          <w:i/>
          <w:sz w:val="23"/>
          <w:szCs w:val="23"/>
          <w:shd w:val="clear" w:color="auto" w:fill="FFFFFF"/>
          <w:lang w:val="pt-PT" w:eastAsia="pt-BR"/>
        </w:rPr>
        <w:t xml:space="preserve">caput </w:t>
      </w:r>
      <w:r w:rsidRPr="006E4B2B">
        <w:rPr>
          <w:rFonts w:ascii="Times New Roman" w:eastAsia="Times New Roman" w:hAnsi="Times New Roman" w:cs="Times New Roman"/>
          <w:sz w:val="23"/>
          <w:szCs w:val="23"/>
          <w:shd w:val="clear" w:color="auto" w:fill="FFFFFF"/>
          <w:lang w:val="pt-PT" w:eastAsia="pt-BR"/>
        </w:rPr>
        <w:t>do artigo 34 da Lei nº 8.536</w:t>
      </w:r>
      <w:r w:rsidR="00A17C52" w:rsidRPr="006E4B2B">
        <w:rPr>
          <w:rFonts w:ascii="Times New Roman" w:eastAsia="Times New Roman" w:hAnsi="Times New Roman" w:cs="Times New Roman"/>
          <w:sz w:val="23"/>
          <w:szCs w:val="23"/>
          <w:shd w:val="clear" w:color="auto" w:fill="FFFFFF"/>
          <w:lang w:val="pt-PT" w:eastAsia="pt-BR"/>
        </w:rPr>
        <w:t>/</w:t>
      </w:r>
      <w:r w:rsidRPr="006E4B2B">
        <w:rPr>
          <w:rFonts w:ascii="Times New Roman" w:eastAsia="Times New Roman" w:hAnsi="Times New Roman" w:cs="Times New Roman"/>
          <w:sz w:val="23"/>
          <w:szCs w:val="23"/>
          <w:shd w:val="clear" w:color="auto" w:fill="FFFFFF"/>
          <w:lang w:val="pt-PT" w:eastAsia="pt-BR"/>
        </w:rPr>
        <w:t>2016</w:t>
      </w:r>
      <w:r w:rsidR="00A17C52" w:rsidRPr="006E4B2B">
        <w:rPr>
          <w:rFonts w:ascii="Times New Roman" w:eastAsia="Times New Roman" w:hAnsi="Times New Roman" w:cs="Times New Roman"/>
          <w:sz w:val="23"/>
          <w:szCs w:val="23"/>
          <w:shd w:val="clear" w:color="auto" w:fill="FFFFFF"/>
          <w:lang w:val="pt-PT" w:eastAsia="pt-BR"/>
        </w:rPr>
        <w:t>,</w:t>
      </w:r>
      <w:r w:rsidRPr="006E4B2B">
        <w:rPr>
          <w:rFonts w:ascii="Times New Roman" w:eastAsia="Times New Roman" w:hAnsi="Times New Roman" w:cs="Times New Roman"/>
          <w:sz w:val="23"/>
          <w:szCs w:val="23"/>
          <w:shd w:val="clear" w:color="auto" w:fill="FFFFFF"/>
          <w:lang w:val="pt-PT" w:eastAsia="pt-BR"/>
        </w:rPr>
        <w:t xml:space="preserve"> passa a vigorar com a seguinte redação:</w:t>
      </w:r>
    </w:p>
    <w:p w14:paraId="339E61BC" w14:textId="77777777"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5E184622" w14:textId="5DDDEB65" w:rsidR="00996171" w:rsidRPr="006E4B2B" w:rsidRDefault="00A17C52"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r w:rsidR="00996171" w:rsidRPr="006E4B2B">
        <w:rPr>
          <w:rFonts w:ascii="Times New Roman" w:eastAsia="Times New Roman" w:hAnsi="Times New Roman" w:cs="Times New Roman"/>
          <w:i/>
          <w:iCs/>
          <w:sz w:val="23"/>
          <w:szCs w:val="23"/>
          <w:shd w:val="clear" w:color="auto" w:fill="FFFFFF"/>
          <w:lang w:val="pt-PT" w:eastAsia="pt-BR"/>
        </w:rPr>
        <w:t>Art. 34 O auto de infração, em formulário específico, será lavrado no local onde for verificada a infração, pelo fiscal SIM/POA que a houver constatado, em 02 (duas) vias, destinando-se a segunda ao autuado.</w:t>
      </w:r>
      <w:r w:rsidRPr="006E4B2B">
        <w:rPr>
          <w:rFonts w:ascii="Times New Roman" w:eastAsia="Times New Roman" w:hAnsi="Times New Roman" w:cs="Times New Roman"/>
          <w:i/>
          <w:iCs/>
          <w:sz w:val="23"/>
          <w:szCs w:val="23"/>
          <w:shd w:val="clear" w:color="auto" w:fill="FFFFFF"/>
          <w:lang w:val="pt-PT" w:eastAsia="pt-BR"/>
        </w:rPr>
        <w:t>”</w:t>
      </w:r>
    </w:p>
    <w:p w14:paraId="64476236"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132B0CFF" w14:textId="2EB18F28" w:rsidR="00996171" w:rsidRPr="006E4B2B" w:rsidRDefault="00996171"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 xml:space="preserve">Art. </w:t>
      </w:r>
      <w:r w:rsidR="008D451F" w:rsidRPr="006E4B2B">
        <w:rPr>
          <w:rFonts w:ascii="Times New Roman" w:eastAsia="Times New Roman" w:hAnsi="Times New Roman" w:cs="Times New Roman"/>
          <w:sz w:val="23"/>
          <w:szCs w:val="23"/>
          <w:shd w:val="clear" w:color="auto" w:fill="FFFFFF"/>
          <w:lang w:val="pt-PT" w:eastAsia="pt-BR"/>
        </w:rPr>
        <w:t>1</w:t>
      </w:r>
      <w:r w:rsidR="006E4B2B" w:rsidRPr="006E4B2B">
        <w:rPr>
          <w:rFonts w:ascii="Times New Roman" w:eastAsia="Times New Roman" w:hAnsi="Times New Roman" w:cs="Times New Roman"/>
          <w:sz w:val="23"/>
          <w:szCs w:val="23"/>
          <w:shd w:val="clear" w:color="auto" w:fill="FFFFFF"/>
          <w:lang w:val="pt-PT" w:eastAsia="pt-BR"/>
        </w:rPr>
        <w:t>6</w:t>
      </w:r>
      <w:r w:rsidRPr="006E4B2B">
        <w:rPr>
          <w:rFonts w:ascii="Times New Roman" w:eastAsia="Times New Roman" w:hAnsi="Times New Roman" w:cs="Times New Roman"/>
          <w:sz w:val="23"/>
          <w:szCs w:val="23"/>
          <w:shd w:val="clear" w:color="auto" w:fill="FFFFFF"/>
          <w:lang w:val="pt-PT" w:eastAsia="pt-BR"/>
        </w:rPr>
        <w:t xml:space="preserve"> O </w:t>
      </w:r>
      <w:r w:rsidR="008D451F" w:rsidRPr="006E4B2B">
        <w:rPr>
          <w:rFonts w:ascii="Times New Roman" w:eastAsia="Times New Roman" w:hAnsi="Times New Roman" w:cs="Times New Roman"/>
          <w:sz w:val="23"/>
          <w:szCs w:val="23"/>
          <w:shd w:val="clear" w:color="auto" w:fill="FFFFFF"/>
          <w:lang w:val="pt-PT" w:eastAsia="pt-BR"/>
        </w:rPr>
        <w:t>parágrafo</w:t>
      </w:r>
      <w:r w:rsidRPr="006E4B2B">
        <w:rPr>
          <w:rFonts w:ascii="Times New Roman" w:eastAsia="Times New Roman" w:hAnsi="Times New Roman" w:cs="Times New Roman"/>
          <w:sz w:val="23"/>
          <w:szCs w:val="23"/>
          <w:shd w:val="clear" w:color="auto" w:fill="FFFFFF"/>
          <w:lang w:val="pt-PT" w:eastAsia="pt-BR"/>
        </w:rPr>
        <w:t xml:space="preserve"> 2º do artigo 36 da Lei nº 8.536</w:t>
      </w:r>
      <w:r w:rsidR="008D451F" w:rsidRPr="006E4B2B">
        <w:rPr>
          <w:rFonts w:ascii="Times New Roman" w:eastAsia="Times New Roman" w:hAnsi="Times New Roman" w:cs="Times New Roman"/>
          <w:sz w:val="23"/>
          <w:szCs w:val="23"/>
          <w:shd w:val="clear" w:color="auto" w:fill="FFFFFF"/>
          <w:lang w:val="pt-PT" w:eastAsia="pt-BR"/>
        </w:rPr>
        <w:t>/</w:t>
      </w:r>
      <w:r w:rsidRPr="006E4B2B">
        <w:rPr>
          <w:rFonts w:ascii="Times New Roman" w:eastAsia="Times New Roman" w:hAnsi="Times New Roman" w:cs="Times New Roman"/>
          <w:sz w:val="23"/>
          <w:szCs w:val="23"/>
          <w:shd w:val="clear" w:color="auto" w:fill="FFFFFF"/>
          <w:lang w:val="pt-PT" w:eastAsia="pt-BR"/>
        </w:rPr>
        <w:t>2016</w:t>
      </w:r>
      <w:r w:rsidR="008D451F" w:rsidRPr="006E4B2B">
        <w:rPr>
          <w:rFonts w:ascii="Times New Roman" w:eastAsia="Times New Roman" w:hAnsi="Times New Roman" w:cs="Times New Roman"/>
          <w:sz w:val="23"/>
          <w:szCs w:val="23"/>
          <w:shd w:val="clear" w:color="auto" w:fill="FFFFFF"/>
          <w:lang w:val="pt-PT" w:eastAsia="pt-BR"/>
        </w:rPr>
        <w:t>,</w:t>
      </w:r>
      <w:r w:rsidRPr="006E4B2B">
        <w:rPr>
          <w:rFonts w:ascii="Times New Roman" w:eastAsia="Times New Roman" w:hAnsi="Times New Roman" w:cs="Times New Roman"/>
          <w:sz w:val="23"/>
          <w:szCs w:val="23"/>
          <w:shd w:val="clear" w:color="auto" w:fill="FFFFFF"/>
          <w:lang w:val="pt-PT" w:eastAsia="pt-BR"/>
        </w:rPr>
        <w:t xml:space="preserve"> passa a vigorar com a seguinte redação:</w:t>
      </w:r>
    </w:p>
    <w:p w14:paraId="759E40F1" w14:textId="2C6E31C6"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1A783998" w14:textId="47E83D60" w:rsidR="008D451F" w:rsidRPr="006E4B2B" w:rsidRDefault="008D451F"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“Art. 36 (...)</w:t>
      </w:r>
    </w:p>
    <w:p w14:paraId="33876BB6" w14:textId="40E26389" w:rsidR="008D451F" w:rsidRPr="006E4B2B" w:rsidRDefault="008D451F"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481166B2" w14:textId="69AE83D7" w:rsidR="008D451F" w:rsidRPr="006E4B2B" w:rsidRDefault="008D451F"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 xml:space="preserve">(...) </w:t>
      </w:r>
    </w:p>
    <w:p w14:paraId="6704C797" w14:textId="77777777" w:rsidR="008D451F" w:rsidRPr="006E4B2B" w:rsidRDefault="008D451F"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532E4121" w14:textId="400ECE28"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 xml:space="preserve">§ 2º O edital referido no inciso III deste artigo será publicado uma única vez, no </w:t>
      </w:r>
      <w:r w:rsidR="00A6031B" w:rsidRPr="006E4B2B">
        <w:rPr>
          <w:rFonts w:ascii="Times New Roman" w:eastAsia="Times New Roman" w:hAnsi="Times New Roman" w:cs="Times New Roman"/>
          <w:i/>
          <w:iCs/>
          <w:sz w:val="23"/>
          <w:szCs w:val="23"/>
          <w:shd w:val="clear" w:color="auto" w:fill="FFFFFF"/>
          <w:lang w:val="pt-PT" w:eastAsia="pt-BR"/>
        </w:rPr>
        <w:t>Diário Oficial do Município</w:t>
      </w:r>
      <w:r w:rsidRPr="006E4B2B">
        <w:rPr>
          <w:rFonts w:ascii="Times New Roman" w:eastAsia="Times New Roman" w:hAnsi="Times New Roman" w:cs="Times New Roman"/>
          <w:i/>
          <w:iCs/>
          <w:sz w:val="23"/>
          <w:szCs w:val="23"/>
          <w:shd w:val="clear" w:color="auto" w:fill="FFFFFF"/>
          <w:lang w:val="pt-PT" w:eastAsia="pt-BR"/>
        </w:rPr>
        <w:t>, considerando-se efetivada a notificação 05 (cinco) dias após a publicação.</w:t>
      </w:r>
      <w:r w:rsidR="008D451F" w:rsidRPr="006E4B2B">
        <w:rPr>
          <w:rFonts w:ascii="Times New Roman" w:eastAsia="Times New Roman" w:hAnsi="Times New Roman" w:cs="Times New Roman"/>
          <w:i/>
          <w:iCs/>
          <w:sz w:val="23"/>
          <w:szCs w:val="23"/>
          <w:shd w:val="clear" w:color="auto" w:fill="FFFFFF"/>
          <w:lang w:val="pt-PT" w:eastAsia="pt-BR"/>
        </w:rPr>
        <w:t>”</w:t>
      </w:r>
    </w:p>
    <w:p w14:paraId="30857844"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0B63840D" w14:textId="2A1D39EF" w:rsidR="00996171" w:rsidRPr="006E4B2B" w:rsidRDefault="00996171"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 xml:space="preserve">Art. </w:t>
      </w:r>
      <w:r w:rsidR="00172337" w:rsidRPr="006E4B2B">
        <w:rPr>
          <w:rFonts w:ascii="Times New Roman" w:eastAsia="Times New Roman" w:hAnsi="Times New Roman" w:cs="Times New Roman"/>
          <w:sz w:val="23"/>
          <w:szCs w:val="23"/>
          <w:shd w:val="clear" w:color="auto" w:fill="FFFFFF"/>
          <w:lang w:val="pt-PT" w:eastAsia="pt-BR"/>
        </w:rPr>
        <w:t>1</w:t>
      </w:r>
      <w:r w:rsidR="006E4B2B" w:rsidRPr="006E4B2B">
        <w:rPr>
          <w:rFonts w:ascii="Times New Roman" w:eastAsia="Times New Roman" w:hAnsi="Times New Roman" w:cs="Times New Roman"/>
          <w:sz w:val="23"/>
          <w:szCs w:val="23"/>
          <w:shd w:val="clear" w:color="auto" w:fill="FFFFFF"/>
          <w:lang w:val="pt-PT" w:eastAsia="pt-BR"/>
        </w:rPr>
        <w:t>7</w:t>
      </w:r>
      <w:r w:rsidRPr="006E4B2B">
        <w:rPr>
          <w:rFonts w:ascii="Times New Roman" w:eastAsia="Times New Roman" w:hAnsi="Times New Roman" w:cs="Times New Roman"/>
          <w:sz w:val="23"/>
          <w:szCs w:val="23"/>
          <w:shd w:val="clear" w:color="auto" w:fill="FFFFFF"/>
          <w:lang w:val="pt-PT" w:eastAsia="pt-BR"/>
        </w:rPr>
        <w:t xml:space="preserve"> O </w:t>
      </w:r>
      <w:r w:rsidR="00172337" w:rsidRPr="006E4B2B">
        <w:rPr>
          <w:rFonts w:ascii="Times New Roman" w:eastAsia="Times New Roman" w:hAnsi="Times New Roman" w:cs="Times New Roman"/>
          <w:sz w:val="23"/>
          <w:szCs w:val="23"/>
          <w:shd w:val="clear" w:color="auto" w:fill="FFFFFF"/>
          <w:lang w:val="pt-PT" w:eastAsia="pt-BR"/>
        </w:rPr>
        <w:t>parágrafo</w:t>
      </w:r>
      <w:r w:rsidRPr="006E4B2B">
        <w:rPr>
          <w:rFonts w:ascii="Times New Roman" w:eastAsia="Times New Roman" w:hAnsi="Times New Roman" w:cs="Times New Roman"/>
          <w:sz w:val="23"/>
          <w:szCs w:val="23"/>
          <w:shd w:val="clear" w:color="auto" w:fill="FFFFFF"/>
          <w:lang w:val="pt-PT" w:eastAsia="pt-BR"/>
        </w:rPr>
        <w:t xml:space="preserve"> 2º do artigo 38 da Lei nº 8.536</w:t>
      </w:r>
      <w:r w:rsidR="00172337" w:rsidRPr="006E4B2B">
        <w:rPr>
          <w:rFonts w:ascii="Times New Roman" w:eastAsia="Times New Roman" w:hAnsi="Times New Roman" w:cs="Times New Roman"/>
          <w:sz w:val="23"/>
          <w:szCs w:val="23"/>
          <w:shd w:val="clear" w:color="auto" w:fill="FFFFFF"/>
          <w:lang w:val="pt-PT" w:eastAsia="pt-BR"/>
        </w:rPr>
        <w:t>/</w:t>
      </w:r>
      <w:r w:rsidRPr="006E4B2B">
        <w:rPr>
          <w:rFonts w:ascii="Times New Roman" w:eastAsia="Times New Roman" w:hAnsi="Times New Roman" w:cs="Times New Roman"/>
          <w:sz w:val="23"/>
          <w:szCs w:val="23"/>
          <w:shd w:val="clear" w:color="auto" w:fill="FFFFFF"/>
          <w:lang w:val="pt-PT" w:eastAsia="pt-BR"/>
        </w:rPr>
        <w:t>2016</w:t>
      </w:r>
      <w:r w:rsidR="00172337" w:rsidRPr="006E4B2B">
        <w:rPr>
          <w:rFonts w:ascii="Times New Roman" w:eastAsia="Times New Roman" w:hAnsi="Times New Roman" w:cs="Times New Roman"/>
          <w:sz w:val="23"/>
          <w:szCs w:val="23"/>
          <w:shd w:val="clear" w:color="auto" w:fill="FFFFFF"/>
          <w:lang w:val="pt-PT" w:eastAsia="pt-BR"/>
        </w:rPr>
        <w:t>,</w:t>
      </w:r>
      <w:r w:rsidRPr="006E4B2B">
        <w:rPr>
          <w:rFonts w:ascii="Times New Roman" w:eastAsia="Times New Roman" w:hAnsi="Times New Roman" w:cs="Times New Roman"/>
          <w:sz w:val="23"/>
          <w:szCs w:val="23"/>
          <w:shd w:val="clear" w:color="auto" w:fill="FFFFFF"/>
          <w:lang w:val="pt-PT" w:eastAsia="pt-BR"/>
        </w:rPr>
        <w:t xml:space="preserve"> passa a vigorar com a seguinte redação:</w:t>
      </w:r>
    </w:p>
    <w:p w14:paraId="03CD94CF" w14:textId="77777777"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1A279037" w14:textId="77777777" w:rsidR="00172337" w:rsidRPr="006E4B2B" w:rsidRDefault="00172337"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“Art. 38 (...)</w:t>
      </w:r>
    </w:p>
    <w:p w14:paraId="4C4D2D21" w14:textId="77777777" w:rsidR="00172337" w:rsidRPr="006E4B2B" w:rsidRDefault="00172337"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32EA7AD7" w14:textId="77777777" w:rsidR="00172337" w:rsidRPr="006E4B2B" w:rsidRDefault="00172337"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p>
    <w:p w14:paraId="61B3AFA1" w14:textId="77777777" w:rsidR="00172337" w:rsidRPr="006E4B2B" w:rsidRDefault="00172337"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00D27184" w14:textId="2F9D1938"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 xml:space="preserve">§ 2º Apresentada ou não a defesa ou impugnação, o auto de infração será julgado pelo dirigente do órgão de coordenação do SIM/POA, </w:t>
      </w:r>
      <w:r w:rsidR="007C0264" w:rsidRPr="006E4B2B">
        <w:rPr>
          <w:rFonts w:ascii="Times New Roman" w:eastAsia="Times New Roman" w:hAnsi="Times New Roman" w:cs="Times New Roman"/>
          <w:i/>
          <w:iCs/>
          <w:sz w:val="23"/>
          <w:szCs w:val="23"/>
          <w:shd w:val="clear" w:color="auto" w:fill="FFFFFF"/>
          <w:lang w:val="pt-PT" w:eastAsia="pt-BR"/>
        </w:rPr>
        <w:t xml:space="preserve">o </w:t>
      </w:r>
      <w:r w:rsidRPr="006E4B2B">
        <w:rPr>
          <w:rFonts w:ascii="Times New Roman" w:eastAsia="Times New Roman" w:hAnsi="Times New Roman" w:cs="Times New Roman"/>
          <w:i/>
          <w:iCs/>
          <w:sz w:val="23"/>
          <w:szCs w:val="23"/>
          <w:shd w:val="clear" w:color="auto" w:fill="FFFFFF"/>
          <w:lang w:val="pt-PT" w:eastAsia="pt-BR"/>
        </w:rPr>
        <w:t>Superintendente de Agropecuária e Abastecimento.</w:t>
      </w:r>
      <w:r w:rsidR="00172337" w:rsidRPr="006E4B2B">
        <w:rPr>
          <w:rFonts w:ascii="Times New Roman" w:eastAsia="Times New Roman" w:hAnsi="Times New Roman" w:cs="Times New Roman"/>
          <w:i/>
          <w:iCs/>
          <w:sz w:val="23"/>
          <w:szCs w:val="23"/>
          <w:shd w:val="clear" w:color="auto" w:fill="FFFFFF"/>
          <w:lang w:val="pt-PT" w:eastAsia="pt-BR"/>
        </w:rPr>
        <w:t>”</w:t>
      </w:r>
    </w:p>
    <w:p w14:paraId="24597DCB"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79CC51C7" w14:textId="4F277A95" w:rsidR="00996171" w:rsidRPr="006E4B2B" w:rsidRDefault="00172337"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Art. 1</w:t>
      </w:r>
      <w:r w:rsidR="006E4B2B" w:rsidRPr="006E4B2B">
        <w:rPr>
          <w:rFonts w:ascii="Times New Roman" w:eastAsia="Times New Roman" w:hAnsi="Times New Roman" w:cs="Times New Roman"/>
          <w:sz w:val="23"/>
          <w:szCs w:val="23"/>
          <w:shd w:val="clear" w:color="auto" w:fill="FFFFFF"/>
          <w:lang w:val="pt-PT" w:eastAsia="pt-BR"/>
        </w:rPr>
        <w:t>8</w:t>
      </w:r>
      <w:r w:rsidR="00996171" w:rsidRPr="006E4B2B">
        <w:rPr>
          <w:rFonts w:ascii="Times New Roman" w:eastAsia="Times New Roman" w:hAnsi="Times New Roman" w:cs="Times New Roman"/>
          <w:sz w:val="23"/>
          <w:szCs w:val="23"/>
          <w:shd w:val="clear" w:color="auto" w:fill="FFFFFF"/>
          <w:lang w:val="pt-PT" w:eastAsia="pt-BR"/>
        </w:rPr>
        <w:t xml:space="preserve"> Fica inserido o parágrafo único </w:t>
      </w:r>
      <w:r w:rsidR="00240E9A" w:rsidRPr="006E4B2B">
        <w:rPr>
          <w:rFonts w:ascii="Times New Roman" w:eastAsia="Times New Roman" w:hAnsi="Times New Roman" w:cs="Times New Roman"/>
          <w:sz w:val="23"/>
          <w:szCs w:val="23"/>
          <w:shd w:val="clear" w:color="auto" w:fill="FFFFFF"/>
          <w:lang w:val="pt-PT" w:eastAsia="pt-BR"/>
        </w:rPr>
        <w:t>a</w:t>
      </w:r>
      <w:r w:rsidR="00996171" w:rsidRPr="006E4B2B">
        <w:rPr>
          <w:rFonts w:ascii="Times New Roman" w:eastAsia="Times New Roman" w:hAnsi="Times New Roman" w:cs="Times New Roman"/>
          <w:sz w:val="23"/>
          <w:szCs w:val="23"/>
          <w:shd w:val="clear" w:color="auto" w:fill="FFFFFF"/>
          <w:lang w:val="pt-PT" w:eastAsia="pt-BR"/>
        </w:rPr>
        <w:t>o artigo 39 da Lei nº 8.536</w:t>
      </w:r>
      <w:r w:rsidR="00FD27C7" w:rsidRPr="006E4B2B">
        <w:rPr>
          <w:rFonts w:ascii="Times New Roman" w:eastAsia="Times New Roman" w:hAnsi="Times New Roman" w:cs="Times New Roman"/>
          <w:sz w:val="23"/>
          <w:szCs w:val="23"/>
          <w:shd w:val="clear" w:color="auto" w:fill="FFFFFF"/>
          <w:lang w:val="pt-PT" w:eastAsia="pt-BR"/>
        </w:rPr>
        <w:t>/</w:t>
      </w:r>
      <w:r w:rsidR="00996171" w:rsidRPr="006E4B2B">
        <w:rPr>
          <w:rFonts w:ascii="Times New Roman" w:eastAsia="Times New Roman" w:hAnsi="Times New Roman" w:cs="Times New Roman"/>
          <w:sz w:val="23"/>
          <w:szCs w:val="23"/>
          <w:shd w:val="clear" w:color="auto" w:fill="FFFFFF"/>
          <w:lang w:val="pt-PT" w:eastAsia="pt-BR"/>
        </w:rPr>
        <w:t>2016, com a seguinte redação:</w:t>
      </w:r>
    </w:p>
    <w:p w14:paraId="38969253" w14:textId="77777777" w:rsidR="006E4B2B" w:rsidRPr="006E4B2B" w:rsidRDefault="006E4B2B" w:rsidP="00587B8E">
      <w:pPr>
        <w:spacing w:after="0" w:line="240" w:lineRule="auto"/>
        <w:ind w:firstLine="2268"/>
        <w:jc w:val="both"/>
        <w:rPr>
          <w:rFonts w:ascii="Times New Roman" w:eastAsia="Times New Roman" w:hAnsi="Times New Roman" w:cs="Times New Roman"/>
          <w:sz w:val="23"/>
          <w:szCs w:val="23"/>
          <w:shd w:val="clear" w:color="auto" w:fill="FFFFFF"/>
          <w:lang w:eastAsia="pt-BR"/>
        </w:rPr>
      </w:pPr>
    </w:p>
    <w:p w14:paraId="01E75044" w14:textId="77777777" w:rsidR="00FD27C7" w:rsidRPr="006E4B2B" w:rsidRDefault="00FD27C7"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“Art. 39 (...)</w:t>
      </w:r>
    </w:p>
    <w:p w14:paraId="282E9A0F" w14:textId="77777777" w:rsidR="00FD27C7" w:rsidRPr="006E4B2B" w:rsidRDefault="00FD27C7"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0C09F6B8" w14:textId="63931B20"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 xml:space="preserve">Parágrafo </w:t>
      </w:r>
      <w:r w:rsidR="00FD27C7" w:rsidRPr="006E4B2B">
        <w:rPr>
          <w:rFonts w:ascii="Times New Roman" w:eastAsia="Times New Roman" w:hAnsi="Times New Roman" w:cs="Times New Roman"/>
          <w:i/>
          <w:iCs/>
          <w:sz w:val="23"/>
          <w:szCs w:val="23"/>
          <w:shd w:val="clear" w:color="auto" w:fill="FFFFFF"/>
          <w:lang w:val="pt-PT" w:eastAsia="pt-BR"/>
        </w:rPr>
        <w:t>único.</w:t>
      </w:r>
      <w:r w:rsidRPr="006E4B2B">
        <w:rPr>
          <w:rFonts w:ascii="Times New Roman" w:eastAsia="Times New Roman" w:hAnsi="Times New Roman" w:cs="Times New Roman"/>
          <w:i/>
          <w:iCs/>
          <w:sz w:val="23"/>
          <w:szCs w:val="23"/>
          <w:shd w:val="clear" w:color="auto" w:fill="FFFFFF"/>
          <w:lang w:val="pt-PT" w:eastAsia="pt-BR"/>
        </w:rPr>
        <w:t xml:space="preserve"> Em não sendo localizado o infrator pessoalmente, deverá a decisão que trata o caput deste artigo ser publicada no Diário Oficial do Município, que constituirá, após o prazo legal, em notificação válida</w:t>
      </w:r>
      <w:r w:rsidRPr="006E4B2B">
        <w:rPr>
          <w:rFonts w:ascii="Times New Roman" w:eastAsia="Times New Roman" w:hAnsi="Times New Roman" w:cs="Times New Roman"/>
          <w:iCs/>
          <w:sz w:val="23"/>
          <w:szCs w:val="23"/>
          <w:shd w:val="clear" w:color="auto" w:fill="FFFFFF"/>
          <w:lang w:val="pt-PT" w:eastAsia="pt-BR"/>
        </w:rPr>
        <w:t>.</w:t>
      </w:r>
      <w:r w:rsidR="00FD27C7" w:rsidRPr="006E4B2B">
        <w:rPr>
          <w:rFonts w:ascii="Times New Roman" w:eastAsia="Times New Roman" w:hAnsi="Times New Roman" w:cs="Times New Roman"/>
          <w:iCs/>
          <w:sz w:val="23"/>
          <w:szCs w:val="23"/>
          <w:shd w:val="clear" w:color="auto" w:fill="FFFFFF"/>
          <w:lang w:val="pt-PT" w:eastAsia="pt-BR"/>
        </w:rPr>
        <w:t>”</w:t>
      </w:r>
    </w:p>
    <w:p w14:paraId="754AB3D4" w14:textId="1FBDA0AF"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4DE1B4B1" w14:textId="739DAD91" w:rsidR="00996171" w:rsidRPr="006E4B2B" w:rsidRDefault="00A70AFD"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 xml:space="preserve">Art. </w:t>
      </w:r>
      <w:r w:rsidR="006E4B2B" w:rsidRPr="006E4B2B">
        <w:rPr>
          <w:rFonts w:ascii="Times New Roman" w:eastAsia="Times New Roman" w:hAnsi="Times New Roman" w:cs="Times New Roman"/>
          <w:sz w:val="23"/>
          <w:szCs w:val="23"/>
          <w:shd w:val="clear" w:color="auto" w:fill="FFFFFF"/>
          <w:lang w:val="pt-PT" w:eastAsia="pt-BR"/>
        </w:rPr>
        <w:t>19</w:t>
      </w:r>
      <w:r w:rsidR="00996171" w:rsidRPr="006E4B2B">
        <w:rPr>
          <w:rFonts w:ascii="Times New Roman" w:eastAsia="Times New Roman" w:hAnsi="Times New Roman" w:cs="Times New Roman"/>
          <w:sz w:val="23"/>
          <w:szCs w:val="23"/>
          <w:shd w:val="clear" w:color="auto" w:fill="FFFFFF"/>
          <w:lang w:val="pt-PT" w:eastAsia="pt-BR"/>
        </w:rPr>
        <w:t xml:space="preserve"> O parágrafo único do artigo 43 da Lei nº 8.536</w:t>
      </w:r>
      <w:r w:rsidRPr="006E4B2B">
        <w:rPr>
          <w:rFonts w:ascii="Times New Roman" w:eastAsia="Times New Roman" w:hAnsi="Times New Roman" w:cs="Times New Roman"/>
          <w:sz w:val="23"/>
          <w:szCs w:val="23"/>
          <w:shd w:val="clear" w:color="auto" w:fill="FFFFFF"/>
          <w:lang w:val="pt-PT" w:eastAsia="pt-BR"/>
        </w:rPr>
        <w:t>/</w:t>
      </w:r>
      <w:r w:rsidR="00996171" w:rsidRPr="006E4B2B">
        <w:rPr>
          <w:rFonts w:ascii="Times New Roman" w:eastAsia="Times New Roman" w:hAnsi="Times New Roman" w:cs="Times New Roman"/>
          <w:sz w:val="23"/>
          <w:szCs w:val="23"/>
          <w:shd w:val="clear" w:color="auto" w:fill="FFFFFF"/>
          <w:lang w:val="pt-PT" w:eastAsia="pt-BR"/>
        </w:rPr>
        <w:t>2016</w:t>
      </w:r>
      <w:r w:rsidRPr="006E4B2B">
        <w:rPr>
          <w:rFonts w:ascii="Times New Roman" w:eastAsia="Times New Roman" w:hAnsi="Times New Roman" w:cs="Times New Roman"/>
          <w:sz w:val="23"/>
          <w:szCs w:val="23"/>
          <w:shd w:val="clear" w:color="auto" w:fill="FFFFFF"/>
          <w:lang w:val="pt-PT" w:eastAsia="pt-BR"/>
        </w:rPr>
        <w:t>,</w:t>
      </w:r>
      <w:r w:rsidR="00996171" w:rsidRPr="006E4B2B">
        <w:rPr>
          <w:rFonts w:ascii="Times New Roman" w:eastAsia="Times New Roman" w:hAnsi="Times New Roman" w:cs="Times New Roman"/>
          <w:sz w:val="23"/>
          <w:szCs w:val="23"/>
          <w:shd w:val="clear" w:color="auto" w:fill="FFFFFF"/>
          <w:lang w:val="pt-PT" w:eastAsia="pt-BR"/>
        </w:rPr>
        <w:t xml:space="preserve"> passa a vigorar com a seguinte redação:</w:t>
      </w:r>
    </w:p>
    <w:p w14:paraId="66DDBAB2" w14:textId="77777777"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63AD96F5" w14:textId="77777777" w:rsidR="00240E9A" w:rsidRPr="006E4B2B" w:rsidRDefault="00240E9A"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“Art. 43 (...)</w:t>
      </w:r>
    </w:p>
    <w:p w14:paraId="07E7EE2E" w14:textId="77777777" w:rsidR="00240E9A" w:rsidRPr="006E4B2B" w:rsidRDefault="00240E9A"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63503B0B" w14:textId="0BD5F3FA" w:rsidR="00996171" w:rsidRPr="006E4B2B" w:rsidRDefault="00240E9A"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Parágrafo único.</w:t>
      </w:r>
      <w:r w:rsidR="00996171" w:rsidRPr="006E4B2B">
        <w:rPr>
          <w:rFonts w:ascii="Times New Roman" w:eastAsia="Times New Roman" w:hAnsi="Times New Roman" w:cs="Times New Roman"/>
          <w:i/>
          <w:iCs/>
          <w:sz w:val="23"/>
          <w:szCs w:val="23"/>
          <w:shd w:val="clear" w:color="auto" w:fill="FFFFFF"/>
          <w:lang w:val="pt-PT" w:eastAsia="pt-BR"/>
        </w:rPr>
        <w:t xml:space="preserve"> Da decisão condenatória caberá recurso, no prazo de 10 (dez) dias, para </w:t>
      </w:r>
      <w:r w:rsidR="006206AF" w:rsidRPr="006E4B2B">
        <w:rPr>
          <w:rFonts w:ascii="Times New Roman" w:eastAsia="Times New Roman" w:hAnsi="Times New Roman" w:cs="Times New Roman"/>
          <w:i/>
          <w:iCs/>
          <w:sz w:val="23"/>
          <w:szCs w:val="23"/>
          <w:shd w:val="clear" w:color="auto" w:fill="FFFFFF"/>
          <w:lang w:val="pt-PT" w:eastAsia="pt-BR"/>
        </w:rPr>
        <w:t xml:space="preserve">a </w:t>
      </w:r>
      <w:r w:rsidR="00996171" w:rsidRPr="006E4B2B">
        <w:rPr>
          <w:rFonts w:ascii="Times New Roman" w:eastAsia="Times New Roman" w:hAnsi="Times New Roman" w:cs="Times New Roman"/>
          <w:i/>
          <w:iCs/>
          <w:sz w:val="23"/>
          <w:szCs w:val="23"/>
          <w:shd w:val="clear" w:color="auto" w:fill="FFFFFF"/>
          <w:lang w:val="pt-PT" w:eastAsia="pt-BR"/>
        </w:rPr>
        <w:t>Comissão de Recurso da Superintendência de Agropecuária e Abastecimento</w:t>
      </w:r>
      <w:r w:rsidR="004F4BEF" w:rsidRPr="006E4B2B">
        <w:rPr>
          <w:rFonts w:ascii="Times New Roman" w:eastAsia="Times New Roman" w:hAnsi="Times New Roman" w:cs="Times New Roman"/>
          <w:i/>
          <w:iCs/>
          <w:sz w:val="23"/>
          <w:szCs w:val="23"/>
          <w:shd w:val="clear" w:color="auto" w:fill="FFFFFF"/>
          <w:lang w:val="pt-PT" w:eastAsia="pt-BR"/>
        </w:rPr>
        <w:t>,</w:t>
      </w:r>
      <w:r w:rsidR="00996171" w:rsidRPr="006E4B2B">
        <w:rPr>
          <w:rFonts w:ascii="Times New Roman" w:eastAsia="Times New Roman" w:hAnsi="Times New Roman" w:cs="Times New Roman"/>
          <w:i/>
          <w:iCs/>
          <w:sz w:val="23"/>
          <w:szCs w:val="23"/>
          <w:shd w:val="clear" w:color="auto" w:fill="FFFFFF"/>
          <w:lang w:val="pt-PT" w:eastAsia="pt-BR"/>
        </w:rPr>
        <w:t xml:space="preserve"> a ser designada pel</w:t>
      </w:r>
      <w:r w:rsidR="006206AF" w:rsidRPr="006E4B2B">
        <w:rPr>
          <w:rFonts w:ascii="Times New Roman" w:eastAsia="Times New Roman" w:hAnsi="Times New Roman" w:cs="Times New Roman"/>
          <w:i/>
          <w:iCs/>
          <w:sz w:val="23"/>
          <w:szCs w:val="23"/>
          <w:shd w:val="clear" w:color="auto" w:fill="FFFFFF"/>
          <w:lang w:val="pt-PT" w:eastAsia="pt-BR"/>
        </w:rPr>
        <w:t>o Secretário Municipal da pasta, sendo que:</w:t>
      </w:r>
    </w:p>
    <w:p w14:paraId="17F602EB"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53DAB6C1" w14:textId="70C4B2F9" w:rsidR="00996171" w:rsidRPr="006E4B2B" w:rsidRDefault="00240E9A"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r w:rsidRPr="006E4B2B">
        <w:rPr>
          <w:rFonts w:ascii="Times New Roman" w:eastAsia="Times New Roman" w:hAnsi="Times New Roman" w:cs="Times New Roman"/>
          <w:i/>
          <w:sz w:val="23"/>
          <w:szCs w:val="23"/>
          <w:shd w:val="clear" w:color="auto" w:fill="FFFFFF"/>
          <w:lang w:val="pt-PT" w:eastAsia="pt-BR"/>
        </w:rPr>
        <w:t xml:space="preserve">I </w:t>
      </w:r>
      <w:r w:rsidR="00996171" w:rsidRPr="006E4B2B">
        <w:rPr>
          <w:rFonts w:ascii="Times New Roman" w:eastAsia="Times New Roman" w:hAnsi="Times New Roman" w:cs="Times New Roman"/>
          <w:i/>
          <w:sz w:val="23"/>
          <w:szCs w:val="23"/>
          <w:shd w:val="clear" w:color="auto" w:fill="FFFFFF"/>
          <w:lang w:val="pt-PT" w:eastAsia="pt-BR"/>
        </w:rPr>
        <w:t>-</w:t>
      </w:r>
      <w:r w:rsidR="006206AF" w:rsidRPr="006E4B2B">
        <w:rPr>
          <w:rFonts w:ascii="Times New Roman" w:eastAsia="Times New Roman" w:hAnsi="Times New Roman" w:cs="Times New Roman"/>
          <w:i/>
          <w:sz w:val="23"/>
          <w:szCs w:val="23"/>
          <w:shd w:val="clear" w:color="auto" w:fill="FFFFFF"/>
          <w:lang w:val="pt-PT" w:eastAsia="pt-BR"/>
        </w:rPr>
        <w:t xml:space="preserve"> a</w:t>
      </w:r>
      <w:r w:rsidR="00996171" w:rsidRPr="006E4B2B">
        <w:rPr>
          <w:rFonts w:ascii="Times New Roman" w:eastAsia="Times New Roman" w:hAnsi="Times New Roman" w:cs="Times New Roman"/>
          <w:i/>
          <w:sz w:val="23"/>
          <w:szCs w:val="23"/>
          <w:shd w:val="clear" w:color="auto" w:fill="FFFFFF"/>
          <w:lang w:val="pt-PT" w:eastAsia="pt-BR"/>
        </w:rPr>
        <w:t xml:space="preserve"> comissão deverá ser composta por 03 (três) servidores efetivos da </w:t>
      </w:r>
      <w:r w:rsidR="004F4BEF" w:rsidRPr="006E4B2B">
        <w:rPr>
          <w:rFonts w:ascii="Times New Roman" w:eastAsia="Times New Roman" w:hAnsi="Times New Roman" w:cs="Times New Roman"/>
          <w:i/>
          <w:iCs/>
          <w:sz w:val="23"/>
          <w:szCs w:val="23"/>
          <w:shd w:val="clear" w:color="auto" w:fill="FFFFFF"/>
          <w:lang w:val="pt-PT" w:eastAsia="pt-BR"/>
        </w:rPr>
        <w:t>Secretaria Municipal de Meio Ambiente, Desenvolvimento Econômico e Turismo</w:t>
      </w:r>
      <w:r w:rsidR="00996171" w:rsidRPr="006E4B2B">
        <w:rPr>
          <w:rFonts w:ascii="Times New Roman" w:eastAsia="Times New Roman" w:hAnsi="Times New Roman" w:cs="Times New Roman"/>
          <w:i/>
          <w:sz w:val="23"/>
          <w:szCs w:val="23"/>
          <w:shd w:val="clear" w:color="auto" w:fill="FFFFFF"/>
          <w:lang w:val="pt-PT" w:eastAsia="pt-BR"/>
        </w:rPr>
        <w:t>;</w:t>
      </w:r>
    </w:p>
    <w:p w14:paraId="08A1EB99"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46D80C1F" w14:textId="3154BC60" w:rsidR="00996171" w:rsidRPr="006E4B2B" w:rsidRDefault="00240E9A"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r w:rsidRPr="006E4B2B">
        <w:rPr>
          <w:rFonts w:ascii="Times New Roman" w:eastAsia="Times New Roman" w:hAnsi="Times New Roman" w:cs="Times New Roman"/>
          <w:i/>
          <w:sz w:val="23"/>
          <w:szCs w:val="23"/>
          <w:shd w:val="clear" w:color="auto" w:fill="FFFFFF"/>
          <w:lang w:val="pt-PT" w:eastAsia="pt-BR"/>
        </w:rPr>
        <w:t xml:space="preserve">II </w:t>
      </w:r>
      <w:r w:rsidR="00996171" w:rsidRPr="006E4B2B">
        <w:rPr>
          <w:rFonts w:ascii="Times New Roman" w:eastAsia="Times New Roman" w:hAnsi="Times New Roman" w:cs="Times New Roman"/>
          <w:i/>
          <w:sz w:val="23"/>
          <w:szCs w:val="23"/>
          <w:shd w:val="clear" w:color="auto" w:fill="FFFFFF"/>
          <w:lang w:val="pt-PT" w:eastAsia="pt-BR"/>
        </w:rPr>
        <w:t>-</w:t>
      </w:r>
      <w:r w:rsidR="006206AF" w:rsidRPr="006E4B2B">
        <w:rPr>
          <w:rFonts w:ascii="Times New Roman" w:eastAsia="Times New Roman" w:hAnsi="Times New Roman" w:cs="Times New Roman"/>
          <w:i/>
          <w:sz w:val="23"/>
          <w:szCs w:val="23"/>
          <w:shd w:val="clear" w:color="auto" w:fill="FFFFFF"/>
          <w:lang w:val="pt-PT" w:eastAsia="pt-BR"/>
        </w:rPr>
        <w:t xml:space="preserve"> a</w:t>
      </w:r>
      <w:r w:rsidR="00996171" w:rsidRPr="006E4B2B">
        <w:rPr>
          <w:rFonts w:ascii="Times New Roman" w:eastAsia="Times New Roman" w:hAnsi="Times New Roman" w:cs="Times New Roman"/>
          <w:i/>
          <w:sz w:val="23"/>
          <w:szCs w:val="23"/>
          <w:shd w:val="clear" w:color="auto" w:fill="FFFFFF"/>
          <w:lang w:val="pt-PT" w:eastAsia="pt-BR"/>
        </w:rPr>
        <w:t xml:space="preserve"> decisão deve ser relatada, fundamentada e com parecer técnico e jurídico.</w:t>
      </w:r>
      <w:r w:rsidR="00932F51" w:rsidRPr="006E4B2B">
        <w:rPr>
          <w:rFonts w:ascii="Times New Roman" w:eastAsia="Times New Roman" w:hAnsi="Times New Roman" w:cs="Times New Roman"/>
          <w:i/>
          <w:sz w:val="23"/>
          <w:szCs w:val="23"/>
          <w:shd w:val="clear" w:color="auto" w:fill="FFFFFF"/>
          <w:lang w:val="pt-PT" w:eastAsia="pt-BR"/>
        </w:rPr>
        <w:t>”</w:t>
      </w:r>
    </w:p>
    <w:p w14:paraId="6955DC4C"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1DF1440D" w14:textId="6132ED61" w:rsidR="00996171" w:rsidRPr="006E4B2B" w:rsidRDefault="00F0067A"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Art. 2</w:t>
      </w:r>
      <w:r w:rsidR="006E4B2B" w:rsidRPr="006E4B2B">
        <w:rPr>
          <w:rFonts w:ascii="Times New Roman" w:eastAsia="Times New Roman" w:hAnsi="Times New Roman" w:cs="Times New Roman"/>
          <w:sz w:val="23"/>
          <w:szCs w:val="23"/>
          <w:shd w:val="clear" w:color="auto" w:fill="FFFFFF"/>
          <w:lang w:val="pt-PT" w:eastAsia="pt-BR"/>
        </w:rPr>
        <w:t>0</w:t>
      </w:r>
      <w:r w:rsidR="00996171" w:rsidRPr="006E4B2B">
        <w:rPr>
          <w:rFonts w:ascii="Times New Roman" w:eastAsia="Times New Roman" w:hAnsi="Times New Roman" w:cs="Times New Roman"/>
          <w:sz w:val="23"/>
          <w:szCs w:val="23"/>
          <w:shd w:val="clear" w:color="auto" w:fill="FFFFFF"/>
          <w:lang w:val="pt-PT" w:eastAsia="pt-BR"/>
        </w:rPr>
        <w:t xml:space="preserve"> O artigo 45 da L</w:t>
      </w:r>
      <w:r w:rsidR="00932F51" w:rsidRPr="006E4B2B">
        <w:rPr>
          <w:rFonts w:ascii="Times New Roman" w:eastAsia="Times New Roman" w:hAnsi="Times New Roman" w:cs="Times New Roman"/>
          <w:sz w:val="23"/>
          <w:szCs w:val="23"/>
          <w:shd w:val="clear" w:color="auto" w:fill="FFFFFF"/>
          <w:lang w:val="pt-PT" w:eastAsia="pt-BR"/>
        </w:rPr>
        <w:t>ei nº 8.536/</w:t>
      </w:r>
      <w:r w:rsidR="00996171" w:rsidRPr="006E4B2B">
        <w:rPr>
          <w:rFonts w:ascii="Times New Roman" w:eastAsia="Times New Roman" w:hAnsi="Times New Roman" w:cs="Times New Roman"/>
          <w:sz w:val="23"/>
          <w:szCs w:val="23"/>
          <w:shd w:val="clear" w:color="auto" w:fill="FFFFFF"/>
          <w:lang w:val="pt-PT" w:eastAsia="pt-BR"/>
        </w:rPr>
        <w:t>2016</w:t>
      </w:r>
      <w:r w:rsidR="00932F51" w:rsidRPr="006E4B2B">
        <w:rPr>
          <w:rFonts w:ascii="Times New Roman" w:eastAsia="Times New Roman" w:hAnsi="Times New Roman" w:cs="Times New Roman"/>
          <w:sz w:val="23"/>
          <w:szCs w:val="23"/>
          <w:shd w:val="clear" w:color="auto" w:fill="FFFFFF"/>
          <w:lang w:val="pt-PT" w:eastAsia="pt-BR"/>
        </w:rPr>
        <w:t>,</w:t>
      </w:r>
      <w:r w:rsidR="00996171" w:rsidRPr="006E4B2B">
        <w:rPr>
          <w:rFonts w:ascii="Times New Roman" w:eastAsia="Times New Roman" w:hAnsi="Times New Roman" w:cs="Times New Roman"/>
          <w:sz w:val="23"/>
          <w:szCs w:val="23"/>
          <w:shd w:val="clear" w:color="auto" w:fill="FFFFFF"/>
          <w:lang w:val="pt-PT" w:eastAsia="pt-BR"/>
        </w:rPr>
        <w:t xml:space="preserve"> passa a vigorar com a seguinte redação:</w:t>
      </w:r>
    </w:p>
    <w:p w14:paraId="4BCC648A" w14:textId="77777777"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7B39D659" w14:textId="40D9F87E" w:rsidR="00996171" w:rsidRPr="006E4B2B" w:rsidRDefault="00932F5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r w:rsidR="00996171" w:rsidRPr="006E4B2B">
        <w:rPr>
          <w:rFonts w:ascii="Times New Roman" w:eastAsia="Times New Roman" w:hAnsi="Times New Roman" w:cs="Times New Roman"/>
          <w:i/>
          <w:iCs/>
          <w:sz w:val="23"/>
          <w:szCs w:val="23"/>
          <w:shd w:val="clear" w:color="auto" w:fill="FFFFFF"/>
          <w:lang w:val="pt-PT" w:eastAsia="pt-BR"/>
        </w:rPr>
        <w:t xml:space="preserve">Art. 45 Ultimada a instrução do processo, uma vez esgotados os prazos para recurso, sem a apresentação de defesa ou apreciados os recursos, o SIM/POA concluirá o processo proferindo decisão que deverá ser publicada, por somente uma vez, no </w:t>
      </w:r>
      <w:r w:rsidR="007974C8" w:rsidRPr="006E4B2B">
        <w:rPr>
          <w:rFonts w:ascii="Times New Roman" w:eastAsia="Times New Roman" w:hAnsi="Times New Roman" w:cs="Times New Roman"/>
          <w:i/>
          <w:iCs/>
          <w:sz w:val="23"/>
          <w:szCs w:val="23"/>
          <w:shd w:val="clear" w:color="auto" w:fill="FFFFFF"/>
          <w:lang w:val="pt-PT" w:eastAsia="pt-BR"/>
        </w:rPr>
        <w:t xml:space="preserve">Diário Oficial do Município </w:t>
      </w:r>
      <w:r w:rsidR="00996171" w:rsidRPr="006E4B2B">
        <w:rPr>
          <w:rFonts w:ascii="Times New Roman" w:eastAsia="Times New Roman" w:hAnsi="Times New Roman" w:cs="Times New Roman"/>
          <w:i/>
          <w:iCs/>
          <w:sz w:val="23"/>
          <w:szCs w:val="23"/>
          <w:shd w:val="clear" w:color="auto" w:fill="FFFFFF"/>
          <w:lang w:val="pt-PT" w:eastAsia="pt-BR"/>
        </w:rPr>
        <w:t>e ainda afixada em quadro próprio na sede da Prefeitura Municipal para ciência da parte.</w:t>
      </w:r>
      <w:r w:rsidRPr="006E4B2B">
        <w:rPr>
          <w:rFonts w:ascii="Times New Roman" w:eastAsia="Times New Roman" w:hAnsi="Times New Roman" w:cs="Times New Roman"/>
          <w:i/>
          <w:iCs/>
          <w:sz w:val="23"/>
          <w:szCs w:val="23"/>
          <w:shd w:val="clear" w:color="auto" w:fill="FFFFFF"/>
          <w:lang w:val="pt-PT" w:eastAsia="pt-BR"/>
        </w:rPr>
        <w:t>”</w:t>
      </w:r>
    </w:p>
    <w:p w14:paraId="74E11AD3"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7ACF12A6" w14:textId="4510ECC1" w:rsidR="00996171" w:rsidRPr="006E4B2B" w:rsidRDefault="007974C8"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Art. 2</w:t>
      </w:r>
      <w:r w:rsidR="006E4B2B" w:rsidRPr="006E4B2B">
        <w:rPr>
          <w:rFonts w:ascii="Times New Roman" w:eastAsia="Times New Roman" w:hAnsi="Times New Roman" w:cs="Times New Roman"/>
          <w:sz w:val="23"/>
          <w:szCs w:val="23"/>
          <w:shd w:val="clear" w:color="auto" w:fill="FFFFFF"/>
          <w:lang w:val="pt-PT" w:eastAsia="pt-BR"/>
        </w:rPr>
        <w:t>1</w:t>
      </w:r>
      <w:r w:rsidR="00996171" w:rsidRPr="006E4B2B">
        <w:rPr>
          <w:rFonts w:ascii="Times New Roman" w:eastAsia="Times New Roman" w:hAnsi="Times New Roman" w:cs="Times New Roman"/>
          <w:sz w:val="23"/>
          <w:szCs w:val="23"/>
          <w:shd w:val="clear" w:color="auto" w:fill="FFFFFF"/>
          <w:lang w:val="pt-PT" w:eastAsia="pt-BR"/>
        </w:rPr>
        <w:t xml:space="preserve"> O inciso I do artigo 48 da Lei nº 8.536</w:t>
      </w:r>
      <w:r w:rsidRPr="006E4B2B">
        <w:rPr>
          <w:rFonts w:ascii="Times New Roman" w:eastAsia="Times New Roman" w:hAnsi="Times New Roman" w:cs="Times New Roman"/>
          <w:sz w:val="23"/>
          <w:szCs w:val="23"/>
          <w:shd w:val="clear" w:color="auto" w:fill="FFFFFF"/>
          <w:lang w:val="pt-PT" w:eastAsia="pt-BR"/>
        </w:rPr>
        <w:t>/</w:t>
      </w:r>
      <w:r w:rsidR="00996171" w:rsidRPr="006E4B2B">
        <w:rPr>
          <w:rFonts w:ascii="Times New Roman" w:eastAsia="Times New Roman" w:hAnsi="Times New Roman" w:cs="Times New Roman"/>
          <w:sz w:val="23"/>
          <w:szCs w:val="23"/>
          <w:shd w:val="clear" w:color="auto" w:fill="FFFFFF"/>
          <w:lang w:val="pt-PT" w:eastAsia="pt-BR"/>
        </w:rPr>
        <w:t>2016</w:t>
      </w:r>
      <w:r w:rsidRPr="006E4B2B">
        <w:rPr>
          <w:rFonts w:ascii="Times New Roman" w:eastAsia="Times New Roman" w:hAnsi="Times New Roman" w:cs="Times New Roman"/>
          <w:sz w:val="23"/>
          <w:szCs w:val="23"/>
          <w:shd w:val="clear" w:color="auto" w:fill="FFFFFF"/>
          <w:lang w:val="pt-PT" w:eastAsia="pt-BR"/>
        </w:rPr>
        <w:t>,</w:t>
      </w:r>
      <w:r w:rsidR="00996171" w:rsidRPr="006E4B2B">
        <w:rPr>
          <w:rFonts w:ascii="Times New Roman" w:eastAsia="Times New Roman" w:hAnsi="Times New Roman" w:cs="Times New Roman"/>
          <w:sz w:val="23"/>
          <w:szCs w:val="23"/>
          <w:shd w:val="clear" w:color="auto" w:fill="FFFFFF"/>
          <w:lang w:val="pt-PT" w:eastAsia="pt-BR"/>
        </w:rPr>
        <w:t xml:space="preserve"> passa a vigorar com a seguinte redação:</w:t>
      </w:r>
    </w:p>
    <w:p w14:paraId="570EE69F" w14:textId="3A15800D" w:rsidR="007974C8" w:rsidRPr="006E4B2B" w:rsidRDefault="007974C8"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p>
    <w:p w14:paraId="65DE5554" w14:textId="2BB8AF23" w:rsidR="007974C8" w:rsidRPr="006E4B2B" w:rsidRDefault="007974C8"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r w:rsidRPr="006E4B2B">
        <w:rPr>
          <w:rFonts w:ascii="Times New Roman" w:eastAsia="Times New Roman" w:hAnsi="Times New Roman" w:cs="Times New Roman"/>
          <w:i/>
          <w:sz w:val="23"/>
          <w:szCs w:val="23"/>
          <w:shd w:val="clear" w:color="auto" w:fill="FFFFFF"/>
          <w:lang w:val="pt-PT" w:eastAsia="pt-BR"/>
        </w:rPr>
        <w:t>“Art. 48 (...)</w:t>
      </w:r>
    </w:p>
    <w:p w14:paraId="1B0C1FCC" w14:textId="77777777" w:rsidR="00664B14" w:rsidRPr="006E4B2B" w:rsidRDefault="00664B14"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p>
    <w:p w14:paraId="52DC4525" w14:textId="06E9F2F0" w:rsidR="00996171" w:rsidRPr="006E4B2B" w:rsidRDefault="007974C8"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r w:rsidRPr="006E4B2B">
        <w:rPr>
          <w:rFonts w:ascii="Times New Roman" w:eastAsia="Times New Roman" w:hAnsi="Times New Roman" w:cs="Times New Roman"/>
          <w:i/>
          <w:sz w:val="23"/>
          <w:szCs w:val="23"/>
          <w:shd w:val="clear" w:color="auto" w:fill="FFFFFF"/>
          <w:lang w:val="pt-PT" w:eastAsia="pt-BR"/>
        </w:rPr>
        <w:t>I -</w:t>
      </w:r>
      <w:r w:rsidRPr="006E4B2B">
        <w:rPr>
          <w:rFonts w:ascii="Times New Roman" w:eastAsia="Times New Roman" w:hAnsi="Times New Roman" w:cs="Times New Roman"/>
          <w:sz w:val="23"/>
          <w:szCs w:val="23"/>
          <w:shd w:val="clear" w:color="auto" w:fill="FFFFFF"/>
          <w:lang w:val="pt-PT" w:eastAsia="pt-BR"/>
        </w:rPr>
        <w:t xml:space="preserve"> </w:t>
      </w:r>
      <w:r w:rsidR="00996171" w:rsidRPr="006E4B2B">
        <w:rPr>
          <w:rFonts w:ascii="Times New Roman" w:eastAsia="Times New Roman" w:hAnsi="Times New Roman" w:cs="Times New Roman"/>
          <w:i/>
          <w:sz w:val="23"/>
          <w:szCs w:val="23"/>
          <w:shd w:val="clear" w:color="auto" w:fill="FFFFFF"/>
          <w:lang w:val="pt-PT" w:eastAsia="pt-BR"/>
        </w:rPr>
        <w:t>construir, instalar ou fazer funcionar estabelecimento de produção, embalagem e reembalagem e</w:t>
      </w:r>
      <w:r w:rsidR="00B7301C" w:rsidRPr="006E4B2B">
        <w:rPr>
          <w:rFonts w:ascii="Times New Roman" w:eastAsia="Times New Roman" w:hAnsi="Times New Roman" w:cs="Times New Roman"/>
          <w:i/>
          <w:sz w:val="23"/>
          <w:szCs w:val="23"/>
          <w:shd w:val="clear" w:color="auto" w:fill="FFFFFF"/>
          <w:lang w:val="pt-PT" w:eastAsia="pt-BR"/>
        </w:rPr>
        <w:t>/</w:t>
      </w:r>
      <w:r w:rsidR="00996171" w:rsidRPr="006E4B2B">
        <w:rPr>
          <w:rFonts w:ascii="Times New Roman" w:eastAsia="Times New Roman" w:hAnsi="Times New Roman" w:cs="Times New Roman"/>
          <w:i/>
          <w:sz w:val="23"/>
          <w:szCs w:val="23"/>
          <w:shd w:val="clear" w:color="auto" w:fill="FFFFFF"/>
          <w:lang w:val="pt-PT" w:eastAsia="pt-BR"/>
        </w:rPr>
        <w:t>ou manipulação de produtos de origem animal, sem o devido registro nos órgãos oficiais da agricultura ou contrariando as normas legais e regulamentos vigentes;</w:t>
      </w:r>
    </w:p>
    <w:p w14:paraId="235D44EB" w14:textId="22F82C25" w:rsidR="007974C8" w:rsidRPr="006E4B2B" w:rsidRDefault="007974C8"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p>
    <w:p w14:paraId="25C25572" w14:textId="670A877F" w:rsidR="007974C8" w:rsidRPr="006E4B2B" w:rsidRDefault="007974C8"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r w:rsidRPr="006E4B2B">
        <w:rPr>
          <w:rFonts w:ascii="Times New Roman" w:eastAsia="Times New Roman" w:hAnsi="Times New Roman" w:cs="Times New Roman"/>
          <w:i/>
          <w:sz w:val="23"/>
          <w:szCs w:val="23"/>
          <w:shd w:val="clear" w:color="auto" w:fill="FFFFFF"/>
          <w:lang w:val="pt-PT" w:eastAsia="pt-BR"/>
        </w:rPr>
        <w:t>(...)”</w:t>
      </w:r>
    </w:p>
    <w:p w14:paraId="67557694"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54B2F94F" w14:textId="7A4C31DC" w:rsidR="00996171" w:rsidRPr="006E4B2B" w:rsidRDefault="0040097E"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Art. 2</w:t>
      </w:r>
      <w:r w:rsidR="006E4B2B" w:rsidRPr="006E4B2B">
        <w:rPr>
          <w:rFonts w:ascii="Times New Roman" w:eastAsia="Times New Roman" w:hAnsi="Times New Roman" w:cs="Times New Roman"/>
          <w:sz w:val="23"/>
          <w:szCs w:val="23"/>
          <w:shd w:val="clear" w:color="auto" w:fill="FFFFFF"/>
          <w:lang w:val="pt-PT" w:eastAsia="pt-BR"/>
        </w:rPr>
        <w:t>2</w:t>
      </w:r>
      <w:r w:rsidR="00996171" w:rsidRPr="006E4B2B">
        <w:rPr>
          <w:rFonts w:ascii="Times New Roman" w:eastAsia="Times New Roman" w:hAnsi="Times New Roman" w:cs="Times New Roman"/>
          <w:sz w:val="23"/>
          <w:szCs w:val="23"/>
          <w:shd w:val="clear" w:color="auto" w:fill="FFFFFF"/>
          <w:lang w:val="pt-PT" w:eastAsia="pt-BR"/>
        </w:rPr>
        <w:t xml:space="preserve"> </w:t>
      </w:r>
      <w:r w:rsidR="007138AD" w:rsidRPr="006E4B2B">
        <w:rPr>
          <w:rFonts w:ascii="Times New Roman" w:eastAsia="Times New Roman" w:hAnsi="Times New Roman" w:cs="Times New Roman"/>
          <w:sz w:val="23"/>
          <w:szCs w:val="23"/>
          <w:shd w:val="clear" w:color="auto" w:fill="FFFFFF"/>
          <w:lang w:val="pt-PT" w:eastAsia="pt-BR"/>
        </w:rPr>
        <w:t>O parágrafo</w:t>
      </w:r>
      <w:r w:rsidR="00996171" w:rsidRPr="006E4B2B">
        <w:rPr>
          <w:rFonts w:ascii="Times New Roman" w:eastAsia="Times New Roman" w:hAnsi="Times New Roman" w:cs="Times New Roman"/>
          <w:sz w:val="23"/>
          <w:szCs w:val="23"/>
          <w:shd w:val="clear" w:color="auto" w:fill="FFFFFF"/>
          <w:lang w:val="pt-PT" w:eastAsia="pt-BR"/>
        </w:rPr>
        <w:t xml:space="preserve"> 1º do artigo 56 da Lei nº 8.536</w:t>
      </w:r>
      <w:r w:rsidR="007138AD" w:rsidRPr="006E4B2B">
        <w:rPr>
          <w:rFonts w:ascii="Times New Roman" w:eastAsia="Times New Roman" w:hAnsi="Times New Roman" w:cs="Times New Roman"/>
          <w:sz w:val="23"/>
          <w:szCs w:val="23"/>
          <w:shd w:val="clear" w:color="auto" w:fill="FFFFFF"/>
          <w:lang w:val="pt-PT" w:eastAsia="pt-BR"/>
        </w:rPr>
        <w:t>/</w:t>
      </w:r>
      <w:r w:rsidR="00996171" w:rsidRPr="006E4B2B">
        <w:rPr>
          <w:rFonts w:ascii="Times New Roman" w:eastAsia="Times New Roman" w:hAnsi="Times New Roman" w:cs="Times New Roman"/>
          <w:sz w:val="23"/>
          <w:szCs w:val="23"/>
          <w:shd w:val="clear" w:color="auto" w:fill="FFFFFF"/>
          <w:lang w:val="pt-PT" w:eastAsia="pt-BR"/>
        </w:rPr>
        <w:t>2016</w:t>
      </w:r>
      <w:r w:rsidR="007138AD" w:rsidRPr="006E4B2B">
        <w:rPr>
          <w:rFonts w:ascii="Times New Roman" w:eastAsia="Times New Roman" w:hAnsi="Times New Roman" w:cs="Times New Roman"/>
          <w:sz w:val="23"/>
          <w:szCs w:val="23"/>
          <w:shd w:val="clear" w:color="auto" w:fill="FFFFFF"/>
          <w:lang w:val="pt-PT" w:eastAsia="pt-BR"/>
        </w:rPr>
        <w:t>,</w:t>
      </w:r>
      <w:r w:rsidR="00996171" w:rsidRPr="006E4B2B">
        <w:rPr>
          <w:rFonts w:ascii="Times New Roman" w:eastAsia="Times New Roman" w:hAnsi="Times New Roman" w:cs="Times New Roman"/>
          <w:sz w:val="23"/>
          <w:szCs w:val="23"/>
          <w:shd w:val="clear" w:color="auto" w:fill="FFFFFF"/>
          <w:lang w:val="pt-PT" w:eastAsia="pt-BR"/>
        </w:rPr>
        <w:t xml:space="preserve"> passa a vigorar com a seguinte redação:</w:t>
      </w:r>
    </w:p>
    <w:p w14:paraId="71133AF7" w14:textId="7EB47673"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6C3123CB" w14:textId="0EF8A6C4" w:rsidR="007138AD" w:rsidRPr="006E4B2B" w:rsidRDefault="007138AD"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“Art. 56 (...)</w:t>
      </w:r>
    </w:p>
    <w:p w14:paraId="742254D6" w14:textId="77777777" w:rsidR="007138AD" w:rsidRPr="006E4B2B" w:rsidRDefault="007138AD"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354174E6" w14:textId="274C2401" w:rsidR="007138AD"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sz w:val="23"/>
          <w:szCs w:val="23"/>
          <w:shd w:val="clear" w:color="auto" w:fill="FFFFFF"/>
          <w:lang w:val="pt-PT" w:eastAsia="pt-BR"/>
        </w:rPr>
        <w:t>§ 1º A penalidade const</w:t>
      </w:r>
      <w:r w:rsidR="004F4BEF" w:rsidRPr="006E4B2B">
        <w:rPr>
          <w:rFonts w:ascii="Times New Roman" w:eastAsia="Times New Roman" w:hAnsi="Times New Roman" w:cs="Times New Roman"/>
          <w:i/>
          <w:sz w:val="23"/>
          <w:szCs w:val="23"/>
          <w:shd w:val="clear" w:color="auto" w:fill="FFFFFF"/>
          <w:lang w:val="pt-PT" w:eastAsia="pt-BR"/>
        </w:rPr>
        <w:t>ante no inciso XI deste artigo,</w:t>
      </w:r>
      <w:r w:rsidRPr="006E4B2B">
        <w:rPr>
          <w:rFonts w:ascii="Times New Roman" w:eastAsia="Times New Roman" w:hAnsi="Times New Roman" w:cs="Times New Roman"/>
          <w:i/>
          <w:sz w:val="23"/>
          <w:szCs w:val="23"/>
          <w:shd w:val="clear" w:color="auto" w:fill="FFFFFF"/>
          <w:lang w:val="pt-PT" w:eastAsia="pt-BR"/>
        </w:rPr>
        <w:t xml:space="preserve"> após a comunicação pelo Superintendente de Agropecuária e Abastecimento da decisão de cassação do alvará de</w:t>
      </w:r>
      <w:r w:rsidR="007138AD" w:rsidRPr="006E4B2B">
        <w:rPr>
          <w:rFonts w:ascii="Times New Roman" w:eastAsia="Times New Roman" w:hAnsi="Times New Roman" w:cs="Times New Roman"/>
          <w:i/>
          <w:sz w:val="23"/>
          <w:szCs w:val="23"/>
          <w:shd w:val="clear" w:color="auto" w:fill="FFFFFF"/>
          <w:lang w:val="pt-PT" w:eastAsia="pt-BR"/>
        </w:rPr>
        <w:t xml:space="preserve"> </w:t>
      </w:r>
      <w:r w:rsidRPr="006E4B2B">
        <w:rPr>
          <w:rFonts w:ascii="Times New Roman" w:eastAsia="Times New Roman" w:hAnsi="Times New Roman" w:cs="Times New Roman"/>
          <w:i/>
          <w:iCs/>
          <w:sz w:val="23"/>
          <w:szCs w:val="23"/>
          <w:shd w:val="clear" w:color="auto" w:fill="FFFFFF"/>
          <w:lang w:val="pt-PT" w:eastAsia="pt-BR"/>
        </w:rPr>
        <w:t>localização e funcionamento ao setor competente</w:t>
      </w:r>
      <w:r w:rsidR="004F4BEF" w:rsidRPr="006E4B2B">
        <w:rPr>
          <w:rFonts w:ascii="Times New Roman" w:eastAsia="Times New Roman" w:hAnsi="Times New Roman" w:cs="Times New Roman"/>
          <w:i/>
          <w:iCs/>
          <w:sz w:val="23"/>
          <w:szCs w:val="23"/>
          <w:shd w:val="clear" w:color="auto" w:fill="FFFFFF"/>
          <w:lang w:val="pt-PT" w:eastAsia="pt-BR"/>
        </w:rPr>
        <w:t>, formalizar-se-á com a publicação no Diário Oficial do Município.</w:t>
      </w:r>
    </w:p>
    <w:p w14:paraId="089BE28F" w14:textId="77777777" w:rsidR="004F4BEF" w:rsidRPr="006E4B2B" w:rsidRDefault="004F4BEF"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24C1F890" w14:textId="1014CA27" w:rsidR="00996171" w:rsidRPr="006E4B2B" w:rsidRDefault="007138AD"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p>
    <w:p w14:paraId="40696ABA"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2730472D" w14:textId="2185FA88" w:rsidR="00996171" w:rsidRPr="006E4B2B" w:rsidRDefault="00D4618B"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Art. 2</w:t>
      </w:r>
      <w:r w:rsidR="006E4B2B" w:rsidRPr="006E4B2B">
        <w:rPr>
          <w:rFonts w:ascii="Times New Roman" w:eastAsia="Times New Roman" w:hAnsi="Times New Roman" w:cs="Times New Roman"/>
          <w:sz w:val="23"/>
          <w:szCs w:val="23"/>
          <w:shd w:val="clear" w:color="auto" w:fill="FFFFFF"/>
          <w:lang w:val="pt-PT" w:eastAsia="pt-BR"/>
        </w:rPr>
        <w:t>3</w:t>
      </w:r>
      <w:r w:rsidR="00996171" w:rsidRPr="006E4B2B">
        <w:rPr>
          <w:rFonts w:ascii="Times New Roman" w:eastAsia="Times New Roman" w:hAnsi="Times New Roman" w:cs="Times New Roman"/>
          <w:sz w:val="23"/>
          <w:szCs w:val="23"/>
          <w:shd w:val="clear" w:color="auto" w:fill="FFFFFF"/>
          <w:lang w:val="pt-PT" w:eastAsia="pt-BR"/>
        </w:rPr>
        <w:t xml:space="preserve"> O inciso </w:t>
      </w:r>
      <w:r w:rsidRPr="006E4B2B">
        <w:rPr>
          <w:rFonts w:ascii="Times New Roman" w:eastAsia="Times New Roman" w:hAnsi="Times New Roman" w:cs="Times New Roman"/>
          <w:sz w:val="23"/>
          <w:szCs w:val="23"/>
          <w:shd w:val="clear" w:color="auto" w:fill="FFFFFF"/>
          <w:lang w:val="pt-PT" w:eastAsia="pt-BR"/>
        </w:rPr>
        <w:t>II do artigo 57 da Lei nº 8.536/</w:t>
      </w:r>
      <w:r w:rsidR="00996171" w:rsidRPr="006E4B2B">
        <w:rPr>
          <w:rFonts w:ascii="Times New Roman" w:eastAsia="Times New Roman" w:hAnsi="Times New Roman" w:cs="Times New Roman"/>
          <w:sz w:val="23"/>
          <w:szCs w:val="23"/>
          <w:shd w:val="clear" w:color="auto" w:fill="FFFFFF"/>
          <w:lang w:val="pt-PT" w:eastAsia="pt-BR"/>
        </w:rPr>
        <w:t>2016</w:t>
      </w:r>
      <w:r w:rsidRPr="006E4B2B">
        <w:rPr>
          <w:rFonts w:ascii="Times New Roman" w:eastAsia="Times New Roman" w:hAnsi="Times New Roman" w:cs="Times New Roman"/>
          <w:sz w:val="23"/>
          <w:szCs w:val="23"/>
          <w:shd w:val="clear" w:color="auto" w:fill="FFFFFF"/>
          <w:lang w:val="pt-PT" w:eastAsia="pt-BR"/>
        </w:rPr>
        <w:t>,</w:t>
      </w:r>
      <w:r w:rsidR="00996171" w:rsidRPr="006E4B2B">
        <w:rPr>
          <w:rFonts w:ascii="Times New Roman" w:eastAsia="Times New Roman" w:hAnsi="Times New Roman" w:cs="Times New Roman"/>
          <w:sz w:val="23"/>
          <w:szCs w:val="23"/>
          <w:shd w:val="clear" w:color="auto" w:fill="FFFFFF"/>
          <w:lang w:val="pt-PT" w:eastAsia="pt-BR"/>
        </w:rPr>
        <w:t xml:space="preserve"> passa a vigorar com a seguinte redação:</w:t>
      </w:r>
    </w:p>
    <w:p w14:paraId="42ABF2B6" w14:textId="0F236CD3" w:rsidR="000B2605" w:rsidRPr="006E4B2B" w:rsidRDefault="000B2605"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p>
    <w:p w14:paraId="5D1296D1" w14:textId="01699495" w:rsidR="000B2605" w:rsidRPr="006E4B2B" w:rsidRDefault="00D4618B"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r w:rsidRPr="006E4B2B">
        <w:rPr>
          <w:rFonts w:ascii="Times New Roman" w:eastAsia="Times New Roman" w:hAnsi="Times New Roman" w:cs="Times New Roman"/>
          <w:i/>
          <w:sz w:val="23"/>
          <w:szCs w:val="23"/>
          <w:shd w:val="clear" w:color="auto" w:fill="FFFFFF"/>
          <w:lang w:val="pt-PT" w:eastAsia="pt-BR"/>
        </w:rPr>
        <w:t>“</w:t>
      </w:r>
      <w:r w:rsidR="000B2605" w:rsidRPr="006E4B2B">
        <w:rPr>
          <w:rFonts w:ascii="Times New Roman" w:eastAsia="Times New Roman" w:hAnsi="Times New Roman" w:cs="Times New Roman"/>
          <w:i/>
          <w:sz w:val="23"/>
          <w:szCs w:val="23"/>
          <w:shd w:val="clear" w:color="auto" w:fill="FFFFFF"/>
          <w:lang w:val="pt-PT" w:eastAsia="pt-BR"/>
        </w:rPr>
        <w:t xml:space="preserve">Art. </w:t>
      </w:r>
      <w:r w:rsidRPr="006E4B2B">
        <w:rPr>
          <w:rFonts w:ascii="Times New Roman" w:eastAsia="Times New Roman" w:hAnsi="Times New Roman" w:cs="Times New Roman"/>
          <w:i/>
          <w:sz w:val="23"/>
          <w:szCs w:val="23"/>
          <w:shd w:val="clear" w:color="auto" w:fill="FFFFFF"/>
          <w:lang w:val="pt-PT" w:eastAsia="pt-BR"/>
        </w:rPr>
        <w:t>57 (...)</w:t>
      </w:r>
    </w:p>
    <w:p w14:paraId="61B1580D" w14:textId="15612649" w:rsidR="00D4618B" w:rsidRPr="006E4B2B" w:rsidRDefault="00D4618B"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p>
    <w:p w14:paraId="4B0680AE" w14:textId="50538CD6" w:rsidR="00D4618B" w:rsidRPr="006E4B2B" w:rsidRDefault="00D4618B"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r w:rsidRPr="006E4B2B">
        <w:rPr>
          <w:rFonts w:ascii="Times New Roman" w:eastAsia="Times New Roman" w:hAnsi="Times New Roman" w:cs="Times New Roman"/>
          <w:i/>
          <w:sz w:val="23"/>
          <w:szCs w:val="23"/>
          <w:shd w:val="clear" w:color="auto" w:fill="FFFFFF"/>
          <w:lang w:val="pt-PT" w:eastAsia="pt-BR"/>
        </w:rPr>
        <w:t>(...)</w:t>
      </w:r>
    </w:p>
    <w:p w14:paraId="63F09559" w14:textId="77777777" w:rsidR="00D4618B" w:rsidRPr="006E4B2B" w:rsidRDefault="00D4618B"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3815A826" w14:textId="4CB7D679" w:rsidR="00996171" w:rsidRPr="006E4B2B" w:rsidRDefault="00D4618B"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 xml:space="preserve">II </w:t>
      </w:r>
      <w:r w:rsidR="00996171" w:rsidRPr="006E4B2B">
        <w:rPr>
          <w:rFonts w:ascii="Times New Roman" w:eastAsia="Times New Roman" w:hAnsi="Times New Roman" w:cs="Times New Roman"/>
          <w:i/>
          <w:sz w:val="23"/>
          <w:szCs w:val="23"/>
          <w:shd w:val="clear" w:color="auto" w:fill="FFFFFF"/>
          <w:lang w:val="pt-PT" w:eastAsia="pt-BR"/>
        </w:rPr>
        <w:t>- orientação à clientela do estabelecimento e ao público em geral, efetuada por meio de mensagens educativas expedidas pela Secret</w:t>
      </w:r>
      <w:r w:rsidRPr="006E4B2B">
        <w:rPr>
          <w:rFonts w:ascii="Times New Roman" w:eastAsia="Times New Roman" w:hAnsi="Times New Roman" w:cs="Times New Roman"/>
          <w:i/>
          <w:sz w:val="23"/>
          <w:szCs w:val="23"/>
          <w:shd w:val="clear" w:color="auto" w:fill="FFFFFF"/>
          <w:lang w:val="pt-PT" w:eastAsia="pt-BR"/>
        </w:rPr>
        <w:t>a</w:t>
      </w:r>
      <w:r w:rsidR="00996171" w:rsidRPr="006E4B2B">
        <w:rPr>
          <w:rFonts w:ascii="Times New Roman" w:eastAsia="Times New Roman" w:hAnsi="Times New Roman" w:cs="Times New Roman"/>
          <w:i/>
          <w:sz w:val="23"/>
          <w:szCs w:val="23"/>
          <w:shd w:val="clear" w:color="auto" w:fill="FFFFFF"/>
          <w:lang w:val="pt-PT" w:eastAsia="pt-BR"/>
        </w:rPr>
        <w:t>ria Municipal de Meio Ambiente, Desenvolvimento Econômico e Turismo.</w:t>
      </w:r>
      <w:r w:rsidRPr="006E4B2B">
        <w:rPr>
          <w:rFonts w:ascii="Times New Roman" w:eastAsia="Times New Roman" w:hAnsi="Times New Roman" w:cs="Times New Roman"/>
          <w:i/>
          <w:sz w:val="23"/>
          <w:szCs w:val="23"/>
          <w:shd w:val="clear" w:color="auto" w:fill="FFFFFF"/>
          <w:lang w:val="pt-PT" w:eastAsia="pt-BR"/>
        </w:rPr>
        <w:t>”</w:t>
      </w:r>
    </w:p>
    <w:p w14:paraId="31E09C7D"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10E03A5C" w14:textId="22780C0F" w:rsidR="00996171" w:rsidRPr="006E4B2B" w:rsidRDefault="00996171"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Art. 2</w:t>
      </w:r>
      <w:r w:rsidR="006E4B2B" w:rsidRPr="006E4B2B">
        <w:rPr>
          <w:rFonts w:ascii="Times New Roman" w:eastAsia="Times New Roman" w:hAnsi="Times New Roman" w:cs="Times New Roman"/>
          <w:sz w:val="23"/>
          <w:szCs w:val="23"/>
          <w:shd w:val="clear" w:color="auto" w:fill="FFFFFF"/>
          <w:lang w:val="pt-PT" w:eastAsia="pt-BR"/>
        </w:rPr>
        <w:t>4</w:t>
      </w:r>
      <w:r w:rsidRPr="006E4B2B">
        <w:rPr>
          <w:rFonts w:ascii="Times New Roman" w:eastAsia="Times New Roman" w:hAnsi="Times New Roman" w:cs="Times New Roman"/>
          <w:sz w:val="23"/>
          <w:szCs w:val="23"/>
          <w:shd w:val="clear" w:color="auto" w:fill="FFFFFF"/>
          <w:lang w:val="pt-PT" w:eastAsia="pt-BR"/>
        </w:rPr>
        <w:t xml:space="preserve"> O </w:t>
      </w:r>
      <w:r w:rsidR="00D4618B" w:rsidRPr="006E4B2B">
        <w:rPr>
          <w:rFonts w:ascii="Times New Roman" w:eastAsia="Times New Roman" w:hAnsi="Times New Roman" w:cs="Times New Roman"/>
          <w:i/>
          <w:sz w:val="23"/>
          <w:szCs w:val="23"/>
          <w:shd w:val="clear" w:color="auto" w:fill="FFFFFF"/>
          <w:lang w:val="pt-PT" w:eastAsia="pt-BR"/>
        </w:rPr>
        <w:t xml:space="preserve">caput </w:t>
      </w:r>
      <w:r w:rsidR="00D4618B" w:rsidRPr="006E4B2B">
        <w:rPr>
          <w:rFonts w:ascii="Times New Roman" w:eastAsia="Times New Roman" w:hAnsi="Times New Roman" w:cs="Times New Roman"/>
          <w:sz w:val="23"/>
          <w:szCs w:val="23"/>
          <w:shd w:val="clear" w:color="auto" w:fill="FFFFFF"/>
          <w:lang w:val="pt-PT" w:eastAsia="pt-BR"/>
        </w:rPr>
        <w:t>e o parágrafo 3º do artigo 58 da Lei nº 8.536/</w:t>
      </w:r>
      <w:r w:rsidRPr="006E4B2B">
        <w:rPr>
          <w:rFonts w:ascii="Times New Roman" w:eastAsia="Times New Roman" w:hAnsi="Times New Roman" w:cs="Times New Roman"/>
          <w:sz w:val="23"/>
          <w:szCs w:val="23"/>
          <w:shd w:val="clear" w:color="auto" w:fill="FFFFFF"/>
          <w:lang w:val="pt-PT" w:eastAsia="pt-BR"/>
        </w:rPr>
        <w:t>2016</w:t>
      </w:r>
      <w:r w:rsidR="00D4618B" w:rsidRPr="006E4B2B">
        <w:rPr>
          <w:rFonts w:ascii="Times New Roman" w:eastAsia="Times New Roman" w:hAnsi="Times New Roman" w:cs="Times New Roman"/>
          <w:sz w:val="23"/>
          <w:szCs w:val="23"/>
          <w:shd w:val="clear" w:color="auto" w:fill="FFFFFF"/>
          <w:lang w:val="pt-PT" w:eastAsia="pt-BR"/>
        </w:rPr>
        <w:t>,</w:t>
      </w:r>
      <w:r w:rsidRPr="006E4B2B">
        <w:rPr>
          <w:rFonts w:ascii="Times New Roman" w:eastAsia="Times New Roman" w:hAnsi="Times New Roman" w:cs="Times New Roman"/>
          <w:sz w:val="23"/>
          <w:szCs w:val="23"/>
          <w:shd w:val="clear" w:color="auto" w:fill="FFFFFF"/>
          <w:lang w:val="pt-PT" w:eastAsia="pt-BR"/>
        </w:rPr>
        <w:t xml:space="preserve"> passa</w:t>
      </w:r>
      <w:r w:rsidR="00897AFE" w:rsidRPr="006E4B2B">
        <w:rPr>
          <w:rFonts w:ascii="Times New Roman" w:eastAsia="Times New Roman" w:hAnsi="Times New Roman" w:cs="Times New Roman"/>
          <w:sz w:val="23"/>
          <w:szCs w:val="23"/>
          <w:shd w:val="clear" w:color="auto" w:fill="FFFFFF"/>
          <w:lang w:val="pt-PT" w:eastAsia="pt-BR"/>
        </w:rPr>
        <w:t>m</w:t>
      </w:r>
      <w:r w:rsidRPr="006E4B2B">
        <w:rPr>
          <w:rFonts w:ascii="Times New Roman" w:eastAsia="Times New Roman" w:hAnsi="Times New Roman" w:cs="Times New Roman"/>
          <w:sz w:val="23"/>
          <w:szCs w:val="23"/>
          <w:shd w:val="clear" w:color="auto" w:fill="FFFFFF"/>
          <w:lang w:val="pt-PT" w:eastAsia="pt-BR"/>
        </w:rPr>
        <w:t xml:space="preserve"> a vigorar com a</w:t>
      </w:r>
      <w:r w:rsidR="00897AFE" w:rsidRPr="006E4B2B">
        <w:rPr>
          <w:rFonts w:ascii="Times New Roman" w:eastAsia="Times New Roman" w:hAnsi="Times New Roman" w:cs="Times New Roman"/>
          <w:sz w:val="23"/>
          <w:szCs w:val="23"/>
          <w:shd w:val="clear" w:color="auto" w:fill="FFFFFF"/>
          <w:lang w:val="pt-PT" w:eastAsia="pt-BR"/>
        </w:rPr>
        <w:t>s</w:t>
      </w:r>
      <w:r w:rsidRPr="006E4B2B">
        <w:rPr>
          <w:rFonts w:ascii="Times New Roman" w:eastAsia="Times New Roman" w:hAnsi="Times New Roman" w:cs="Times New Roman"/>
          <w:sz w:val="23"/>
          <w:szCs w:val="23"/>
          <w:shd w:val="clear" w:color="auto" w:fill="FFFFFF"/>
          <w:lang w:val="pt-PT" w:eastAsia="pt-BR"/>
        </w:rPr>
        <w:t xml:space="preserve"> seguinte</w:t>
      </w:r>
      <w:r w:rsidR="00897AFE" w:rsidRPr="006E4B2B">
        <w:rPr>
          <w:rFonts w:ascii="Times New Roman" w:eastAsia="Times New Roman" w:hAnsi="Times New Roman" w:cs="Times New Roman"/>
          <w:sz w:val="23"/>
          <w:szCs w:val="23"/>
          <w:shd w:val="clear" w:color="auto" w:fill="FFFFFF"/>
          <w:lang w:val="pt-PT" w:eastAsia="pt-BR"/>
        </w:rPr>
        <w:t>s redações</w:t>
      </w:r>
      <w:r w:rsidRPr="006E4B2B">
        <w:rPr>
          <w:rFonts w:ascii="Times New Roman" w:eastAsia="Times New Roman" w:hAnsi="Times New Roman" w:cs="Times New Roman"/>
          <w:sz w:val="23"/>
          <w:szCs w:val="23"/>
          <w:shd w:val="clear" w:color="auto" w:fill="FFFFFF"/>
          <w:lang w:val="pt-PT" w:eastAsia="pt-BR"/>
        </w:rPr>
        <w:t>:</w:t>
      </w:r>
    </w:p>
    <w:p w14:paraId="052B91D3" w14:textId="77777777"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7385FA2E" w14:textId="3A0C7B16" w:rsidR="00996171" w:rsidRPr="006E4B2B" w:rsidRDefault="00D4618B"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r w:rsidR="00996171" w:rsidRPr="006E4B2B">
        <w:rPr>
          <w:rFonts w:ascii="Times New Roman" w:eastAsia="Times New Roman" w:hAnsi="Times New Roman" w:cs="Times New Roman"/>
          <w:i/>
          <w:iCs/>
          <w:sz w:val="23"/>
          <w:szCs w:val="23"/>
          <w:shd w:val="clear" w:color="auto" w:fill="FFFFFF"/>
          <w:lang w:val="pt-PT" w:eastAsia="pt-BR"/>
        </w:rPr>
        <w:t xml:space="preserve">Art. 58 A pena de multa por infração será fixada por despacho fundamentado da Coordenadoria do SIM, encaminhada para lançamento e expedição pelo setor competente e corrigida anualmente com base no Índice Nacional de Preços ao Consumidor Amplo </w:t>
      </w:r>
      <w:r w:rsidR="00897AFE" w:rsidRPr="006E4B2B">
        <w:rPr>
          <w:rFonts w:ascii="Times New Roman" w:eastAsia="Times New Roman" w:hAnsi="Times New Roman" w:cs="Times New Roman"/>
          <w:i/>
          <w:iCs/>
          <w:sz w:val="23"/>
          <w:szCs w:val="23"/>
          <w:shd w:val="clear" w:color="auto" w:fill="FFFFFF"/>
          <w:lang w:val="pt-PT" w:eastAsia="pt-BR"/>
        </w:rPr>
        <w:t>–</w:t>
      </w:r>
      <w:r w:rsidR="00996171" w:rsidRPr="006E4B2B">
        <w:rPr>
          <w:rFonts w:ascii="Times New Roman" w:eastAsia="Times New Roman" w:hAnsi="Times New Roman" w:cs="Times New Roman"/>
          <w:i/>
          <w:iCs/>
          <w:sz w:val="23"/>
          <w:szCs w:val="23"/>
          <w:shd w:val="clear" w:color="auto" w:fill="FFFFFF"/>
          <w:lang w:val="pt-PT" w:eastAsia="pt-BR"/>
        </w:rPr>
        <w:t xml:space="preserve"> IPCA</w:t>
      </w:r>
      <w:r w:rsidR="00897AFE" w:rsidRPr="006E4B2B">
        <w:rPr>
          <w:rFonts w:ascii="Times New Roman" w:eastAsia="Times New Roman" w:hAnsi="Times New Roman" w:cs="Times New Roman"/>
          <w:i/>
          <w:iCs/>
          <w:sz w:val="23"/>
          <w:szCs w:val="23"/>
          <w:shd w:val="clear" w:color="auto" w:fill="FFFFFF"/>
          <w:lang w:val="pt-PT" w:eastAsia="pt-BR"/>
        </w:rPr>
        <w:t>,</w:t>
      </w:r>
      <w:r w:rsidR="00996171" w:rsidRPr="006E4B2B">
        <w:rPr>
          <w:rFonts w:ascii="Times New Roman" w:eastAsia="Times New Roman" w:hAnsi="Times New Roman" w:cs="Times New Roman"/>
          <w:i/>
          <w:iCs/>
          <w:sz w:val="23"/>
          <w:szCs w:val="23"/>
          <w:shd w:val="clear" w:color="auto" w:fill="FFFFFF"/>
          <w:lang w:val="pt-PT" w:eastAsia="pt-BR"/>
        </w:rPr>
        <w:t xml:space="preserve"> ou outro índice oficial que venha a substituí-lo.</w:t>
      </w:r>
    </w:p>
    <w:p w14:paraId="75DBAF31"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318B3928" w14:textId="0048EFBF" w:rsidR="00996171" w:rsidRPr="006E4B2B" w:rsidRDefault="00897AFE"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p>
    <w:p w14:paraId="451C8C9F"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734B8879" w14:textId="3DBEB038"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 3º Ocorrendo nova reincidência específica e já tendo o autua</w:t>
      </w:r>
      <w:r w:rsidR="00A95848" w:rsidRPr="006E4B2B">
        <w:rPr>
          <w:rFonts w:ascii="Times New Roman" w:eastAsia="Times New Roman" w:hAnsi="Times New Roman" w:cs="Times New Roman"/>
          <w:i/>
          <w:iCs/>
          <w:sz w:val="23"/>
          <w:szCs w:val="23"/>
          <w:shd w:val="clear" w:color="auto" w:fill="FFFFFF"/>
          <w:lang w:val="pt-PT" w:eastAsia="pt-BR"/>
        </w:rPr>
        <w:t>do sido penalizado na forma do parágrafo</w:t>
      </w:r>
      <w:r w:rsidRPr="006E4B2B">
        <w:rPr>
          <w:rFonts w:ascii="Times New Roman" w:eastAsia="Times New Roman" w:hAnsi="Times New Roman" w:cs="Times New Roman"/>
          <w:i/>
          <w:iCs/>
          <w:sz w:val="23"/>
          <w:szCs w:val="23"/>
          <w:shd w:val="clear" w:color="auto" w:fill="FFFFFF"/>
          <w:lang w:val="pt-PT" w:eastAsia="pt-BR"/>
        </w:rPr>
        <w:t xml:space="preserve"> 2º deste artigo, caberá a penalidade de interdição da atividade e do estabelecimento pelo prazo de 05 (cinco) dias corridos, observado o que </w:t>
      </w:r>
      <w:r w:rsidR="00A95848" w:rsidRPr="006E4B2B">
        <w:rPr>
          <w:rFonts w:ascii="Times New Roman" w:eastAsia="Times New Roman" w:hAnsi="Times New Roman" w:cs="Times New Roman"/>
          <w:i/>
          <w:iCs/>
          <w:sz w:val="23"/>
          <w:szCs w:val="23"/>
          <w:shd w:val="clear" w:color="auto" w:fill="FFFFFF"/>
          <w:lang w:val="pt-PT" w:eastAsia="pt-BR"/>
        </w:rPr>
        <w:t>dispõe o parágrafo único do artigo</w:t>
      </w:r>
      <w:r w:rsidRPr="006E4B2B">
        <w:rPr>
          <w:rFonts w:ascii="Times New Roman" w:eastAsia="Times New Roman" w:hAnsi="Times New Roman" w:cs="Times New Roman"/>
          <w:i/>
          <w:iCs/>
          <w:sz w:val="23"/>
          <w:szCs w:val="23"/>
          <w:shd w:val="clear" w:color="auto" w:fill="FFFFFF"/>
          <w:lang w:val="pt-PT" w:eastAsia="pt-BR"/>
        </w:rPr>
        <w:t xml:space="preserve"> 59</w:t>
      </w:r>
      <w:r w:rsidR="00A95848" w:rsidRPr="006E4B2B">
        <w:rPr>
          <w:rFonts w:ascii="Times New Roman" w:eastAsia="Times New Roman" w:hAnsi="Times New Roman" w:cs="Times New Roman"/>
          <w:i/>
          <w:iCs/>
          <w:sz w:val="23"/>
          <w:szCs w:val="23"/>
          <w:shd w:val="clear" w:color="auto" w:fill="FFFFFF"/>
          <w:lang w:val="pt-PT" w:eastAsia="pt-BR"/>
        </w:rPr>
        <w:t xml:space="preserve"> desta Lei</w:t>
      </w:r>
      <w:r w:rsidRPr="006E4B2B">
        <w:rPr>
          <w:rFonts w:ascii="Times New Roman" w:eastAsia="Times New Roman" w:hAnsi="Times New Roman" w:cs="Times New Roman"/>
          <w:i/>
          <w:iCs/>
          <w:sz w:val="23"/>
          <w:szCs w:val="23"/>
          <w:shd w:val="clear" w:color="auto" w:fill="FFFFFF"/>
          <w:lang w:val="pt-PT" w:eastAsia="pt-BR"/>
        </w:rPr>
        <w:t>.</w:t>
      </w:r>
      <w:r w:rsidR="00897AFE" w:rsidRPr="006E4B2B">
        <w:rPr>
          <w:rFonts w:ascii="Times New Roman" w:eastAsia="Times New Roman" w:hAnsi="Times New Roman" w:cs="Times New Roman"/>
          <w:i/>
          <w:iCs/>
          <w:sz w:val="23"/>
          <w:szCs w:val="23"/>
          <w:shd w:val="clear" w:color="auto" w:fill="FFFFFF"/>
          <w:lang w:val="pt-PT" w:eastAsia="pt-BR"/>
        </w:rPr>
        <w:t>”</w:t>
      </w:r>
    </w:p>
    <w:p w14:paraId="33BF8C8F"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56801480" w14:textId="4E3739CB" w:rsidR="00996171" w:rsidRPr="006E4B2B" w:rsidRDefault="003611F7"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Art. 2</w:t>
      </w:r>
      <w:r w:rsidR="006E4B2B" w:rsidRPr="006E4B2B">
        <w:rPr>
          <w:rFonts w:ascii="Times New Roman" w:eastAsia="Times New Roman" w:hAnsi="Times New Roman" w:cs="Times New Roman"/>
          <w:sz w:val="23"/>
          <w:szCs w:val="23"/>
          <w:shd w:val="clear" w:color="auto" w:fill="FFFFFF"/>
          <w:lang w:val="pt-PT" w:eastAsia="pt-BR"/>
        </w:rPr>
        <w:t>5</w:t>
      </w:r>
      <w:r w:rsidR="00996171" w:rsidRPr="006E4B2B">
        <w:rPr>
          <w:rFonts w:ascii="Times New Roman" w:eastAsia="Times New Roman" w:hAnsi="Times New Roman" w:cs="Times New Roman"/>
          <w:sz w:val="23"/>
          <w:szCs w:val="23"/>
          <w:shd w:val="clear" w:color="auto" w:fill="FFFFFF"/>
          <w:lang w:val="pt-PT" w:eastAsia="pt-BR"/>
        </w:rPr>
        <w:t xml:space="preserve"> O</w:t>
      </w:r>
      <w:r w:rsidRPr="006E4B2B">
        <w:rPr>
          <w:rFonts w:ascii="Times New Roman" w:eastAsia="Times New Roman" w:hAnsi="Times New Roman" w:cs="Times New Roman"/>
          <w:sz w:val="23"/>
          <w:szCs w:val="23"/>
          <w:shd w:val="clear" w:color="auto" w:fill="FFFFFF"/>
          <w:lang w:val="pt-PT" w:eastAsia="pt-BR"/>
        </w:rPr>
        <w:t xml:space="preserve"> artigo 61 da Lei nº 8.536/</w:t>
      </w:r>
      <w:r w:rsidR="00996171" w:rsidRPr="006E4B2B">
        <w:rPr>
          <w:rFonts w:ascii="Times New Roman" w:eastAsia="Times New Roman" w:hAnsi="Times New Roman" w:cs="Times New Roman"/>
          <w:sz w:val="23"/>
          <w:szCs w:val="23"/>
          <w:shd w:val="clear" w:color="auto" w:fill="FFFFFF"/>
          <w:lang w:val="pt-PT" w:eastAsia="pt-BR"/>
        </w:rPr>
        <w:t>2016</w:t>
      </w:r>
      <w:r w:rsidRPr="006E4B2B">
        <w:rPr>
          <w:rFonts w:ascii="Times New Roman" w:eastAsia="Times New Roman" w:hAnsi="Times New Roman" w:cs="Times New Roman"/>
          <w:sz w:val="23"/>
          <w:szCs w:val="23"/>
          <w:shd w:val="clear" w:color="auto" w:fill="FFFFFF"/>
          <w:lang w:val="pt-PT" w:eastAsia="pt-BR"/>
        </w:rPr>
        <w:t>,</w:t>
      </w:r>
      <w:r w:rsidR="00996171" w:rsidRPr="006E4B2B">
        <w:rPr>
          <w:rFonts w:ascii="Times New Roman" w:eastAsia="Times New Roman" w:hAnsi="Times New Roman" w:cs="Times New Roman"/>
          <w:sz w:val="23"/>
          <w:szCs w:val="23"/>
          <w:shd w:val="clear" w:color="auto" w:fill="FFFFFF"/>
          <w:lang w:val="pt-PT" w:eastAsia="pt-BR"/>
        </w:rPr>
        <w:t xml:space="preserve"> passa a vigorar com a seguinte redação:</w:t>
      </w:r>
    </w:p>
    <w:p w14:paraId="0A9F6871" w14:textId="6A018976"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58036588" w14:textId="1B303F22" w:rsidR="003611F7" w:rsidRPr="006E4B2B" w:rsidRDefault="003611F7" w:rsidP="00587B8E">
      <w:pPr>
        <w:spacing w:after="0" w:line="240" w:lineRule="auto"/>
        <w:ind w:firstLine="2268"/>
        <w:jc w:val="both"/>
        <w:rPr>
          <w:rFonts w:ascii="Times New Roman" w:eastAsia="Times New Roman" w:hAnsi="Times New Roman" w:cs="Times New Roman"/>
          <w:i/>
          <w:iCs/>
          <w:sz w:val="23"/>
          <w:szCs w:val="23"/>
          <w:shd w:val="clear" w:color="auto" w:fill="FFFFFF"/>
          <w:lang w:eastAsia="pt-BR"/>
        </w:rPr>
      </w:pPr>
      <w:r w:rsidRPr="006E4B2B">
        <w:rPr>
          <w:rFonts w:ascii="Times New Roman" w:eastAsia="Times New Roman" w:hAnsi="Times New Roman" w:cs="Times New Roman"/>
          <w:i/>
          <w:iCs/>
          <w:sz w:val="23"/>
          <w:szCs w:val="23"/>
          <w:shd w:val="clear" w:color="auto" w:fill="FFFFFF"/>
          <w:lang w:val="pt-PT" w:eastAsia="pt-BR"/>
        </w:rPr>
        <w:t xml:space="preserve">“Art. 61 </w:t>
      </w:r>
      <w:r w:rsidRPr="006E4B2B">
        <w:rPr>
          <w:rFonts w:ascii="Times New Roman" w:eastAsia="Times New Roman" w:hAnsi="Times New Roman" w:cs="Times New Roman"/>
          <w:i/>
          <w:iCs/>
          <w:sz w:val="23"/>
          <w:szCs w:val="23"/>
          <w:shd w:val="clear" w:color="auto" w:fill="FFFFFF"/>
          <w:lang w:eastAsia="pt-BR"/>
        </w:rPr>
        <w:t>A aplicação das penalidades desta Lei compete ao fiscal SIM/POA.</w:t>
      </w:r>
    </w:p>
    <w:p w14:paraId="24F2B652" w14:textId="77777777" w:rsidR="003611F7" w:rsidRPr="006E4B2B" w:rsidRDefault="003611F7"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207666C8" w14:textId="7F9904AA"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 xml:space="preserve">§ 1º Compete ao </w:t>
      </w:r>
      <w:r w:rsidR="00E71165" w:rsidRPr="006E4B2B">
        <w:rPr>
          <w:rFonts w:ascii="Times New Roman" w:eastAsia="Times New Roman" w:hAnsi="Times New Roman" w:cs="Times New Roman"/>
          <w:i/>
          <w:iCs/>
          <w:sz w:val="23"/>
          <w:szCs w:val="23"/>
          <w:shd w:val="clear" w:color="auto" w:fill="FFFFFF"/>
          <w:lang w:val="pt-PT" w:eastAsia="pt-BR"/>
        </w:rPr>
        <w:t>Secret</w:t>
      </w:r>
      <w:r w:rsidR="00AF41CA" w:rsidRPr="006E4B2B">
        <w:rPr>
          <w:rFonts w:ascii="Times New Roman" w:eastAsia="Times New Roman" w:hAnsi="Times New Roman" w:cs="Times New Roman"/>
          <w:i/>
          <w:iCs/>
          <w:sz w:val="23"/>
          <w:szCs w:val="23"/>
          <w:shd w:val="clear" w:color="auto" w:fill="FFFFFF"/>
          <w:lang w:val="pt-PT" w:eastAsia="pt-BR"/>
        </w:rPr>
        <w:t>ário</w:t>
      </w:r>
      <w:r w:rsidR="00E71165" w:rsidRPr="006E4B2B">
        <w:rPr>
          <w:rFonts w:ascii="Times New Roman" w:eastAsia="Times New Roman" w:hAnsi="Times New Roman" w:cs="Times New Roman"/>
          <w:i/>
          <w:iCs/>
          <w:sz w:val="23"/>
          <w:szCs w:val="23"/>
          <w:shd w:val="clear" w:color="auto" w:fill="FFFFFF"/>
          <w:lang w:val="pt-PT" w:eastAsia="pt-BR"/>
        </w:rPr>
        <w:t xml:space="preserve"> Municipal </w:t>
      </w:r>
      <w:r w:rsidR="00DE4FD3" w:rsidRPr="006E4B2B">
        <w:rPr>
          <w:rFonts w:ascii="Times New Roman" w:eastAsia="Times New Roman" w:hAnsi="Times New Roman" w:cs="Times New Roman"/>
          <w:i/>
          <w:iCs/>
          <w:sz w:val="23"/>
          <w:szCs w:val="23"/>
          <w:shd w:val="clear" w:color="auto" w:fill="FFFFFF"/>
          <w:lang w:val="pt-PT" w:eastAsia="pt-BR"/>
        </w:rPr>
        <w:t>vinculado ao SIM</w:t>
      </w:r>
      <w:r w:rsidR="00E71165" w:rsidRPr="006E4B2B">
        <w:rPr>
          <w:rFonts w:ascii="Times New Roman" w:eastAsia="Times New Roman" w:hAnsi="Times New Roman" w:cs="Times New Roman"/>
          <w:i/>
          <w:iCs/>
          <w:sz w:val="23"/>
          <w:szCs w:val="23"/>
          <w:shd w:val="clear" w:color="auto" w:fill="FFFFFF"/>
          <w:lang w:val="pt-PT" w:eastAsia="pt-BR"/>
        </w:rPr>
        <w:t xml:space="preserve"> </w:t>
      </w:r>
      <w:r w:rsidRPr="006E4B2B">
        <w:rPr>
          <w:rFonts w:ascii="Times New Roman" w:eastAsia="Times New Roman" w:hAnsi="Times New Roman" w:cs="Times New Roman"/>
          <w:i/>
          <w:iCs/>
          <w:sz w:val="23"/>
          <w:szCs w:val="23"/>
          <w:shd w:val="clear" w:color="auto" w:fill="FFFFFF"/>
          <w:lang w:val="pt-PT" w:eastAsia="pt-BR"/>
        </w:rPr>
        <w:t>a aplicação da penalidade de cassação do alvará de localização e funcionamento e de cancelamento de contratos e convênios, mediante parecer técnico emitido pelo fiscal SIM/POA.</w:t>
      </w:r>
    </w:p>
    <w:p w14:paraId="7951D52E"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536C2D56"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 2º Compete ao Superintendente de Agropecuária e Abastecimento a aplicação da penalidade de interdição parcial de estabelecimento, mediante parecer técnico emitido pelo fiscal SIM/POA.</w:t>
      </w:r>
    </w:p>
    <w:p w14:paraId="78141E2C"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0165661A" w14:textId="239637FA" w:rsidR="00996171" w:rsidRPr="006E4B2B" w:rsidRDefault="00996171"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r w:rsidRPr="006E4B2B">
        <w:rPr>
          <w:rFonts w:ascii="Times New Roman" w:eastAsia="Times New Roman" w:hAnsi="Times New Roman" w:cs="Times New Roman"/>
          <w:i/>
          <w:sz w:val="23"/>
          <w:szCs w:val="23"/>
          <w:shd w:val="clear" w:color="auto" w:fill="FFFFFF"/>
          <w:lang w:val="pt-PT" w:eastAsia="pt-BR"/>
        </w:rPr>
        <w:t>§ 3º Compete aos fiscais do SIM/POA, a aplicação das demais penalidades.</w:t>
      </w:r>
      <w:r w:rsidR="003611F7" w:rsidRPr="006E4B2B">
        <w:rPr>
          <w:rFonts w:ascii="Times New Roman" w:eastAsia="Times New Roman" w:hAnsi="Times New Roman" w:cs="Times New Roman"/>
          <w:i/>
          <w:sz w:val="23"/>
          <w:szCs w:val="23"/>
          <w:shd w:val="clear" w:color="auto" w:fill="FFFFFF"/>
          <w:lang w:val="pt-PT" w:eastAsia="pt-BR"/>
        </w:rPr>
        <w:t>”</w:t>
      </w:r>
    </w:p>
    <w:p w14:paraId="32AD1E37" w14:textId="1AF74ECC" w:rsidR="00996171" w:rsidRPr="006E4B2B" w:rsidRDefault="00996171" w:rsidP="00587B8E">
      <w:pPr>
        <w:spacing w:after="0" w:line="240" w:lineRule="auto"/>
        <w:ind w:firstLine="2268"/>
        <w:jc w:val="both"/>
        <w:rPr>
          <w:rFonts w:ascii="Times New Roman" w:eastAsia="Times New Roman" w:hAnsi="Times New Roman" w:cs="Times New Roman"/>
          <w:sz w:val="23"/>
          <w:szCs w:val="23"/>
          <w:shd w:val="clear" w:color="auto" w:fill="FFFFFF"/>
          <w:lang w:eastAsia="pt-BR"/>
        </w:rPr>
      </w:pPr>
    </w:p>
    <w:p w14:paraId="51FA4642" w14:textId="1BE05A49" w:rsidR="00996171" w:rsidRPr="006E4B2B" w:rsidRDefault="008D53CC"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Art. 2</w:t>
      </w:r>
      <w:r w:rsidR="006E4B2B" w:rsidRPr="006E4B2B">
        <w:rPr>
          <w:rFonts w:ascii="Times New Roman" w:eastAsia="Times New Roman" w:hAnsi="Times New Roman" w:cs="Times New Roman"/>
          <w:sz w:val="23"/>
          <w:szCs w:val="23"/>
          <w:shd w:val="clear" w:color="auto" w:fill="FFFFFF"/>
          <w:lang w:val="pt-PT" w:eastAsia="pt-BR"/>
        </w:rPr>
        <w:t>6</w:t>
      </w:r>
      <w:r w:rsidRPr="006E4B2B">
        <w:rPr>
          <w:rFonts w:ascii="Times New Roman" w:eastAsia="Times New Roman" w:hAnsi="Times New Roman" w:cs="Times New Roman"/>
          <w:sz w:val="23"/>
          <w:szCs w:val="23"/>
          <w:shd w:val="clear" w:color="auto" w:fill="FFFFFF"/>
          <w:lang w:val="pt-PT" w:eastAsia="pt-BR"/>
        </w:rPr>
        <w:t xml:space="preserve"> </w:t>
      </w:r>
      <w:r w:rsidR="00996171" w:rsidRPr="006E4B2B">
        <w:rPr>
          <w:rFonts w:ascii="Times New Roman" w:eastAsia="Times New Roman" w:hAnsi="Times New Roman" w:cs="Times New Roman"/>
          <w:sz w:val="23"/>
          <w:szCs w:val="23"/>
          <w:shd w:val="clear" w:color="auto" w:fill="FFFFFF"/>
          <w:lang w:val="pt-PT" w:eastAsia="pt-BR"/>
        </w:rPr>
        <w:t xml:space="preserve">O </w:t>
      </w:r>
      <w:r w:rsidRPr="006E4B2B">
        <w:rPr>
          <w:rFonts w:ascii="Times New Roman" w:eastAsia="Times New Roman" w:hAnsi="Times New Roman" w:cs="Times New Roman"/>
          <w:sz w:val="23"/>
          <w:szCs w:val="23"/>
          <w:shd w:val="clear" w:color="auto" w:fill="FFFFFF"/>
          <w:lang w:val="pt-PT" w:eastAsia="pt-BR"/>
        </w:rPr>
        <w:t>artigo 63 da Lei nº 8.536/</w:t>
      </w:r>
      <w:r w:rsidR="00996171" w:rsidRPr="006E4B2B">
        <w:rPr>
          <w:rFonts w:ascii="Times New Roman" w:eastAsia="Times New Roman" w:hAnsi="Times New Roman" w:cs="Times New Roman"/>
          <w:sz w:val="23"/>
          <w:szCs w:val="23"/>
          <w:shd w:val="clear" w:color="auto" w:fill="FFFFFF"/>
          <w:lang w:val="pt-PT" w:eastAsia="pt-BR"/>
        </w:rPr>
        <w:t>2016</w:t>
      </w:r>
      <w:r w:rsidRPr="006E4B2B">
        <w:rPr>
          <w:rFonts w:ascii="Times New Roman" w:eastAsia="Times New Roman" w:hAnsi="Times New Roman" w:cs="Times New Roman"/>
          <w:sz w:val="23"/>
          <w:szCs w:val="23"/>
          <w:shd w:val="clear" w:color="auto" w:fill="FFFFFF"/>
          <w:lang w:val="pt-PT" w:eastAsia="pt-BR"/>
        </w:rPr>
        <w:t>,</w:t>
      </w:r>
      <w:r w:rsidR="00996171" w:rsidRPr="006E4B2B">
        <w:rPr>
          <w:rFonts w:ascii="Times New Roman" w:eastAsia="Times New Roman" w:hAnsi="Times New Roman" w:cs="Times New Roman"/>
          <w:sz w:val="23"/>
          <w:szCs w:val="23"/>
          <w:shd w:val="clear" w:color="auto" w:fill="FFFFFF"/>
          <w:lang w:val="pt-PT" w:eastAsia="pt-BR"/>
        </w:rPr>
        <w:t xml:space="preserve"> passa a vigorar com a seguinte redação:</w:t>
      </w:r>
    </w:p>
    <w:p w14:paraId="096634BC" w14:textId="77777777"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3101D336" w14:textId="57E916E5" w:rsidR="00996171" w:rsidRPr="006E4B2B" w:rsidRDefault="008D53CC"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r w:rsidRPr="006E4B2B">
        <w:rPr>
          <w:rFonts w:ascii="Times New Roman" w:eastAsia="Times New Roman" w:hAnsi="Times New Roman" w:cs="Times New Roman"/>
          <w:i/>
          <w:iCs/>
          <w:sz w:val="23"/>
          <w:szCs w:val="23"/>
          <w:shd w:val="clear" w:color="auto" w:fill="FFFFFF"/>
          <w:lang w:val="pt-PT" w:eastAsia="pt-BR"/>
        </w:rPr>
        <w:t>“</w:t>
      </w:r>
      <w:r w:rsidR="00996171" w:rsidRPr="006E4B2B">
        <w:rPr>
          <w:rFonts w:ascii="Times New Roman" w:eastAsia="Times New Roman" w:hAnsi="Times New Roman" w:cs="Times New Roman"/>
          <w:i/>
          <w:iCs/>
          <w:sz w:val="23"/>
          <w:szCs w:val="23"/>
          <w:shd w:val="clear" w:color="auto" w:fill="FFFFFF"/>
          <w:lang w:val="pt-PT" w:eastAsia="pt-BR"/>
        </w:rPr>
        <w:t>Art. 63 A cobrança das taxas referente ao exercício do Poder de Polícia sobre os produtos e estabelecimentos abrangidos pelas disposições desta Lei serão estipuladas conforme Anexo Único, e será devida a partir da data de publicação desta Lei.</w:t>
      </w:r>
      <w:r w:rsidRPr="006E4B2B">
        <w:rPr>
          <w:rFonts w:ascii="Times New Roman" w:eastAsia="Times New Roman" w:hAnsi="Times New Roman" w:cs="Times New Roman"/>
          <w:i/>
          <w:iCs/>
          <w:sz w:val="23"/>
          <w:szCs w:val="23"/>
          <w:shd w:val="clear" w:color="auto" w:fill="FFFFFF"/>
          <w:lang w:val="pt-PT" w:eastAsia="pt-BR"/>
        </w:rPr>
        <w:t>”</w:t>
      </w:r>
    </w:p>
    <w:p w14:paraId="20A1721D" w14:textId="77777777" w:rsidR="00996171" w:rsidRPr="006E4B2B" w:rsidRDefault="00996171" w:rsidP="00587B8E">
      <w:pPr>
        <w:spacing w:after="0" w:line="240" w:lineRule="auto"/>
        <w:ind w:firstLine="2268"/>
        <w:jc w:val="both"/>
        <w:rPr>
          <w:rFonts w:ascii="Times New Roman" w:eastAsia="Times New Roman" w:hAnsi="Times New Roman" w:cs="Times New Roman"/>
          <w:i/>
          <w:iCs/>
          <w:sz w:val="23"/>
          <w:szCs w:val="23"/>
          <w:shd w:val="clear" w:color="auto" w:fill="FFFFFF"/>
          <w:lang w:val="pt-PT" w:eastAsia="pt-BR"/>
        </w:rPr>
      </w:pPr>
    </w:p>
    <w:p w14:paraId="6CA38645" w14:textId="4829F111" w:rsidR="00996171" w:rsidRPr="006E4B2B" w:rsidRDefault="00E402F2"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Art. 2</w:t>
      </w:r>
      <w:r w:rsidR="006E4B2B" w:rsidRPr="006E4B2B">
        <w:rPr>
          <w:rFonts w:ascii="Times New Roman" w:eastAsia="Times New Roman" w:hAnsi="Times New Roman" w:cs="Times New Roman"/>
          <w:sz w:val="23"/>
          <w:szCs w:val="23"/>
          <w:shd w:val="clear" w:color="auto" w:fill="FFFFFF"/>
          <w:lang w:val="pt-PT" w:eastAsia="pt-BR"/>
        </w:rPr>
        <w:t>7</w:t>
      </w:r>
      <w:r w:rsidR="00996171" w:rsidRPr="006E4B2B">
        <w:rPr>
          <w:rFonts w:ascii="Times New Roman" w:eastAsia="Times New Roman" w:hAnsi="Times New Roman" w:cs="Times New Roman"/>
          <w:sz w:val="23"/>
          <w:szCs w:val="23"/>
          <w:shd w:val="clear" w:color="auto" w:fill="FFFFFF"/>
          <w:lang w:val="pt-PT" w:eastAsia="pt-BR"/>
        </w:rPr>
        <w:t xml:space="preserve"> Os incisos I e II do artigo 68 da Lei nº 8.536 de 05 de janeiro de 2016 passam a vigorar com a seguinte redação:</w:t>
      </w:r>
    </w:p>
    <w:p w14:paraId="6F8627EC" w14:textId="462ADCD2" w:rsidR="00E402F2" w:rsidRPr="006E4B2B" w:rsidRDefault="00E402F2"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p>
    <w:p w14:paraId="75662F24" w14:textId="2E0623D3" w:rsidR="00E402F2" w:rsidRPr="006E4B2B" w:rsidRDefault="00E402F2"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r w:rsidRPr="006E4B2B">
        <w:rPr>
          <w:rFonts w:ascii="Times New Roman" w:eastAsia="Times New Roman" w:hAnsi="Times New Roman" w:cs="Times New Roman"/>
          <w:i/>
          <w:sz w:val="23"/>
          <w:szCs w:val="23"/>
          <w:shd w:val="clear" w:color="auto" w:fill="FFFFFF"/>
          <w:lang w:val="pt-PT" w:eastAsia="pt-BR"/>
        </w:rPr>
        <w:t>“Art. 68 (...)</w:t>
      </w:r>
    </w:p>
    <w:p w14:paraId="3C9923CE" w14:textId="1D996E44" w:rsidR="00E402F2" w:rsidRPr="006E4B2B" w:rsidRDefault="00E402F2"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p>
    <w:p w14:paraId="65392E94" w14:textId="749CB549" w:rsidR="00996171" w:rsidRPr="006E4B2B" w:rsidRDefault="00E402F2"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r w:rsidRPr="006E4B2B">
        <w:rPr>
          <w:rFonts w:ascii="Times New Roman" w:eastAsia="Times New Roman" w:hAnsi="Times New Roman" w:cs="Times New Roman"/>
          <w:i/>
          <w:sz w:val="23"/>
          <w:szCs w:val="23"/>
          <w:shd w:val="clear" w:color="auto" w:fill="FFFFFF"/>
          <w:lang w:val="pt-PT" w:eastAsia="pt-BR"/>
        </w:rPr>
        <w:t xml:space="preserve">I - </w:t>
      </w:r>
      <w:r w:rsidR="00996171" w:rsidRPr="006E4B2B">
        <w:rPr>
          <w:rFonts w:ascii="Times New Roman" w:eastAsia="Times New Roman" w:hAnsi="Times New Roman" w:cs="Times New Roman"/>
          <w:i/>
          <w:sz w:val="23"/>
          <w:szCs w:val="23"/>
          <w:shd w:val="clear" w:color="auto" w:fill="FFFFFF"/>
          <w:lang w:val="pt-PT" w:eastAsia="pt-BR"/>
        </w:rPr>
        <w:t xml:space="preserve">o </w:t>
      </w:r>
      <w:r w:rsidR="00E71165" w:rsidRPr="006E4B2B">
        <w:rPr>
          <w:rFonts w:ascii="Times New Roman" w:eastAsia="Times New Roman" w:hAnsi="Times New Roman" w:cs="Times New Roman"/>
          <w:i/>
          <w:iCs/>
          <w:sz w:val="23"/>
          <w:szCs w:val="23"/>
          <w:shd w:val="clear" w:color="auto" w:fill="FFFFFF"/>
          <w:lang w:val="pt-PT" w:eastAsia="pt-BR"/>
        </w:rPr>
        <w:t>Secret</w:t>
      </w:r>
      <w:r w:rsidR="00DE4FD3" w:rsidRPr="006E4B2B">
        <w:rPr>
          <w:rFonts w:ascii="Times New Roman" w:eastAsia="Times New Roman" w:hAnsi="Times New Roman" w:cs="Times New Roman"/>
          <w:i/>
          <w:iCs/>
          <w:sz w:val="23"/>
          <w:szCs w:val="23"/>
          <w:shd w:val="clear" w:color="auto" w:fill="FFFFFF"/>
          <w:lang w:val="pt-PT" w:eastAsia="pt-BR"/>
        </w:rPr>
        <w:t>ário</w:t>
      </w:r>
      <w:r w:rsidR="00E71165" w:rsidRPr="006E4B2B">
        <w:rPr>
          <w:rFonts w:ascii="Times New Roman" w:eastAsia="Times New Roman" w:hAnsi="Times New Roman" w:cs="Times New Roman"/>
          <w:i/>
          <w:iCs/>
          <w:sz w:val="23"/>
          <w:szCs w:val="23"/>
          <w:shd w:val="clear" w:color="auto" w:fill="FFFFFF"/>
          <w:lang w:val="pt-PT" w:eastAsia="pt-BR"/>
        </w:rPr>
        <w:t xml:space="preserve"> Municipal </w:t>
      </w:r>
      <w:r w:rsidR="00996171" w:rsidRPr="006E4B2B">
        <w:rPr>
          <w:rFonts w:ascii="Times New Roman" w:eastAsia="Times New Roman" w:hAnsi="Times New Roman" w:cs="Times New Roman"/>
          <w:i/>
          <w:sz w:val="23"/>
          <w:szCs w:val="23"/>
          <w:shd w:val="clear" w:color="auto" w:fill="FFFFFF"/>
          <w:lang w:val="pt-PT" w:eastAsia="pt-BR"/>
        </w:rPr>
        <w:t>vinculado ao SIM;</w:t>
      </w:r>
    </w:p>
    <w:p w14:paraId="65D90F8B" w14:textId="2BCCD5F9" w:rsidR="00E402F2" w:rsidRPr="006E4B2B" w:rsidRDefault="00E402F2"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p>
    <w:p w14:paraId="279A9D9D" w14:textId="77777777" w:rsidR="00E402F2" w:rsidRPr="006E4B2B" w:rsidRDefault="00E402F2"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r w:rsidRPr="006E4B2B">
        <w:rPr>
          <w:rFonts w:ascii="Times New Roman" w:eastAsia="Times New Roman" w:hAnsi="Times New Roman" w:cs="Times New Roman"/>
          <w:i/>
          <w:sz w:val="23"/>
          <w:szCs w:val="23"/>
          <w:shd w:val="clear" w:color="auto" w:fill="FFFFFF"/>
          <w:lang w:val="pt-PT" w:eastAsia="pt-BR"/>
        </w:rPr>
        <w:t xml:space="preserve">II - </w:t>
      </w:r>
      <w:r w:rsidR="00996171" w:rsidRPr="006E4B2B">
        <w:rPr>
          <w:rFonts w:ascii="Times New Roman" w:eastAsia="Times New Roman" w:hAnsi="Times New Roman" w:cs="Times New Roman"/>
          <w:i/>
          <w:sz w:val="23"/>
          <w:szCs w:val="23"/>
          <w:shd w:val="clear" w:color="auto" w:fill="FFFFFF"/>
          <w:lang w:val="pt-PT" w:eastAsia="pt-BR"/>
        </w:rPr>
        <w:t xml:space="preserve">o Superintendente de Agropecuária e Abastecimento; </w:t>
      </w:r>
    </w:p>
    <w:p w14:paraId="01E619AC" w14:textId="77777777" w:rsidR="00E402F2" w:rsidRPr="006E4B2B" w:rsidRDefault="00E402F2"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p>
    <w:p w14:paraId="2CBFD51C" w14:textId="04FA9814" w:rsidR="00996171" w:rsidRPr="006E4B2B" w:rsidRDefault="00996171"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r w:rsidRPr="006E4B2B">
        <w:rPr>
          <w:rFonts w:ascii="Times New Roman" w:eastAsia="Times New Roman" w:hAnsi="Times New Roman" w:cs="Times New Roman"/>
          <w:i/>
          <w:sz w:val="23"/>
          <w:szCs w:val="23"/>
          <w:shd w:val="clear" w:color="auto" w:fill="FFFFFF"/>
          <w:lang w:val="pt-PT" w:eastAsia="pt-BR"/>
        </w:rPr>
        <w:t>(...)</w:t>
      </w:r>
      <w:r w:rsidR="00E402F2" w:rsidRPr="006E4B2B">
        <w:rPr>
          <w:rFonts w:ascii="Times New Roman" w:eastAsia="Times New Roman" w:hAnsi="Times New Roman" w:cs="Times New Roman"/>
          <w:i/>
          <w:sz w:val="23"/>
          <w:szCs w:val="23"/>
          <w:shd w:val="clear" w:color="auto" w:fill="FFFFFF"/>
          <w:lang w:val="pt-PT" w:eastAsia="pt-BR"/>
        </w:rPr>
        <w:t>”</w:t>
      </w:r>
    </w:p>
    <w:p w14:paraId="1CA8E2A7" w14:textId="77777777" w:rsidR="00E402F2" w:rsidRPr="006E4B2B" w:rsidRDefault="00E402F2" w:rsidP="00587B8E">
      <w:pPr>
        <w:spacing w:after="0" w:line="240" w:lineRule="auto"/>
        <w:ind w:firstLine="2268"/>
        <w:jc w:val="both"/>
        <w:rPr>
          <w:rFonts w:ascii="Times New Roman" w:eastAsia="Times New Roman" w:hAnsi="Times New Roman" w:cs="Times New Roman"/>
          <w:i/>
          <w:sz w:val="23"/>
          <w:szCs w:val="23"/>
          <w:shd w:val="clear" w:color="auto" w:fill="FFFFFF"/>
          <w:lang w:val="pt-PT" w:eastAsia="pt-BR"/>
        </w:rPr>
      </w:pPr>
    </w:p>
    <w:p w14:paraId="565F70AE" w14:textId="529EFE68" w:rsidR="00996171" w:rsidRPr="006E4B2B" w:rsidRDefault="00291C02"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 xml:space="preserve">Art. </w:t>
      </w:r>
      <w:r w:rsidR="006E4B2B" w:rsidRPr="006E4B2B">
        <w:rPr>
          <w:rFonts w:ascii="Times New Roman" w:eastAsia="Times New Roman" w:hAnsi="Times New Roman" w:cs="Times New Roman"/>
          <w:sz w:val="23"/>
          <w:szCs w:val="23"/>
          <w:shd w:val="clear" w:color="auto" w:fill="FFFFFF"/>
          <w:lang w:val="pt-PT" w:eastAsia="pt-BR"/>
        </w:rPr>
        <w:t>2</w:t>
      </w:r>
      <w:r w:rsidR="006E4B2B">
        <w:rPr>
          <w:rFonts w:ascii="Times New Roman" w:eastAsia="Times New Roman" w:hAnsi="Times New Roman" w:cs="Times New Roman"/>
          <w:sz w:val="23"/>
          <w:szCs w:val="23"/>
          <w:shd w:val="clear" w:color="auto" w:fill="FFFFFF"/>
          <w:lang w:val="pt-PT" w:eastAsia="pt-BR"/>
        </w:rPr>
        <w:t>8</w:t>
      </w:r>
      <w:r w:rsidR="00996171" w:rsidRPr="006E4B2B">
        <w:rPr>
          <w:rFonts w:ascii="Times New Roman" w:eastAsia="Times New Roman" w:hAnsi="Times New Roman" w:cs="Times New Roman"/>
          <w:sz w:val="23"/>
          <w:szCs w:val="23"/>
          <w:shd w:val="clear" w:color="auto" w:fill="FFFFFF"/>
          <w:lang w:val="pt-PT" w:eastAsia="pt-BR"/>
        </w:rPr>
        <w:t xml:space="preserve"> O </w:t>
      </w:r>
      <w:r w:rsidR="00422B1F" w:rsidRPr="006E4B2B">
        <w:rPr>
          <w:rFonts w:ascii="Times New Roman" w:eastAsia="Times New Roman" w:hAnsi="Times New Roman" w:cs="Times New Roman"/>
          <w:sz w:val="23"/>
          <w:szCs w:val="23"/>
          <w:shd w:val="clear" w:color="auto" w:fill="FFFFFF"/>
          <w:lang w:val="pt-PT" w:eastAsia="pt-BR"/>
        </w:rPr>
        <w:t xml:space="preserve">Anexo Único </w:t>
      </w:r>
      <w:r w:rsidR="00996171" w:rsidRPr="006E4B2B">
        <w:rPr>
          <w:rFonts w:ascii="Times New Roman" w:eastAsia="Times New Roman" w:hAnsi="Times New Roman" w:cs="Times New Roman"/>
          <w:sz w:val="23"/>
          <w:szCs w:val="23"/>
          <w:shd w:val="clear" w:color="auto" w:fill="FFFFFF"/>
          <w:lang w:val="pt-PT" w:eastAsia="pt-BR"/>
        </w:rPr>
        <w:t>da L</w:t>
      </w:r>
      <w:r w:rsidR="00422B1F" w:rsidRPr="006E4B2B">
        <w:rPr>
          <w:rFonts w:ascii="Times New Roman" w:eastAsia="Times New Roman" w:hAnsi="Times New Roman" w:cs="Times New Roman"/>
          <w:sz w:val="23"/>
          <w:szCs w:val="23"/>
          <w:shd w:val="clear" w:color="auto" w:fill="FFFFFF"/>
          <w:lang w:val="pt-PT" w:eastAsia="pt-BR"/>
        </w:rPr>
        <w:t>ei nº 8.536/</w:t>
      </w:r>
      <w:r w:rsidR="00996171" w:rsidRPr="006E4B2B">
        <w:rPr>
          <w:rFonts w:ascii="Times New Roman" w:eastAsia="Times New Roman" w:hAnsi="Times New Roman" w:cs="Times New Roman"/>
          <w:sz w:val="23"/>
          <w:szCs w:val="23"/>
          <w:shd w:val="clear" w:color="auto" w:fill="FFFFFF"/>
          <w:lang w:val="pt-PT" w:eastAsia="pt-BR"/>
        </w:rPr>
        <w:t>2016</w:t>
      </w:r>
      <w:r w:rsidR="00422B1F" w:rsidRPr="006E4B2B">
        <w:rPr>
          <w:rFonts w:ascii="Times New Roman" w:eastAsia="Times New Roman" w:hAnsi="Times New Roman" w:cs="Times New Roman"/>
          <w:sz w:val="23"/>
          <w:szCs w:val="23"/>
          <w:shd w:val="clear" w:color="auto" w:fill="FFFFFF"/>
          <w:lang w:val="pt-PT" w:eastAsia="pt-BR"/>
        </w:rPr>
        <w:t>,</w:t>
      </w:r>
      <w:r w:rsidR="00996171" w:rsidRPr="006E4B2B">
        <w:rPr>
          <w:rFonts w:ascii="Times New Roman" w:eastAsia="Times New Roman" w:hAnsi="Times New Roman" w:cs="Times New Roman"/>
          <w:sz w:val="23"/>
          <w:szCs w:val="23"/>
          <w:shd w:val="clear" w:color="auto" w:fill="FFFFFF"/>
          <w:lang w:val="pt-PT" w:eastAsia="pt-BR"/>
        </w:rPr>
        <w:t xml:space="preserve"> p</w:t>
      </w:r>
      <w:r w:rsidR="00422B1F" w:rsidRPr="006E4B2B">
        <w:rPr>
          <w:rFonts w:ascii="Times New Roman" w:eastAsia="Times New Roman" w:hAnsi="Times New Roman" w:cs="Times New Roman"/>
          <w:sz w:val="23"/>
          <w:szCs w:val="23"/>
          <w:shd w:val="clear" w:color="auto" w:fill="FFFFFF"/>
          <w:lang w:val="pt-PT" w:eastAsia="pt-BR"/>
        </w:rPr>
        <w:t>assa a vigorar conforme Anexo Único desta Lei.</w:t>
      </w:r>
    </w:p>
    <w:p w14:paraId="4DB7812D" w14:textId="1ACE7B73" w:rsidR="00A47CD1" w:rsidRPr="006E4B2B" w:rsidRDefault="00A47CD1"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p>
    <w:p w14:paraId="34842A0E" w14:textId="0538BBCE" w:rsidR="00E35625" w:rsidRPr="006E4B2B" w:rsidRDefault="00422B1F" w:rsidP="00587B8E">
      <w:pPr>
        <w:spacing w:after="0" w:line="240" w:lineRule="auto"/>
        <w:ind w:firstLine="2268"/>
        <w:jc w:val="both"/>
        <w:rPr>
          <w:rFonts w:ascii="Times New Roman" w:eastAsia="Times New Roman" w:hAnsi="Times New Roman" w:cs="Times New Roman"/>
          <w:sz w:val="23"/>
          <w:szCs w:val="23"/>
          <w:shd w:val="clear" w:color="auto" w:fill="FFFFFF"/>
          <w:lang w:val="pt-PT" w:eastAsia="pt-BR"/>
        </w:rPr>
      </w:pPr>
      <w:r w:rsidRPr="006E4B2B">
        <w:rPr>
          <w:rFonts w:ascii="Times New Roman" w:eastAsia="Times New Roman" w:hAnsi="Times New Roman" w:cs="Times New Roman"/>
          <w:sz w:val="23"/>
          <w:szCs w:val="23"/>
          <w:shd w:val="clear" w:color="auto" w:fill="FFFFFF"/>
          <w:lang w:val="pt-PT" w:eastAsia="pt-BR"/>
        </w:rPr>
        <w:t xml:space="preserve">Art. </w:t>
      </w:r>
      <w:r w:rsidR="006E4B2B">
        <w:rPr>
          <w:rFonts w:ascii="Times New Roman" w:eastAsia="Times New Roman" w:hAnsi="Times New Roman" w:cs="Times New Roman"/>
          <w:sz w:val="23"/>
          <w:szCs w:val="23"/>
          <w:shd w:val="clear" w:color="auto" w:fill="FFFFFF"/>
          <w:lang w:val="pt-PT" w:eastAsia="pt-BR"/>
        </w:rPr>
        <w:t>29</w:t>
      </w:r>
      <w:r w:rsidR="00A47CD1" w:rsidRPr="006E4B2B">
        <w:rPr>
          <w:rFonts w:ascii="Times New Roman" w:eastAsia="Times New Roman" w:hAnsi="Times New Roman" w:cs="Times New Roman"/>
          <w:sz w:val="23"/>
          <w:szCs w:val="23"/>
          <w:shd w:val="clear" w:color="auto" w:fill="FFFFFF"/>
          <w:lang w:val="pt-PT" w:eastAsia="pt-BR"/>
        </w:rPr>
        <w:t xml:space="preserve"> Fica</w:t>
      </w:r>
      <w:r w:rsidRPr="006E4B2B">
        <w:rPr>
          <w:rFonts w:ascii="Times New Roman" w:eastAsia="Times New Roman" w:hAnsi="Times New Roman" w:cs="Times New Roman"/>
          <w:sz w:val="23"/>
          <w:szCs w:val="23"/>
          <w:shd w:val="clear" w:color="auto" w:fill="FFFFFF"/>
          <w:lang w:val="pt-PT" w:eastAsia="pt-BR"/>
        </w:rPr>
        <w:t xml:space="preserve">m revogados o </w:t>
      </w:r>
      <w:r w:rsidR="00A47CD1" w:rsidRPr="006E4B2B">
        <w:rPr>
          <w:rFonts w:ascii="Times New Roman" w:eastAsia="Times New Roman" w:hAnsi="Times New Roman" w:cs="Times New Roman"/>
          <w:sz w:val="23"/>
          <w:szCs w:val="23"/>
          <w:shd w:val="clear" w:color="auto" w:fill="FFFFFF"/>
          <w:lang w:val="pt-PT" w:eastAsia="pt-BR"/>
        </w:rPr>
        <w:t>inciso II do artigo 4º</w:t>
      </w:r>
      <w:r w:rsidRPr="006E4B2B">
        <w:rPr>
          <w:rFonts w:ascii="Times New Roman" w:eastAsia="Times New Roman" w:hAnsi="Times New Roman" w:cs="Times New Roman"/>
          <w:sz w:val="23"/>
          <w:szCs w:val="23"/>
          <w:shd w:val="clear" w:color="auto" w:fill="FFFFFF"/>
          <w:lang w:val="pt-PT" w:eastAsia="pt-BR"/>
        </w:rPr>
        <w:t xml:space="preserve"> e os artigos 10 e </w:t>
      </w:r>
      <w:r w:rsidR="00E35625" w:rsidRPr="006E4B2B">
        <w:rPr>
          <w:rFonts w:ascii="Times New Roman" w:eastAsia="Times New Roman" w:hAnsi="Times New Roman" w:cs="Times New Roman"/>
          <w:sz w:val="23"/>
          <w:szCs w:val="23"/>
          <w:shd w:val="clear" w:color="auto" w:fill="FFFFFF"/>
          <w:lang w:val="pt-PT" w:eastAsia="pt-BR"/>
        </w:rPr>
        <w:t>12 da Lei nº 8.536 de 05 de janeiro de 2016.</w:t>
      </w:r>
    </w:p>
    <w:p w14:paraId="2672B76D" w14:textId="77777777" w:rsidR="00996171" w:rsidRPr="006E4B2B" w:rsidRDefault="00996171" w:rsidP="00587B8E">
      <w:pPr>
        <w:spacing w:after="0" w:line="240" w:lineRule="auto"/>
        <w:ind w:firstLine="2268"/>
        <w:jc w:val="both"/>
        <w:rPr>
          <w:rFonts w:ascii="Times New Roman" w:eastAsia="Times New Roman" w:hAnsi="Times New Roman" w:cs="Times New Roman"/>
          <w:iCs/>
          <w:sz w:val="23"/>
          <w:szCs w:val="23"/>
          <w:shd w:val="clear" w:color="auto" w:fill="FFFFFF"/>
          <w:lang w:val="pt-PT" w:eastAsia="pt-BR"/>
        </w:rPr>
      </w:pPr>
    </w:p>
    <w:p w14:paraId="1C96B357" w14:textId="7024A366" w:rsidR="00996171" w:rsidRPr="006E4B2B" w:rsidRDefault="00422B1F" w:rsidP="00587B8E">
      <w:pPr>
        <w:spacing w:after="0" w:line="240" w:lineRule="auto"/>
        <w:ind w:firstLine="2268"/>
        <w:jc w:val="both"/>
        <w:rPr>
          <w:rFonts w:ascii="Times New Roman" w:eastAsia="Times New Roman" w:hAnsi="Times New Roman" w:cs="Times New Roman"/>
          <w:sz w:val="23"/>
          <w:szCs w:val="23"/>
          <w:shd w:val="clear" w:color="auto" w:fill="FFFFFF"/>
          <w:lang w:eastAsia="pt-BR"/>
        </w:rPr>
      </w:pPr>
      <w:r w:rsidRPr="006E4B2B">
        <w:rPr>
          <w:rFonts w:ascii="Times New Roman" w:eastAsia="Times New Roman" w:hAnsi="Times New Roman" w:cs="Times New Roman"/>
          <w:sz w:val="23"/>
          <w:szCs w:val="23"/>
          <w:shd w:val="clear" w:color="auto" w:fill="FFFFFF"/>
          <w:lang w:val="pt-PT" w:eastAsia="pt-BR"/>
        </w:rPr>
        <w:t>Art. 3</w:t>
      </w:r>
      <w:r w:rsidR="006E4B2B">
        <w:rPr>
          <w:rFonts w:ascii="Times New Roman" w:eastAsia="Times New Roman" w:hAnsi="Times New Roman" w:cs="Times New Roman"/>
          <w:sz w:val="23"/>
          <w:szCs w:val="23"/>
          <w:shd w:val="clear" w:color="auto" w:fill="FFFFFF"/>
          <w:lang w:val="pt-PT" w:eastAsia="pt-BR"/>
        </w:rPr>
        <w:t>0</w:t>
      </w:r>
      <w:r w:rsidR="00996171" w:rsidRPr="006E4B2B">
        <w:rPr>
          <w:rFonts w:ascii="Times New Roman" w:eastAsia="Times New Roman" w:hAnsi="Times New Roman" w:cs="Times New Roman"/>
          <w:sz w:val="23"/>
          <w:szCs w:val="23"/>
          <w:shd w:val="clear" w:color="auto" w:fill="FFFFFF"/>
          <w:lang w:val="pt-PT" w:eastAsia="pt-BR"/>
        </w:rPr>
        <w:t xml:space="preserve"> Esta Lei entra em vigor na data de sua publicação.</w:t>
      </w:r>
    </w:p>
    <w:p w14:paraId="4FD0CB56" w14:textId="77777777" w:rsidR="00996171" w:rsidRPr="006E4B2B" w:rsidRDefault="00996171" w:rsidP="00587B8E">
      <w:pPr>
        <w:spacing w:after="0" w:line="240" w:lineRule="auto"/>
        <w:ind w:firstLine="2268"/>
        <w:jc w:val="both"/>
        <w:rPr>
          <w:rFonts w:ascii="Times New Roman" w:eastAsia="Times New Roman" w:hAnsi="Times New Roman" w:cs="Times New Roman"/>
          <w:sz w:val="23"/>
          <w:szCs w:val="23"/>
          <w:shd w:val="clear" w:color="auto" w:fill="FFFFFF"/>
          <w:lang w:eastAsia="pt-BR"/>
        </w:rPr>
      </w:pPr>
    </w:p>
    <w:p w14:paraId="063EF2DB" w14:textId="09AEC9F0" w:rsidR="00472E8B" w:rsidRPr="006E4B2B" w:rsidRDefault="00CA2583" w:rsidP="00587B8E">
      <w:pPr>
        <w:spacing w:after="0" w:line="240" w:lineRule="auto"/>
        <w:ind w:firstLine="2268"/>
        <w:jc w:val="both"/>
        <w:rPr>
          <w:rFonts w:ascii="Times New Roman" w:eastAsia="Times New Roman" w:hAnsi="Times New Roman" w:cs="Times New Roman"/>
          <w:sz w:val="23"/>
          <w:szCs w:val="23"/>
          <w:shd w:val="clear" w:color="auto" w:fill="FFFFFF"/>
          <w:lang w:eastAsia="pt-BR"/>
        </w:rPr>
      </w:pPr>
      <w:r w:rsidRPr="006E4B2B">
        <w:rPr>
          <w:rFonts w:ascii="Times New Roman" w:eastAsia="Times New Roman" w:hAnsi="Times New Roman" w:cs="Times New Roman"/>
          <w:sz w:val="23"/>
          <w:szCs w:val="23"/>
          <w:shd w:val="clear" w:color="auto" w:fill="FFFFFF"/>
          <w:lang w:eastAsia="pt-BR"/>
        </w:rPr>
        <w:t xml:space="preserve">Prefeitura Municipal de Sete Lagoas, </w:t>
      </w:r>
      <w:r w:rsidR="006E4B2B" w:rsidRPr="006E4B2B">
        <w:rPr>
          <w:rFonts w:ascii="Times New Roman" w:eastAsia="Times New Roman" w:hAnsi="Times New Roman" w:cs="Times New Roman"/>
          <w:sz w:val="23"/>
          <w:szCs w:val="23"/>
          <w:shd w:val="clear" w:color="auto" w:fill="FFFFFF"/>
          <w:lang w:eastAsia="pt-BR"/>
        </w:rPr>
        <w:t>03 de agosto</w:t>
      </w:r>
      <w:r w:rsidR="00472E8B" w:rsidRPr="006E4B2B">
        <w:rPr>
          <w:rFonts w:ascii="Times New Roman" w:eastAsia="Times New Roman" w:hAnsi="Times New Roman" w:cs="Times New Roman"/>
          <w:sz w:val="23"/>
          <w:szCs w:val="23"/>
          <w:shd w:val="clear" w:color="auto" w:fill="FFFFFF"/>
          <w:lang w:eastAsia="pt-BR"/>
        </w:rPr>
        <w:t xml:space="preserve"> 2021</w:t>
      </w:r>
      <w:r w:rsidRPr="006E4B2B">
        <w:rPr>
          <w:rFonts w:ascii="Times New Roman" w:eastAsia="Times New Roman" w:hAnsi="Times New Roman" w:cs="Times New Roman"/>
          <w:sz w:val="23"/>
          <w:szCs w:val="23"/>
          <w:shd w:val="clear" w:color="auto" w:fill="FFFFFF"/>
          <w:lang w:eastAsia="pt-BR"/>
        </w:rPr>
        <w:t>.</w:t>
      </w:r>
    </w:p>
    <w:p w14:paraId="37F76345" w14:textId="77777777" w:rsidR="00472E8B" w:rsidRPr="006E4B2B" w:rsidRDefault="00472E8B" w:rsidP="00587B8E">
      <w:pPr>
        <w:spacing w:after="0" w:line="240" w:lineRule="auto"/>
        <w:ind w:firstLine="2268"/>
        <w:jc w:val="both"/>
        <w:rPr>
          <w:rFonts w:ascii="Times New Roman" w:eastAsia="Times New Roman" w:hAnsi="Times New Roman" w:cs="Times New Roman"/>
          <w:sz w:val="23"/>
          <w:szCs w:val="23"/>
          <w:shd w:val="clear" w:color="auto" w:fill="FFFFFF"/>
          <w:lang w:eastAsia="pt-BR"/>
        </w:rPr>
      </w:pPr>
    </w:p>
    <w:p w14:paraId="28A8323F" w14:textId="77777777" w:rsidR="00472E8B" w:rsidRPr="006E4B2B" w:rsidRDefault="00472E8B" w:rsidP="00587B8E">
      <w:pPr>
        <w:spacing w:after="0" w:line="240" w:lineRule="auto"/>
        <w:ind w:firstLine="2268"/>
        <w:jc w:val="both"/>
        <w:rPr>
          <w:rFonts w:ascii="Times New Roman" w:eastAsia="Times New Roman" w:hAnsi="Times New Roman" w:cs="Times New Roman"/>
          <w:sz w:val="23"/>
          <w:szCs w:val="23"/>
          <w:shd w:val="clear" w:color="auto" w:fill="FFFFFF"/>
          <w:lang w:eastAsia="pt-BR"/>
        </w:rPr>
      </w:pPr>
      <w:bookmarkStart w:id="1" w:name="_Hlk57306281"/>
    </w:p>
    <w:p w14:paraId="579C6F1B" w14:textId="77777777" w:rsidR="00472E8B" w:rsidRPr="006E4B2B" w:rsidRDefault="00472E8B" w:rsidP="00587B8E">
      <w:pPr>
        <w:spacing w:after="0" w:line="240" w:lineRule="auto"/>
        <w:ind w:firstLine="2268"/>
        <w:jc w:val="both"/>
        <w:rPr>
          <w:rFonts w:ascii="Times New Roman" w:eastAsia="Times New Roman" w:hAnsi="Times New Roman" w:cs="Times New Roman"/>
          <w:b/>
          <w:bCs/>
          <w:sz w:val="23"/>
          <w:szCs w:val="23"/>
          <w:shd w:val="clear" w:color="auto" w:fill="FFFFFF"/>
          <w:lang w:eastAsia="pt-BR"/>
        </w:rPr>
      </w:pPr>
      <w:r w:rsidRPr="006E4B2B">
        <w:rPr>
          <w:rFonts w:ascii="Times New Roman" w:eastAsia="Times New Roman" w:hAnsi="Times New Roman" w:cs="Times New Roman"/>
          <w:b/>
          <w:bCs/>
          <w:sz w:val="23"/>
          <w:szCs w:val="23"/>
          <w:shd w:val="clear" w:color="auto" w:fill="FFFFFF"/>
          <w:lang w:eastAsia="pt-BR"/>
        </w:rPr>
        <w:t>DUÍLIO DE CASTRO FARIA</w:t>
      </w:r>
    </w:p>
    <w:p w14:paraId="275F3EF2" w14:textId="15DA20DF" w:rsidR="00472E8B" w:rsidRPr="006E4B2B" w:rsidRDefault="00472E8B" w:rsidP="00587B8E">
      <w:pPr>
        <w:spacing w:after="0" w:line="240" w:lineRule="auto"/>
        <w:ind w:firstLine="2268"/>
        <w:jc w:val="both"/>
        <w:rPr>
          <w:rFonts w:ascii="Times New Roman" w:eastAsia="Times New Roman" w:hAnsi="Times New Roman" w:cs="Times New Roman"/>
          <w:sz w:val="23"/>
          <w:szCs w:val="23"/>
          <w:shd w:val="clear" w:color="auto" w:fill="FFFFFF"/>
          <w:lang w:eastAsia="pt-BR"/>
        </w:rPr>
      </w:pPr>
      <w:r w:rsidRPr="006E4B2B">
        <w:rPr>
          <w:rFonts w:ascii="Times New Roman" w:eastAsia="Times New Roman" w:hAnsi="Times New Roman" w:cs="Times New Roman"/>
          <w:sz w:val="23"/>
          <w:szCs w:val="23"/>
          <w:shd w:val="clear" w:color="auto" w:fill="FFFFFF"/>
          <w:lang w:eastAsia="pt-BR"/>
        </w:rPr>
        <w:t>Prefeito Municipal</w:t>
      </w:r>
      <w:bookmarkEnd w:id="1"/>
    </w:p>
    <w:tbl>
      <w:tblPr>
        <w:tblW w:w="9602" w:type="dxa"/>
        <w:tblLayout w:type="fixed"/>
        <w:tblCellMar>
          <w:left w:w="180" w:type="dxa"/>
          <w:right w:w="180" w:type="dxa"/>
        </w:tblCellMar>
        <w:tblLook w:val="0000" w:firstRow="0" w:lastRow="0" w:firstColumn="0" w:lastColumn="0" w:noHBand="0" w:noVBand="0"/>
      </w:tblPr>
      <w:tblGrid>
        <w:gridCol w:w="1598"/>
        <w:gridCol w:w="8004"/>
      </w:tblGrid>
      <w:tr w:rsidR="00664B14" w:rsidRPr="00B47940" w14:paraId="37BE0099" w14:textId="77777777" w:rsidTr="00584BB1">
        <w:trPr>
          <w:trHeight w:val="1038"/>
        </w:trPr>
        <w:tc>
          <w:tcPr>
            <w:tcW w:w="1598" w:type="dxa"/>
            <w:vAlign w:val="center"/>
          </w:tcPr>
          <w:p w14:paraId="5E08C3B6" w14:textId="77777777" w:rsidR="00664B14" w:rsidRPr="00B47940" w:rsidRDefault="00664B14" w:rsidP="00584BB1">
            <w:pPr>
              <w:spacing w:after="0" w:line="240" w:lineRule="auto"/>
              <w:ind w:left="985"/>
              <w:jc w:val="both"/>
            </w:pPr>
            <w:r w:rsidRPr="00B47940">
              <w:rPr>
                <w:noProof/>
                <w:lang w:eastAsia="pt-BR"/>
              </w:rPr>
              <w:drawing>
                <wp:anchor distT="0" distB="0" distL="114300" distR="114300" simplePos="0" relativeHeight="251663360" behindDoc="0" locked="0" layoutInCell="1" allowOverlap="1" wp14:anchorId="46B27D6E" wp14:editId="4882C9E4">
                  <wp:simplePos x="0" y="0"/>
                  <wp:positionH relativeFrom="margin">
                    <wp:posOffset>15240</wp:posOffset>
                  </wp:positionH>
                  <wp:positionV relativeFrom="margin">
                    <wp:posOffset>-191770</wp:posOffset>
                  </wp:positionV>
                  <wp:extent cx="685800" cy="852170"/>
                  <wp:effectExtent l="0" t="0" r="0" b="508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52170"/>
                          </a:xfrm>
                          <a:prstGeom prst="rect">
                            <a:avLst/>
                          </a:prstGeom>
                          <a:noFill/>
                          <a:ln>
                            <a:noFill/>
                          </a:ln>
                        </pic:spPr>
                      </pic:pic>
                    </a:graphicData>
                  </a:graphic>
                </wp:anchor>
              </w:drawing>
            </w:r>
          </w:p>
        </w:tc>
        <w:tc>
          <w:tcPr>
            <w:tcW w:w="8004" w:type="dxa"/>
            <w:vAlign w:val="center"/>
          </w:tcPr>
          <w:p w14:paraId="1148FA7B" w14:textId="77777777" w:rsidR="00664B14" w:rsidRPr="00472E8B" w:rsidRDefault="00664B14" w:rsidP="00584BB1">
            <w:pPr>
              <w:keepNext/>
              <w:spacing w:after="0" w:line="240" w:lineRule="auto"/>
              <w:ind w:left="-180"/>
              <w:jc w:val="both"/>
              <w:rPr>
                <w:rFonts w:ascii="Times New Roman" w:hAnsi="Times New Roman" w:cs="Times New Roman"/>
                <w:sz w:val="36"/>
                <w:szCs w:val="36"/>
              </w:rPr>
            </w:pPr>
            <w:r w:rsidRPr="00472E8B">
              <w:rPr>
                <w:rFonts w:ascii="Times New Roman" w:hAnsi="Times New Roman" w:cs="Times New Roman"/>
                <w:sz w:val="36"/>
                <w:szCs w:val="36"/>
              </w:rPr>
              <w:t>PREFEITURA MUNICIPAL DE SETE LAGOAS</w:t>
            </w:r>
          </w:p>
        </w:tc>
      </w:tr>
    </w:tbl>
    <w:p w14:paraId="3B566938" w14:textId="77777777" w:rsidR="006E4B2B" w:rsidRDefault="006E4B2B" w:rsidP="00664B14">
      <w:pPr>
        <w:pStyle w:val="Ttulo1"/>
        <w:spacing w:before="0" w:beforeAutospacing="0" w:after="0" w:afterAutospacing="0"/>
        <w:ind w:left="2268"/>
        <w:jc w:val="both"/>
        <w:rPr>
          <w:sz w:val="22"/>
          <w:szCs w:val="22"/>
        </w:rPr>
      </w:pPr>
    </w:p>
    <w:p w14:paraId="507B2FEA" w14:textId="591096B2" w:rsidR="00664B14" w:rsidRPr="006E4B2B" w:rsidRDefault="00B70FF4" w:rsidP="00664B14">
      <w:pPr>
        <w:pStyle w:val="Ttulo1"/>
        <w:spacing w:before="0" w:beforeAutospacing="0" w:after="0" w:afterAutospacing="0"/>
        <w:ind w:left="2268"/>
        <w:jc w:val="both"/>
        <w:rPr>
          <w:sz w:val="22"/>
          <w:szCs w:val="22"/>
        </w:rPr>
      </w:pPr>
      <w:r w:rsidRPr="006E4B2B">
        <w:rPr>
          <w:sz w:val="22"/>
          <w:szCs w:val="22"/>
        </w:rPr>
        <w:t>MENSAGEM</w:t>
      </w:r>
      <w:r w:rsidR="00A6247E">
        <w:rPr>
          <w:sz w:val="22"/>
          <w:szCs w:val="22"/>
        </w:rPr>
        <w:t xml:space="preserve"> Nº 38</w:t>
      </w:r>
      <w:bookmarkStart w:id="2" w:name="_GoBack"/>
      <w:bookmarkEnd w:id="2"/>
      <w:r w:rsidR="00664B14" w:rsidRPr="006E4B2B">
        <w:rPr>
          <w:sz w:val="22"/>
          <w:szCs w:val="22"/>
        </w:rPr>
        <w:t>/2021.</w:t>
      </w:r>
    </w:p>
    <w:p w14:paraId="20EA0A10" w14:textId="77777777" w:rsidR="00664B14" w:rsidRPr="006E4B2B" w:rsidRDefault="00664B14" w:rsidP="00664B14">
      <w:pPr>
        <w:pStyle w:val="Ttulo1"/>
        <w:spacing w:before="0" w:beforeAutospacing="0" w:after="0" w:afterAutospacing="0"/>
        <w:ind w:left="2268"/>
        <w:jc w:val="both"/>
        <w:rPr>
          <w:sz w:val="22"/>
          <w:szCs w:val="22"/>
        </w:rPr>
      </w:pPr>
    </w:p>
    <w:p w14:paraId="4D90CA6C" w14:textId="72CF818B" w:rsidR="00664B14" w:rsidRPr="006E4B2B" w:rsidRDefault="00664B14" w:rsidP="00664B14">
      <w:pPr>
        <w:spacing w:after="0" w:line="240" w:lineRule="auto"/>
        <w:ind w:left="2268"/>
        <w:jc w:val="both"/>
        <w:rPr>
          <w:rFonts w:ascii="Times New Roman" w:eastAsia="Times New Roman" w:hAnsi="Times New Roman" w:cs="Times New Roman"/>
          <w:b/>
          <w:shd w:val="clear" w:color="auto" w:fill="FFFFFF"/>
          <w:lang w:val="pt-PT" w:eastAsia="pt-BR"/>
        </w:rPr>
      </w:pPr>
      <w:r w:rsidRPr="006E4B2B">
        <w:rPr>
          <w:rFonts w:ascii="Times New Roman" w:eastAsia="Times New Roman" w:hAnsi="Times New Roman" w:cs="Times New Roman"/>
          <w:b/>
          <w:shd w:val="clear" w:color="auto" w:fill="FFFFFF"/>
          <w:lang w:val="pt-PT" w:eastAsia="pt-BR"/>
        </w:rPr>
        <w:t>ALTERA A LEI Nº 8.536 DE 05 DE JANEIRO DE 2016</w:t>
      </w:r>
      <w:r w:rsidR="00087C8A" w:rsidRPr="006E4B2B">
        <w:rPr>
          <w:rFonts w:ascii="Times New Roman" w:eastAsia="Times New Roman" w:hAnsi="Times New Roman" w:cs="Times New Roman"/>
          <w:b/>
          <w:shd w:val="clear" w:color="auto" w:fill="FFFFFF"/>
          <w:lang w:val="pt-PT" w:eastAsia="pt-BR"/>
        </w:rPr>
        <w:t>,</w:t>
      </w:r>
      <w:r w:rsidRPr="006E4B2B">
        <w:rPr>
          <w:rFonts w:ascii="Times New Roman" w:eastAsia="Times New Roman" w:hAnsi="Times New Roman" w:cs="Times New Roman"/>
          <w:b/>
          <w:shd w:val="clear" w:color="auto" w:fill="FFFFFF"/>
          <w:lang w:val="pt-PT" w:eastAsia="pt-BR"/>
        </w:rPr>
        <w:t xml:space="preserve"> QUE </w:t>
      </w:r>
      <w:r w:rsidRPr="006E4B2B">
        <w:rPr>
          <w:rFonts w:ascii="Times New Roman" w:eastAsia="Times New Roman" w:hAnsi="Times New Roman" w:cs="Times New Roman"/>
          <w:b/>
          <w:i/>
          <w:shd w:val="clear" w:color="auto" w:fill="FFFFFF"/>
          <w:lang w:val="pt-PT" w:eastAsia="pt-BR"/>
        </w:rPr>
        <w:t>“DISPÕE SOBRE A CONSTITUIÇÃO DO SERVIÇO DE INSPEÇÃO MUNICIPAL E OS PROCEDIMENTOS DE INSPEÇÃO SANITÁRIA DE ESTABELECIMENTOS QUE PRODUZAM PRODUTOS DE ORIGEM ANIMAL E DÁ OUTRAS PROVIDÊNCIAS”</w:t>
      </w:r>
      <w:r w:rsidRPr="006E4B2B">
        <w:rPr>
          <w:rFonts w:ascii="Times New Roman" w:eastAsia="Times New Roman" w:hAnsi="Times New Roman" w:cs="Times New Roman"/>
          <w:b/>
          <w:shd w:val="clear" w:color="auto" w:fill="FFFFFF"/>
          <w:lang w:val="pt-PT" w:eastAsia="pt-BR"/>
        </w:rPr>
        <w:t>, MODIFICADA PELA LEI Nº 8.746 DE 02 DE MARÇO DE 2018.</w:t>
      </w:r>
    </w:p>
    <w:p w14:paraId="3F9A616E" w14:textId="160B41CC" w:rsidR="00C417DA" w:rsidRPr="006E4B2B" w:rsidRDefault="00C417DA" w:rsidP="00587B8E">
      <w:pPr>
        <w:spacing w:after="0" w:line="240" w:lineRule="auto"/>
        <w:ind w:firstLine="2268"/>
        <w:jc w:val="both"/>
        <w:rPr>
          <w:rFonts w:ascii="Times New Roman" w:eastAsia="Times New Roman" w:hAnsi="Times New Roman" w:cs="Times New Roman"/>
          <w:shd w:val="clear" w:color="auto" w:fill="FFFFFF"/>
          <w:lang w:eastAsia="pt-BR" w:bidi="pt-BR"/>
        </w:rPr>
      </w:pPr>
    </w:p>
    <w:p w14:paraId="7A154474" w14:textId="77777777" w:rsidR="00C417DA" w:rsidRPr="006E4B2B" w:rsidRDefault="00C417DA" w:rsidP="00587B8E">
      <w:pPr>
        <w:pStyle w:val="Corpodetexto"/>
        <w:spacing w:after="0"/>
        <w:ind w:firstLine="2290"/>
        <w:jc w:val="both"/>
        <w:rPr>
          <w:sz w:val="22"/>
          <w:szCs w:val="22"/>
        </w:rPr>
      </w:pPr>
      <w:r w:rsidRPr="006E4B2B">
        <w:rPr>
          <w:sz w:val="22"/>
          <w:szCs w:val="22"/>
        </w:rPr>
        <w:t>Senhor Presidente,</w:t>
      </w:r>
    </w:p>
    <w:p w14:paraId="1CF01872" w14:textId="77777777" w:rsidR="00C417DA" w:rsidRPr="006E4B2B" w:rsidRDefault="00C417DA" w:rsidP="00587B8E">
      <w:pPr>
        <w:pStyle w:val="Corpodetexto"/>
        <w:spacing w:after="0"/>
        <w:ind w:firstLine="2290"/>
        <w:jc w:val="both"/>
        <w:rPr>
          <w:sz w:val="22"/>
          <w:szCs w:val="22"/>
        </w:rPr>
      </w:pPr>
      <w:r w:rsidRPr="006E4B2B">
        <w:rPr>
          <w:sz w:val="22"/>
          <w:szCs w:val="22"/>
        </w:rPr>
        <w:t>Senhores Vereadores,</w:t>
      </w:r>
    </w:p>
    <w:p w14:paraId="41E67C18" w14:textId="77777777" w:rsidR="00C417DA" w:rsidRPr="006E4B2B" w:rsidRDefault="00C417DA" w:rsidP="00587B8E">
      <w:pPr>
        <w:pStyle w:val="Corpodetexto"/>
        <w:spacing w:after="0"/>
        <w:ind w:firstLine="2290"/>
        <w:jc w:val="both"/>
        <w:rPr>
          <w:sz w:val="22"/>
          <w:szCs w:val="22"/>
        </w:rPr>
      </w:pPr>
    </w:p>
    <w:p w14:paraId="63A79CF2" w14:textId="6EE7B4AC" w:rsidR="001A609E" w:rsidRPr="006E4B2B" w:rsidRDefault="001A609E" w:rsidP="001A609E">
      <w:pPr>
        <w:spacing w:after="0" w:line="240" w:lineRule="auto"/>
        <w:ind w:firstLine="2268"/>
        <w:jc w:val="both"/>
        <w:rPr>
          <w:rFonts w:ascii="Times New Roman" w:hAnsi="Times New Roman"/>
        </w:rPr>
      </w:pPr>
      <w:r w:rsidRPr="006E4B2B">
        <w:rPr>
          <w:rFonts w:ascii="Times New Roman" w:hAnsi="Times New Roman"/>
        </w:rPr>
        <w:t xml:space="preserve">Tenho a honra de encaminhar à apreciação dessa Douta Casa Legislativa o apenso Projeto de Lei </w:t>
      </w:r>
      <w:r w:rsidRPr="006E4B2B">
        <w:rPr>
          <w:rFonts w:ascii="Times New Roman" w:eastAsia="Times New Roman" w:hAnsi="Times New Roman"/>
        </w:rPr>
        <w:t>que visa</w:t>
      </w:r>
      <w:r w:rsidRPr="006E4B2B">
        <w:rPr>
          <w:rFonts w:ascii="Times New Roman" w:eastAsia="Times New Roman" w:hAnsi="Times New Roman"/>
          <w:bCs/>
          <w:lang w:eastAsia="ar-SA"/>
        </w:rPr>
        <w:t xml:space="preserve"> alterar a </w:t>
      </w:r>
      <w:r w:rsidRPr="006E4B2B">
        <w:rPr>
          <w:rFonts w:ascii="Times New Roman" w:hAnsi="Times New Roman"/>
        </w:rPr>
        <w:t>Lei nº 8.536 de 05 de janeiro de 2016</w:t>
      </w:r>
      <w:r w:rsidR="00F33771" w:rsidRPr="006E4B2B">
        <w:rPr>
          <w:rFonts w:ascii="Times New Roman" w:hAnsi="Times New Roman"/>
        </w:rPr>
        <w:t>,</w:t>
      </w:r>
      <w:r w:rsidRPr="006E4B2B">
        <w:rPr>
          <w:rFonts w:ascii="Times New Roman" w:hAnsi="Times New Roman"/>
        </w:rPr>
        <w:t xml:space="preserve"> que </w:t>
      </w:r>
      <w:r w:rsidRPr="006E4B2B">
        <w:rPr>
          <w:rFonts w:ascii="Times New Roman" w:hAnsi="Times New Roman"/>
          <w:i/>
        </w:rPr>
        <w:t>“Dispõe sobre a constituição do Serviço de Inspeção Municipal e os procedimentos de inspeção sanitária de estabelecimentos que produzam produtos de origem animal e dá outras providências”</w:t>
      </w:r>
      <w:r w:rsidRPr="006E4B2B">
        <w:rPr>
          <w:rFonts w:ascii="Times New Roman" w:hAnsi="Times New Roman"/>
        </w:rPr>
        <w:t>.</w:t>
      </w:r>
    </w:p>
    <w:p w14:paraId="303CE075" w14:textId="77777777" w:rsidR="001A609E" w:rsidRPr="006E4B2B" w:rsidRDefault="001A609E" w:rsidP="001A609E">
      <w:pPr>
        <w:spacing w:after="0" w:line="240" w:lineRule="auto"/>
        <w:ind w:firstLine="2268"/>
        <w:jc w:val="both"/>
        <w:rPr>
          <w:rFonts w:ascii="Times New Roman" w:hAnsi="Times New Roman"/>
        </w:rPr>
      </w:pPr>
    </w:p>
    <w:p w14:paraId="12470B7A" w14:textId="28CD9B22" w:rsidR="00B70FF4" w:rsidRPr="006E4B2B" w:rsidRDefault="00B70FF4" w:rsidP="00B70FF4">
      <w:pPr>
        <w:spacing w:after="0" w:line="240" w:lineRule="auto"/>
        <w:ind w:firstLine="2268"/>
        <w:jc w:val="both"/>
        <w:rPr>
          <w:rFonts w:ascii="Times New Roman" w:hAnsi="Times New Roman"/>
        </w:rPr>
      </w:pPr>
      <w:r w:rsidRPr="006E4B2B">
        <w:rPr>
          <w:rFonts w:ascii="Times New Roman" w:hAnsi="Times New Roman"/>
        </w:rPr>
        <w:t xml:space="preserve">Incialmente é importante reiterar que a legislação municipal que trata da mencionada matéria, embora editada no ano de 2016, apresenta disposições incompatíveis com a realidade do </w:t>
      </w:r>
      <w:r w:rsidR="00F33771" w:rsidRPr="006E4B2B">
        <w:rPr>
          <w:rFonts w:ascii="Times New Roman" w:hAnsi="Times New Roman"/>
        </w:rPr>
        <w:t>M</w:t>
      </w:r>
      <w:r w:rsidRPr="006E4B2B">
        <w:rPr>
          <w:rFonts w:ascii="Times New Roman" w:hAnsi="Times New Roman"/>
        </w:rPr>
        <w:t xml:space="preserve">unicípio de Sete Lagoas, o que tem gerado entraves na execução do serviço ao qual institui, sendo urgente a necessidade de se promover a sua alteração. </w:t>
      </w:r>
    </w:p>
    <w:p w14:paraId="5E43E6D6" w14:textId="77777777" w:rsidR="00B70FF4" w:rsidRPr="006E4B2B" w:rsidRDefault="00B70FF4" w:rsidP="00B70FF4">
      <w:pPr>
        <w:spacing w:after="0" w:line="240" w:lineRule="auto"/>
        <w:ind w:firstLine="2268"/>
        <w:jc w:val="both"/>
        <w:rPr>
          <w:rFonts w:ascii="Times New Roman" w:hAnsi="Times New Roman"/>
        </w:rPr>
      </w:pPr>
    </w:p>
    <w:p w14:paraId="3BC85336" w14:textId="6C4AD832" w:rsidR="00B70FF4" w:rsidRPr="006E4B2B" w:rsidRDefault="00B70FF4" w:rsidP="00B70FF4">
      <w:pPr>
        <w:spacing w:after="0" w:line="240" w:lineRule="auto"/>
        <w:ind w:firstLine="2268"/>
        <w:jc w:val="both"/>
        <w:rPr>
          <w:rFonts w:ascii="Times New Roman" w:hAnsi="Times New Roman"/>
        </w:rPr>
      </w:pPr>
      <w:r w:rsidRPr="006E4B2B">
        <w:rPr>
          <w:rFonts w:ascii="Times New Roman" w:hAnsi="Times New Roman"/>
        </w:rPr>
        <w:t xml:space="preserve">O objetivo principal da ação é viabilizar o completo funcionamento do Serviço de Inspeção Municipal, que tem por objetivo fiscalizar os estabelecimentos que produzem produtos de origem animal (POA) comestíveis, sejam ou não adicionados de produtos vegetais, preparados, transformados, manipulados, recebidos, acondicionados e ou depositados no </w:t>
      </w:r>
      <w:r w:rsidR="00673F2A" w:rsidRPr="006E4B2B">
        <w:rPr>
          <w:rFonts w:ascii="Times New Roman" w:hAnsi="Times New Roman"/>
        </w:rPr>
        <w:t>M</w:t>
      </w:r>
      <w:r w:rsidRPr="006E4B2B">
        <w:rPr>
          <w:rFonts w:ascii="Times New Roman" w:hAnsi="Times New Roman"/>
        </w:rPr>
        <w:t xml:space="preserve">unicípio de Sete Lagoas, a fim de garantir a segurança alimentar da população em geral. </w:t>
      </w:r>
    </w:p>
    <w:p w14:paraId="2EADFA24" w14:textId="77777777" w:rsidR="00B70FF4" w:rsidRPr="006E4B2B" w:rsidRDefault="00B70FF4" w:rsidP="00B70FF4">
      <w:pPr>
        <w:spacing w:after="0" w:line="240" w:lineRule="auto"/>
        <w:ind w:firstLine="2268"/>
        <w:jc w:val="both"/>
        <w:rPr>
          <w:rFonts w:ascii="Times New Roman" w:hAnsi="Times New Roman"/>
        </w:rPr>
      </w:pPr>
    </w:p>
    <w:p w14:paraId="1DFBE3BD" w14:textId="77777777" w:rsidR="00B70FF4" w:rsidRPr="006E4B2B" w:rsidRDefault="00B70FF4" w:rsidP="00B70FF4">
      <w:pPr>
        <w:spacing w:after="0" w:line="240" w:lineRule="auto"/>
        <w:ind w:firstLine="2268"/>
        <w:jc w:val="both"/>
        <w:rPr>
          <w:rFonts w:ascii="Times New Roman" w:hAnsi="Times New Roman"/>
        </w:rPr>
      </w:pPr>
      <w:r w:rsidRPr="006E4B2B">
        <w:rPr>
          <w:rFonts w:ascii="Times New Roman" w:hAnsi="Times New Roman"/>
        </w:rPr>
        <w:t xml:space="preserve">Cabe consignar que entre as ações desenvolvidas incluem-se o dever do município em coibir o abate de animais clandestinos (bovinos, suínos, caprinos, ovinos e aves) e a respectiva comercialização e ou industrialização destes produtos, sendo realizadas de forma conjunta e ou separada com os agentes e fiscais sanitários da Vigilância Sanitária do município, possuindo o mesmo peso, senão maior de responsabilidade. </w:t>
      </w:r>
    </w:p>
    <w:p w14:paraId="1CA6A823" w14:textId="77777777" w:rsidR="00B70FF4" w:rsidRPr="006E4B2B" w:rsidRDefault="00B70FF4" w:rsidP="00B70FF4">
      <w:pPr>
        <w:spacing w:after="0" w:line="240" w:lineRule="auto"/>
        <w:ind w:firstLine="2268"/>
        <w:jc w:val="both"/>
        <w:rPr>
          <w:rFonts w:ascii="Times New Roman" w:hAnsi="Times New Roman"/>
        </w:rPr>
      </w:pPr>
    </w:p>
    <w:p w14:paraId="5084C885" w14:textId="77777777" w:rsidR="00B70FF4" w:rsidRPr="006E4B2B" w:rsidRDefault="00B70FF4" w:rsidP="00B70FF4">
      <w:pPr>
        <w:spacing w:after="0" w:line="240" w:lineRule="auto"/>
        <w:ind w:firstLine="2268"/>
        <w:jc w:val="both"/>
        <w:rPr>
          <w:rFonts w:ascii="Times New Roman" w:hAnsi="Times New Roman"/>
        </w:rPr>
      </w:pPr>
      <w:r w:rsidRPr="006E4B2B">
        <w:rPr>
          <w:rFonts w:ascii="Times New Roman" w:hAnsi="Times New Roman"/>
        </w:rPr>
        <w:t>Além disso, a completa execução do Serviço de Inspeção Municipal, contribuirá diretamente para a elevação da receita municipal. Nesse sentido, foi apurada a necessidade de adequação das normas municipais atinentes para que as ações envolvendo a fiscalização de produtos de origem</w:t>
      </w:r>
      <w:r w:rsidRPr="006E4B2B">
        <w:t xml:space="preserve"> </w:t>
      </w:r>
      <w:r w:rsidRPr="006E4B2B">
        <w:rPr>
          <w:rFonts w:ascii="Times New Roman" w:hAnsi="Times New Roman"/>
        </w:rPr>
        <w:t xml:space="preserve">animal sejam mais efetivas, diante da existência de vários estabelecimentos que se enquadram neste ramo de atividade no Município de Sete Lagoas. </w:t>
      </w:r>
    </w:p>
    <w:p w14:paraId="270A7EDA" w14:textId="77777777" w:rsidR="00B70FF4" w:rsidRPr="006E4B2B" w:rsidRDefault="00B70FF4" w:rsidP="00B70FF4">
      <w:pPr>
        <w:spacing w:after="0" w:line="240" w:lineRule="auto"/>
        <w:ind w:firstLine="2268"/>
        <w:jc w:val="both"/>
        <w:rPr>
          <w:rFonts w:ascii="Times New Roman" w:hAnsi="Times New Roman"/>
        </w:rPr>
      </w:pPr>
    </w:p>
    <w:p w14:paraId="14C3B424" w14:textId="77777777" w:rsidR="006E4B2B" w:rsidRPr="006E4B2B" w:rsidRDefault="006E4B2B" w:rsidP="006E4B2B">
      <w:pPr>
        <w:spacing w:after="0" w:line="240" w:lineRule="auto"/>
        <w:ind w:firstLine="2268"/>
        <w:jc w:val="both"/>
        <w:rPr>
          <w:rFonts w:ascii="Times New Roman" w:hAnsi="Times New Roman"/>
        </w:rPr>
      </w:pPr>
      <w:bookmarkStart w:id="3" w:name="_Hlk68620692"/>
      <w:r w:rsidRPr="006E4B2B">
        <w:rPr>
          <w:rFonts w:ascii="Times New Roman" w:hAnsi="Times New Roman"/>
        </w:rPr>
        <w:t>Por fim, considerando esta proposição imprescindível, espero contar mais uma vez com o apoio dessa Egrégia Casa para que seja a presente proposição apreciada e aprovada pelos nobres edis, e ao ensejo manifestamos nossos votos de estima e consideração.</w:t>
      </w:r>
    </w:p>
    <w:bookmarkEnd w:id="3"/>
    <w:p w14:paraId="351A691E" w14:textId="77777777" w:rsidR="00B70FF4" w:rsidRPr="006E4B2B" w:rsidRDefault="00B70FF4" w:rsidP="00B70FF4">
      <w:pPr>
        <w:spacing w:after="0" w:line="240" w:lineRule="auto"/>
        <w:ind w:firstLine="2268"/>
        <w:jc w:val="both"/>
        <w:rPr>
          <w:rFonts w:ascii="Times New Roman" w:hAnsi="Times New Roman"/>
        </w:rPr>
      </w:pPr>
    </w:p>
    <w:p w14:paraId="690B1C1D" w14:textId="25C75E0A" w:rsidR="00C417DA" w:rsidRPr="006E4B2B" w:rsidRDefault="00C417DA" w:rsidP="00587B8E">
      <w:pPr>
        <w:spacing w:after="0" w:line="240" w:lineRule="auto"/>
        <w:ind w:left="1416" w:firstLine="852"/>
        <w:jc w:val="both"/>
        <w:rPr>
          <w:rFonts w:ascii="Times New Roman" w:hAnsi="Times New Roman" w:cs="Times New Roman"/>
        </w:rPr>
      </w:pPr>
      <w:r w:rsidRPr="006E4B2B">
        <w:rPr>
          <w:rFonts w:ascii="Times New Roman" w:hAnsi="Times New Roman" w:cs="Times New Roman"/>
        </w:rPr>
        <w:t xml:space="preserve">Prefeitura Municipal de Sete Lagoas, </w:t>
      </w:r>
      <w:r w:rsidR="006E4B2B" w:rsidRPr="006E4B2B">
        <w:rPr>
          <w:rFonts w:ascii="Times New Roman" w:hAnsi="Times New Roman" w:cs="Times New Roman"/>
        </w:rPr>
        <w:t>03 de agosto</w:t>
      </w:r>
      <w:r w:rsidR="009E5FAE" w:rsidRPr="006E4B2B">
        <w:rPr>
          <w:rFonts w:ascii="Times New Roman" w:hAnsi="Times New Roman" w:cs="Times New Roman"/>
        </w:rPr>
        <w:t xml:space="preserve"> de 2021</w:t>
      </w:r>
      <w:r w:rsidRPr="006E4B2B">
        <w:rPr>
          <w:rFonts w:ascii="Times New Roman" w:hAnsi="Times New Roman" w:cs="Times New Roman"/>
        </w:rPr>
        <w:t>.</w:t>
      </w:r>
    </w:p>
    <w:p w14:paraId="6A427B4B" w14:textId="77777777" w:rsidR="00C417DA" w:rsidRPr="006E4B2B" w:rsidRDefault="00C417DA" w:rsidP="00587B8E">
      <w:pPr>
        <w:spacing w:after="0" w:line="240" w:lineRule="auto"/>
        <w:ind w:firstLine="2268"/>
        <w:jc w:val="both"/>
        <w:rPr>
          <w:rFonts w:ascii="Times New Roman" w:hAnsi="Times New Roman" w:cs="Times New Roman"/>
          <w:b/>
        </w:rPr>
      </w:pPr>
    </w:p>
    <w:p w14:paraId="1380E8A1" w14:textId="77777777" w:rsidR="00C417DA" w:rsidRPr="006E4B2B" w:rsidRDefault="00C417DA" w:rsidP="00587B8E">
      <w:pPr>
        <w:spacing w:after="0" w:line="240" w:lineRule="auto"/>
        <w:ind w:firstLine="2268"/>
        <w:jc w:val="both"/>
        <w:rPr>
          <w:rFonts w:ascii="Times New Roman" w:hAnsi="Times New Roman" w:cs="Times New Roman"/>
          <w:b/>
        </w:rPr>
      </w:pPr>
    </w:p>
    <w:p w14:paraId="5369300B" w14:textId="77777777" w:rsidR="00C417DA" w:rsidRPr="006E4B2B" w:rsidRDefault="00C417DA" w:rsidP="00587B8E">
      <w:pPr>
        <w:spacing w:after="0" w:line="240" w:lineRule="auto"/>
        <w:ind w:firstLine="2268"/>
        <w:jc w:val="both"/>
        <w:rPr>
          <w:rFonts w:ascii="Times New Roman" w:hAnsi="Times New Roman" w:cs="Times New Roman"/>
          <w:b/>
        </w:rPr>
      </w:pPr>
      <w:r w:rsidRPr="006E4B2B">
        <w:rPr>
          <w:rFonts w:ascii="Times New Roman" w:hAnsi="Times New Roman" w:cs="Times New Roman"/>
          <w:b/>
        </w:rPr>
        <w:t>DUÍLIO DE CASTRO FARIA</w:t>
      </w:r>
    </w:p>
    <w:p w14:paraId="48E7DCD1" w14:textId="7778EEA7" w:rsidR="00C417DA" w:rsidRPr="006E4B2B" w:rsidRDefault="00C417DA" w:rsidP="00587B8E">
      <w:pPr>
        <w:spacing w:after="0" w:line="240" w:lineRule="auto"/>
        <w:ind w:firstLine="2268"/>
        <w:jc w:val="both"/>
        <w:rPr>
          <w:rFonts w:ascii="Times New Roman" w:eastAsia="Times New Roman" w:hAnsi="Times New Roman" w:cs="Times New Roman"/>
          <w:shd w:val="clear" w:color="auto" w:fill="FFFFFF"/>
          <w:lang w:eastAsia="pt-BR" w:bidi="pt-BR"/>
        </w:rPr>
      </w:pPr>
      <w:r w:rsidRPr="006E4B2B">
        <w:rPr>
          <w:rFonts w:ascii="Times New Roman" w:hAnsi="Times New Roman" w:cs="Times New Roman"/>
          <w:lang w:bidi="pt-BR"/>
        </w:rPr>
        <w:t>Prefeito Municipal</w:t>
      </w:r>
    </w:p>
    <w:sectPr w:rsidR="00C417DA" w:rsidRPr="006E4B2B" w:rsidSect="006E4B2B">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0D14E" w14:textId="77777777" w:rsidR="008273E1" w:rsidRDefault="008273E1" w:rsidP="008273E1">
      <w:pPr>
        <w:spacing w:after="0" w:line="240" w:lineRule="auto"/>
      </w:pPr>
      <w:r>
        <w:separator/>
      </w:r>
    </w:p>
  </w:endnote>
  <w:endnote w:type="continuationSeparator" w:id="0">
    <w:p w14:paraId="06D2894F" w14:textId="77777777" w:rsidR="008273E1" w:rsidRDefault="008273E1" w:rsidP="0082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392006"/>
      <w:docPartObj>
        <w:docPartGallery w:val="Page Numbers (Bottom of Page)"/>
        <w:docPartUnique/>
      </w:docPartObj>
    </w:sdtPr>
    <w:sdtEndPr>
      <w:rPr>
        <w:rFonts w:ascii="Times New Roman" w:hAnsi="Times New Roman" w:cs="Times New Roman"/>
        <w:sz w:val="24"/>
        <w:szCs w:val="24"/>
      </w:rPr>
    </w:sdtEndPr>
    <w:sdtContent>
      <w:p w14:paraId="7A911185" w14:textId="1ED1C4D7" w:rsidR="00C26316" w:rsidRPr="00C26316" w:rsidRDefault="00C26316" w:rsidP="00163E78">
        <w:pPr>
          <w:pStyle w:val="Rodap"/>
          <w:jc w:val="right"/>
          <w:rPr>
            <w:rFonts w:ascii="Times New Roman" w:hAnsi="Times New Roman" w:cs="Times New Roman"/>
            <w:sz w:val="24"/>
            <w:szCs w:val="24"/>
          </w:rPr>
        </w:pPr>
        <w:r w:rsidRPr="00C26316">
          <w:rPr>
            <w:rFonts w:ascii="Times New Roman" w:hAnsi="Times New Roman" w:cs="Times New Roman"/>
            <w:sz w:val="24"/>
            <w:szCs w:val="24"/>
          </w:rPr>
          <w:fldChar w:fldCharType="begin"/>
        </w:r>
        <w:r w:rsidRPr="00C26316">
          <w:rPr>
            <w:rFonts w:ascii="Times New Roman" w:hAnsi="Times New Roman" w:cs="Times New Roman"/>
            <w:sz w:val="24"/>
            <w:szCs w:val="24"/>
          </w:rPr>
          <w:instrText>PAGE   \* MERGEFORMAT</w:instrText>
        </w:r>
        <w:r w:rsidRPr="00C26316">
          <w:rPr>
            <w:rFonts w:ascii="Times New Roman" w:hAnsi="Times New Roman" w:cs="Times New Roman"/>
            <w:sz w:val="24"/>
            <w:szCs w:val="24"/>
          </w:rPr>
          <w:fldChar w:fldCharType="separate"/>
        </w:r>
        <w:r w:rsidR="00A6247E">
          <w:rPr>
            <w:rFonts w:ascii="Times New Roman" w:hAnsi="Times New Roman" w:cs="Times New Roman"/>
            <w:noProof/>
            <w:sz w:val="24"/>
            <w:szCs w:val="24"/>
          </w:rPr>
          <w:t>7</w:t>
        </w:r>
        <w:r w:rsidRPr="00C2631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538F6" w14:textId="77777777" w:rsidR="008273E1" w:rsidRDefault="008273E1" w:rsidP="008273E1">
      <w:pPr>
        <w:spacing w:after="0" w:line="240" w:lineRule="auto"/>
      </w:pPr>
      <w:r>
        <w:separator/>
      </w:r>
    </w:p>
  </w:footnote>
  <w:footnote w:type="continuationSeparator" w:id="0">
    <w:p w14:paraId="1F3B4C6F" w14:textId="77777777" w:rsidR="008273E1" w:rsidRDefault="008273E1" w:rsidP="00827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3700C"/>
    <w:multiLevelType w:val="hybridMultilevel"/>
    <w:tmpl w:val="A1C0E41E"/>
    <w:lvl w:ilvl="0" w:tplc="EF42450E">
      <w:start w:val="1"/>
      <w:numFmt w:val="upperRoman"/>
      <w:lvlText w:val="%1"/>
      <w:lvlJc w:val="left"/>
      <w:pPr>
        <w:ind w:left="2666" w:hanging="260"/>
      </w:pPr>
      <w:rPr>
        <w:rFonts w:ascii="Times New Roman" w:eastAsia="Times New Roman" w:hAnsi="Times New Roman" w:cs="Times New Roman" w:hint="default"/>
        <w:i/>
        <w:iCs/>
        <w:w w:val="99"/>
        <w:sz w:val="24"/>
        <w:szCs w:val="24"/>
        <w:lang w:val="pt-PT" w:eastAsia="en-US" w:bidi="ar-SA"/>
      </w:rPr>
    </w:lvl>
    <w:lvl w:ilvl="1" w:tplc="832CA994">
      <w:numFmt w:val="bullet"/>
      <w:lvlText w:val="•"/>
      <w:lvlJc w:val="left"/>
      <w:pPr>
        <w:ind w:left="3398" w:hanging="260"/>
      </w:pPr>
      <w:rPr>
        <w:rFonts w:hint="default"/>
        <w:lang w:val="pt-PT" w:eastAsia="en-US" w:bidi="ar-SA"/>
      </w:rPr>
    </w:lvl>
    <w:lvl w:ilvl="2" w:tplc="1A92B716">
      <w:numFmt w:val="bullet"/>
      <w:lvlText w:val="•"/>
      <w:lvlJc w:val="left"/>
      <w:pPr>
        <w:ind w:left="4137" w:hanging="260"/>
      </w:pPr>
      <w:rPr>
        <w:rFonts w:hint="default"/>
        <w:lang w:val="pt-PT" w:eastAsia="en-US" w:bidi="ar-SA"/>
      </w:rPr>
    </w:lvl>
    <w:lvl w:ilvl="3" w:tplc="3FDA09EC">
      <w:numFmt w:val="bullet"/>
      <w:lvlText w:val="•"/>
      <w:lvlJc w:val="left"/>
      <w:pPr>
        <w:ind w:left="4875" w:hanging="260"/>
      </w:pPr>
      <w:rPr>
        <w:rFonts w:hint="default"/>
        <w:lang w:val="pt-PT" w:eastAsia="en-US" w:bidi="ar-SA"/>
      </w:rPr>
    </w:lvl>
    <w:lvl w:ilvl="4" w:tplc="1F267E34">
      <w:numFmt w:val="bullet"/>
      <w:lvlText w:val="•"/>
      <w:lvlJc w:val="left"/>
      <w:pPr>
        <w:ind w:left="5614" w:hanging="260"/>
      </w:pPr>
      <w:rPr>
        <w:rFonts w:hint="default"/>
        <w:lang w:val="pt-PT" w:eastAsia="en-US" w:bidi="ar-SA"/>
      </w:rPr>
    </w:lvl>
    <w:lvl w:ilvl="5" w:tplc="161A24C2">
      <w:numFmt w:val="bullet"/>
      <w:lvlText w:val="•"/>
      <w:lvlJc w:val="left"/>
      <w:pPr>
        <w:ind w:left="6353" w:hanging="260"/>
      </w:pPr>
      <w:rPr>
        <w:rFonts w:hint="default"/>
        <w:lang w:val="pt-PT" w:eastAsia="en-US" w:bidi="ar-SA"/>
      </w:rPr>
    </w:lvl>
    <w:lvl w:ilvl="6" w:tplc="A41408BE">
      <w:numFmt w:val="bullet"/>
      <w:lvlText w:val="•"/>
      <w:lvlJc w:val="left"/>
      <w:pPr>
        <w:ind w:left="7091" w:hanging="260"/>
      </w:pPr>
      <w:rPr>
        <w:rFonts w:hint="default"/>
        <w:lang w:val="pt-PT" w:eastAsia="en-US" w:bidi="ar-SA"/>
      </w:rPr>
    </w:lvl>
    <w:lvl w:ilvl="7" w:tplc="C74C61C4">
      <w:numFmt w:val="bullet"/>
      <w:lvlText w:val="•"/>
      <w:lvlJc w:val="left"/>
      <w:pPr>
        <w:ind w:left="7830" w:hanging="260"/>
      </w:pPr>
      <w:rPr>
        <w:rFonts w:hint="default"/>
        <w:lang w:val="pt-PT" w:eastAsia="en-US" w:bidi="ar-SA"/>
      </w:rPr>
    </w:lvl>
    <w:lvl w:ilvl="8" w:tplc="10A4B2E0">
      <w:numFmt w:val="bullet"/>
      <w:lvlText w:val="•"/>
      <w:lvlJc w:val="left"/>
      <w:pPr>
        <w:ind w:left="8569" w:hanging="260"/>
      </w:pPr>
      <w:rPr>
        <w:rFonts w:hint="default"/>
        <w:lang w:val="pt-PT" w:eastAsia="en-US" w:bidi="ar-SA"/>
      </w:rPr>
    </w:lvl>
  </w:abstractNum>
  <w:abstractNum w:abstractNumId="1" w15:restartNumberingAfterBreak="0">
    <w:nsid w:val="50E47C41"/>
    <w:multiLevelType w:val="hybridMultilevel"/>
    <w:tmpl w:val="4A0AF10E"/>
    <w:lvl w:ilvl="0" w:tplc="55785260">
      <w:start w:val="1"/>
      <w:numFmt w:val="upperRoman"/>
      <w:lvlText w:val="%1"/>
      <w:lvlJc w:val="left"/>
      <w:pPr>
        <w:ind w:left="2806" w:hanging="140"/>
      </w:pPr>
      <w:rPr>
        <w:rFonts w:ascii="Times New Roman" w:eastAsia="Times New Roman" w:hAnsi="Times New Roman" w:cs="Times New Roman" w:hint="default"/>
        <w:i/>
        <w:iCs/>
        <w:w w:val="99"/>
        <w:sz w:val="24"/>
        <w:szCs w:val="24"/>
        <w:lang w:val="pt-PT" w:eastAsia="en-US" w:bidi="ar-SA"/>
      </w:rPr>
    </w:lvl>
    <w:lvl w:ilvl="1" w:tplc="98FC6FCA">
      <w:numFmt w:val="bullet"/>
      <w:lvlText w:val="•"/>
      <w:lvlJc w:val="left"/>
      <w:pPr>
        <w:ind w:left="3524" w:hanging="140"/>
      </w:pPr>
      <w:rPr>
        <w:rFonts w:hint="default"/>
        <w:lang w:val="pt-PT" w:eastAsia="en-US" w:bidi="ar-SA"/>
      </w:rPr>
    </w:lvl>
    <w:lvl w:ilvl="2" w:tplc="1DD4D1B0">
      <w:numFmt w:val="bullet"/>
      <w:lvlText w:val="•"/>
      <w:lvlJc w:val="left"/>
      <w:pPr>
        <w:ind w:left="4249" w:hanging="140"/>
      </w:pPr>
      <w:rPr>
        <w:rFonts w:hint="default"/>
        <w:lang w:val="pt-PT" w:eastAsia="en-US" w:bidi="ar-SA"/>
      </w:rPr>
    </w:lvl>
    <w:lvl w:ilvl="3" w:tplc="D264C306">
      <w:numFmt w:val="bullet"/>
      <w:lvlText w:val="•"/>
      <w:lvlJc w:val="left"/>
      <w:pPr>
        <w:ind w:left="4973" w:hanging="140"/>
      </w:pPr>
      <w:rPr>
        <w:rFonts w:hint="default"/>
        <w:lang w:val="pt-PT" w:eastAsia="en-US" w:bidi="ar-SA"/>
      </w:rPr>
    </w:lvl>
    <w:lvl w:ilvl="4" w:tplc="50844198">
      <w:numFmt w:val="bullet"/>
      <w:lvlText w:val="•"/>
      <w:lvlJc w:val="left"/>
      <w:pPr>
        <w:ind w:left="5698" w:hanging="140"/>
      </w:pPr>
      <w:rPr>
        <w:rFonts w:hint="default"/>
        <w:lang w:val="pt-PT" w:eastAsia="en-US" w:bidi="ar-SA"/>
      </w:rPr>
    </w:lvl>
    <w:lvl w:ilvl="5" w:tplc="B15C827C">
      <w:numFmt w:val="bullet"/>
      <w:lvlText w:val="•"/>
      <w:lvlJc w:val="left"/>
      <w:pPr>
        <w:ind w:left="6423" w:hanging="140"/>
      </w:pPr>
      <w:rPr>
        <w:rFonts w:hint="default"/>
        <w:lang w:val="pt-PT" w:eastAsia="en-US" w:bidi="ar-SA"/>
      </w:rPr>
    </w:lvl>
    <w:lvl w:ilvl="6" w:tplc="56C08C82">
      <w:numFmt w:val="bullet"/>
      <w:lvlText w:val="•"/>
      <w:lvlJc w:val="left"/>
      <w:pPr>
        <w:ind w:left="7147" w:hanging="140"/>
      </w:pPr>
      <w:rPr>
        <w:rFonts w:hint="default"/>
        <w:lang w:val="pt-PT" w:eastAsia="en-US" w:bidi="ar-SA"/>
      </w:rPr>
    </w:lvl>
    <w:lvl w:ilvl="7" w:tplc="E2462766">
      <w:numFmt w:val="bullet"/>
      <w:lvlText w:val="•"/>
      <w:lvlJc w:val="left"/>
      <w:pPr>
        <w:ind w:left="7872" w:hanging="140"/>
      </w:pPr>
      <w:rPr>
        <w:rFonts w:hint="default"/>
        <w:lang w:val="pt-PT" w:eastAsia="en-US" w:bidi="ar-SA"/>
      </w:rPr>
    </w:lvl>
    <w:lvl w:ilvl="8" w:tplc="F4805A6C">
      <w:numFmt w:val="bullet"/>
      <w:lvlText w:val="•"/>
      <w:lvlJc w:val="left"/>
      <w:pPr>
        <w:ind w:left="8597" w:hanging="140"/>
      </w:pPr>
      <w:rPr>
        <w:rFonts w:hint="default"/>
        <w:lang w:val="pt-PT" w:eastAsia="en-US" w:bidi="ar-SA"/>
      </w:rPr>
    </w:lvl>
  </w:abstractNum>
  <w:abstractNum w:abstractNumId="2" w15:restartNumberingAfterBreak="0">
    <w:nsid w:val="5A467357"/>
    <w:multiLevelType w:val="hybridMultilevel"/>
    <w:tmpl w:val="A1C0E41E"/>
    <w:lvl w:ilvl="0" w:tplc="EF42450E">
      <w:start w:val="1"/>
      <w:numFmt w:val="upperRoman"/>
      <w:lvlText w:val="%1"/>
      <w:lvlJc w:val="left"/>
      <w:pPr>
        <w:ind w:left="2666" w:hanging="260"/>
      </w:pPr>
      <w:rPr>
        <w:rFonts w:ascii="Times New Roman" w:eastAsia="Times New Roman" w:hAnsi="Times New Roman" w:cs="Times New Roman" w:hint="default"/>
        <w:i/>
        <w:iCs/>
        <w:w w:val="99"/>
        <w:sz w:val="24"/>
        <w:szCs w:val="24"/>
        <w:lang w:val="pt-PT" w:eastAsia="en-US" w:bidi="ar-SA"/>
      </w:rPr>
    </w:lvl>
    <w:lvl w:ilvl="1" w:tplc="832CA994">
      <w:numFmt w:val="bullet"/>
      <w:lvlText w:val="•"/>
      <w:lvlJc w:val="left"/>
      <w:pPr>
        <w:ind w:left="3398" w:hanging="260"/>
      </w:pPr>
      <w:rPr>
        <w:rFonts w:hint="default"/>
        <w:lang w:val="pt-PT" w:eastAsia="en-US" w:bidi="ar-SA"/>
      </w:rPr>
    </w:lvl>
    <w:lvl w:ilvl="2" w:tplc="1A92B716">
      <w:numFmt w:val="bullet"/>
      <w:lvlText w:val="•"/>
      <w:lvlJc w:val="left"/>
      <w:pPr>
        <w:ind w:left="4137" w:hanging="260"/>
      </w:pPr>
      <w:rPr>
        <w:rFonts w:hint="default"/>
        <w:lang w:val="pt-PT" w:eastAsia="en-US" w:bidi="ar-SA"/>
      </w:rPr>
    </w:lvl>
    <w:lvl w:ilvl="3" w:tplc="3FDA09EC">
      <w:numFmt w:val="bullet"/>
      <w:lvlText w:val="•"/>
      <w:lvlJc w:val="left"/>
      <w:pPr>
        <w:ind w:left="4875" w:hanging="260"/>
      </w:pPr>
      <w:rPr>
        <w:rFonts w:hint="default"/>
        <w:lang w:val="pt-PT" w:eastAsia="en-US" w:bidi="ar-SA"/>
      </w:rPr>
    </w:lvl>
    <w:lvl w:ilvl="4" w:tplc="1F267E34">
      <w:numFmt w:val="bullet"/>
      <w:lvlText w:val="•"/>
      <w:lvlJc w:val="left"/>
      <w:pPr>
        <w:ind w:left="5614" w:hanging="260"/>
      </w:pPr>
      <w:rPr>
        <w:rFonts w:hint="default"/>
        <w:lang w:val="pt-PT" w:eastAsia="en-US" w:bidi="ar-SA"/>
      </w:rPr>
    </w:lvl>
    <w:lvl w:ilvl="5" w:tplc="161A24C2">
      <w:numFmt w:val="bullet"/>
      <w:lvlText w:val="•"/>
      <w:lvlJc w:val="left"/>
      <w:pPr>
        <w:ind w:left="6353" w:hanging="260"/>
      </w:pPr>
      <w:rPr>
        <w:rFonts w:hint="default"/>
        <w:lang w:val="pt-PT" w:eastAsia="en-US" w:bidi="ar-SA"/>
      </w:rPr>
    </w:lvl>
    <w:lvl w:ilvl="6" w:tplc="A41408BE">
      <w:numFmt w:val="bullet"/>
      <w:lvlText w:val="•"/>
      <w:lvlJc w:val="left"/>
      <w:pPr>
        <w:ind w:left="7091" w:hanging="260"/>
      </w:pPr>
      <w:rPr>
        <w:rFonts w:hint="default"/>
        <w:lang w:val="pt-PT" w:eastAsia="en-US" w:bidi="ar-SA"/>
      </w:rPr>
    </w:lvl>
    <w:lvl w:ilvl="7" w:tplc="C74C61C4">
      <w:numFmt w:val="bullet"/>
      <w:lvlText w:val="•"/>
      <w:lvlJc w:val="left"/>
      <w:pPr>
        <w:ind w:left="7830" w:hanging="260"/>
      </w:pPr>
      <w:rPr>
        <w:rFonts w:hint="default"/>
        <w:lang w:val="pt-PT" w:eastAsia="en-US" w:bidi="ar-SA"/>
      </w:rPr>
    </w:lvl>
    <w:lvl w:ilvl="8" w:tplc="10A4B2E0">
      <w:numFmt w:val="bullet"/>
      <w:lvlText w:val="•"/>
      <w:lvlJc w:val="left"/>
      <w:pPr>
        <w:ind w:left="8569" w:hanging="260"/>
      </w:pPr>
      <w:rPr>
        <w:rFonts w:hint="default"/>
        <w:lang w:val="pt-PT" w:eastAsia="en-US" w:bidi="ar-SA"/>
      </w:rPr>
    </w:lvl>
  </w:abstractNum>
  <w:abstractNum w:abstractNumId="3" w15:restartNumberingAfterBreak="0">
    <w:nsid w:val="7551763A"/>
    <w:multiLevelType w:val="hybridMultilevel"/>
    <w:tmpl w:val="C0BA3562"/>
    <w:lvl w:ilvl="0" w:tplc="633C7DF0">
      <w:start w:val="1"/>
      <w:numFmt w:val="upperRoman"/>
      <w:lvlText w:val="%1"/>
      <w:lvlJc w:val="left"/>
      <w:pPr>
        <w:ind w:left="2666" w:hanging="162"/>
      </w:pPr>
      <w:rPr>
        <w:rFonts w:ascii="Times New Roman" w:eastAsia="Times New Roman" w:hAnsi="Times New Roman" w:cs="Times New Roman" w:hint="default"/>
        <w:i/>
        <w:iCs/>
        <w:w w:val="99"/>
        <w:sz w:val="24"/>
        <w:szCs w:val="24"/>
        <w:lang w:val="pt-PT" w:eastAsia="en-US" w:bidi="ar-SA"/>
      </w:rPr>
    </w:lvl>
    <w:lvl w:ilvl="1" w:tplc="FE78E43E">
      <w:numFmt w:val="bullet"/>
      <w:lvlText w:val="•"/>
      <w:lvlJc w:val="left"/>
      <w:pPr>
        <w:ind w:left="3398" w:hanging="162"/>
      </w:pPr>
      <w:rPr>
        <w:rFonts w:hint="default"/>
        <w:lang w:val="pt-PT" w:eastAsia="en-US" w:bidi="ar-SA"/>
      </w:rPr>
    </w:lvl>
    <w:lvl w:ilvl="2" w:tplc="BFE694AE">
      <w:numFmt w:val="bullet"/>
      <w:lvlText w:val="•"/>
      <w:lvlJc w:val="left"/>
      <w:pPr>
        <w:ind w:left="4137" w:hanging="162"/>
      </w:pPr>
      <w:rPr>
        <w:rFonts w:hint="default"/>
        <w:lang w:val="pt-PT" w:eastAsia="en-US" w:bidi="ar-SA"/>
      </w:rPr>
    </w:lvl>
    <w:lvl w:ilvl="3" w:tplc="5A2489C2">
      <w:numFmt w:val="bullet"/>
      <w:lvlText w:val="•"/>
      <w:lvlJc w:val="left"/>
      <w:pPr>
        <w:ind w:left="4875" w:hanging="162"/>
      </w:pPr>
      <w:rPr>
        <w:rFonts w:hint="default"/>
        <w:lang w:val="pt-PT" w:eastAsia="en-US" w:bidi="ar-SA"/>
      </w:rPr>
    </w:lvl>
    <w:lvl w:ilvl="4" w:tplc="5578560C">
      <w:numFmt w:val="bullet"/>
      <w:lvlText w:val="•"/>
      <w:lvlJc w:val="left"/>
      <w:pPr>
        <w:ind w:left="5614" w:hanging="162"/>
      </w:pPr>
      <w:rPr>
        <w:rFonts w:hint="default"/>
        <w:lang w:val="pt-PT" w:eastAsia="en-US" w:bidi="ar-SA"/>
      </w:rPr>
    </w:lvl>
    <w:lvl w:ilvl="5" w:tplc="5C5E12BA">
      <w:numFmt w:val="bullet"/>
      <w:lvlText w:val="•"/>
      <w:lvlJc w:val="left"/>
      <w:pPr>
        <w:ind w:left="6353" w:hanging="162"/>
      </w:pPr>
      <w:rPr>
        <w:rFonts w:hint="default"/>
        <w:lang w:val="pt-PT" w:eastAsia="en-US" w:bidi="ar-SA"/>
      </w:rPr>
    </w:lvl>
    <w:lvl w:ilvl="6" w:tplc="E856AC40">
      <w:numFmt w:val="bullet"/>
      <w:lvlText w:val="•"/>
      <w:lvlJc w:val="left"/>
      <w:pPr>
        <w:ind w:left="7091" w:hanging="162"/>
      </w:pPr>
      <w:rPr>
        <w:rFonts w:hint="default"/>
        <w:lang w:val="pt-PT" w:eastAsia="en-US" w:bidi="ar-SA"/>
      </w:rPr>
    </w:lvl>
    <w:lvl w:ilvl="7" w:tplc="8848A9CC">
      <w:numFmt w:val="bullet"/>
      <w:lvlText w:val="•"/>
      <w:lvlJc w:val="left"/>
      <w:pPr>
        <w:ind w:left="7830" w:hanging="162"/>
      </w:pPr>
      <w:rPr>
        <w:rFonts w:hint="default"/>
        <w:lang w:val="pt-PT" w:eastAsia="en-US" w:bidi="ar-SA"/>
      </w:rPr>
    </w:lvl>
    <w:lvl w:ilvl="8" w:tplc="8CD07452">
      <w:numFmt w:val="bullet"/>
      <w:lvlText w:val="•"/>
      <w:lvlJc w:val="left"/>
      <w:pPr>
        <w:ind w:left="8569" w:hanging="162"/>
      </w:pPr>
      <w:rPr>
        <w:rFonts w:hint="default"/>
        <w:lang w:val="pt-PT"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83"/>
    <w:rsid w:val="00005D17"/>
    <w:rsid w:val="0001068D"/>
    <w:rsid w:val="00030B20"/>
    <w:rsid w:val="00054B80"/>
    <w:rsid w:val="0005793A"/>
    <w:rsid w:val="00070A1E"/>
    <w:rsid w:val="00075341"/>
    <w:rsid w:val="00084FDD"/>
    <w:rsid w:val="00087AEB"/>
    <w:rsid w:val="00087C8A"/>
    <w:rsid w:val="000B2605"/>
    <w:rsid w:val="000C6431"/>
    <w:rsid w:val="000F19E7"/>
    <w:rsid w:val="001012ED"/>
    <w:rsid w:val="001314DF"/>
    <w:rsid w:val="00131979"/>
    <w:rsid w:val="001364DC"/>
    <w:rsid w:val="00163E78"/>
    <w:rsid w:val="00165396"/>
    <w:rsid w:val="001679FF"/>
    <w:rsid w:val="00172337"/>
    <w:rsid w:val="00172DFB"/>
    <w:rsid w:val="00177630"/>
    <w:rsid w:val="00195DD5"/>
    <w:rsid w:val="00197551"/>
    <w:rsid w:val="001A609E"/>
    <w:rsid w:val="001D3820"/>
    <w:rsid w:val="002044E1"/>
    <w:rsid w:val="0020650F"/>
    <w:rsid w:val="00212FE4"/>
    <w:rsid w:val="00235BD8"/>
    <w:rsid w:val="00240E9A"/>
    <w:rsid w:val="00276A75"/>
    <w:rsid w:val="002911B8"/>
    <w:rsid w:val="00291C02"/>
    <w:rsid w:val="002B741B"/>
    <w:rsid w:val="002D50E4"/>
    <w:rsid w:val="002E07CD"/>
    <w:rsid w:val="002E2AB9"/>
    <w:rsid w:val="002E5F1E"/>
    <w:rsid w:val="0031703D"/>
    <w:rsid w:val="00334E7D"/>
    <w:rsid w:val="00340EA5"/>
    <w:rsid w:val="003611F7"/>
    <w:rsid w:val="00364444"/>
    <w:rsid w:val="00390DC8"/>
    <w:rsid w:val="003B248F"/>
    <w:rsid w:val="003B2833"/>
    <w:rsid w:val="003C3B2F"/>
    <w:rsid w:val="003D057C"/>
    <w:rsid w:val="0040097E"/>
    <w:rsid w:val="00412004"/>
    <w:rsid w:val="00422B1F"/>
    <w:rsid w:val="00431A91"/>
    <w:rsid w:val="004353F6"/>
    <w:rsid w:val="0044000C"/>
    <w:rsid w:val="00442ACF"/>
    <w:rsid w:val="0046343B"/>
    <w:rsid w:val="00467D90"/>
    <w:rsid w:val="00472E8B"/>
    <w:rsid w:val="0049197C"/>
    <w:rsid w:val="0049571A"/>
    <w:rsid w:val="0049619A"/>
    <w:rsid w:val="004B3134"/>
    <w:rsid w:val="004C740A"/>
    <w:rsid w:val="004E3E9E"/>
    <w:rsid w:val="004F4BEF"/>
    <w:rsid w:val="0051340C"/>
    <w:rsid w:val="00560A03"/>
    <w:rsid w:val="00562C23"/>
    <w:rsid w:val="00581D48"/>
    <w:rsid w:val="00587B8E"/>
    <w:rsid w:val="00592D07"/>
    <w:rsid w:val="005947DE"/>
    <w:rsid w:val="005B2FA9"/>
    <w:rsid w:val="006206AF"/>
    <w:rsid w:val="006222C3"/>
    <w:rsid w:val="006225E0"/>
    <w:rsid w:val="006274E1"/>
    <w:rsid w:val="00642910"/>
    <w:rsid w:val="00664B14"/>
    <w:rsid w:val="00673F2A"/>
    <w:rsid w:val="006A0F0F"/>
    <w:rsid w:val="006B6F70"/>
    <w:rsid w:val="006E0B0C"/>
    <w:rsid w:val="006E4B2B"/>
    <w:rsid w:val="006F3343"/>
    <w:rsid w:val="0071094A"/>
    <w:rsid w:val="007138AD"/>
    <w:rsid w:val="0074692B"/>
    <w:rsid w:val="00750EF5"/>
    <w:rsid w:val="00767112"/>
    <w:rsid w:val="0077155E"/>
    <w:rsid w:val="007815AA"/>
    <w:rsid w:val="00794B77"/>
    <w:rsid w:val="007965C8"/>
    <w:rsid w:val="007974C8"/>
    <w:rsid w:val="007B7625"/>
    <w:rsid w:val="007C0264"/>
    <w:rsid w:val="007E0DD8"/>
    <w:rsid w:val="007E38DD"/>
    <w:rsid w:val="007E44F7"/>
    <w:rsid w:val="007F404E"/>
    <w:rsid w:val="00820436"/>
    <w:rsid w:val="008273E1"/>
    <w:rsid w:val="00870949"/>
    <w:rsid w:val="00897AFE"/>
    <w:rsid w:val="008B0AB5"/>
    <w:rsid w:val="008B73C6"/>
    <w:rsid w:val="008C0C50"/>
    <w:rsid w:val="008D0AA5"/>
    <w:rsid w:val="008D451F"/>
    <w:rsid w:val="008D53CC"/>
    <w:rsid w:val="008E6BC1"/>
    <w:rsid w:val="00913595"/>
    <w:rsid w:val="00932F51"/>
    <w:rsid w:val="00985782"/>
    <w:rsid w:val="00986333"/>
    <w:rsid w:val="00996171"/>
    <w:rsid w:val="009A426C"/>
    <w:rsid w:val="009A6F2B"/>
    <w:rsid w:val="009B15E5"/>
    <w:rsid w:val="009C55A2"/>
    <w:rsid w:val="009D44A5"/>
    <w:rsid w:val="009E5FAE"/>
    <w:rsid w:val="009F49C3"/>
    <w:rsid w:val="00A108F3"/>
    <w:rsid w:val="00A14C30"/>
    <w:rsid w:val="00A17C52"/>
    <w:rsid w:val="00A37541"/>
    <w:rsid w:val="00A4004D"/>
    <w:rsid w:val="00A47CD1"/>
    <w:rsid w:val="00A544FE"/>
    <w:rsid w:val="00A57B6A"/>
    <w:rsid w:val="00A6031B"/>
    <w:rsid w:val="00A6247E"/>
    <w:rsid w:val="00A70AFD"/>
    <w:rsid w:val="00A805FE"/>
    <w:rsid w:val="00A95848"/>
    <w:rsid w:val="00AD3322"/>
    <w:rsid w:val="00AF0016"/>
    <w:rsid w:val="00AF41CA"/>
    <w:rsid w:val="00B0406D"/>
    <w:rsid w:val="00B1291F"/>
    <w:rsid w:val="00B12B95"/>
    <w:rsid w:val="00B136E9"/>
    <w:rsid w:val="00B47B52"/>
    <w:rsid w:val="00B5758D"/>
    <w:rsid w:val="00B70FF4"/>
    <w:rsid w:val="00B7301C"/>
    <w:rsid w:val="00B766C4"/>
    <w:rsid w:val="00B772D0"/>
    <w:rsid w:val="00B84456"/>
    <w:rsid w:val="00B85A76"/>
    <w:rsid w:val="00BA03A2"/>
    <w:rsid w:val="00BA6315"/>
    <w:rsid w:val="00BD0C73"/>
    <w:rsid w:val="00C1193F"/>
    <w:rsid w:val="00C218F4"/>
    <w:rsid w:val="00C26316"/>
    <w:rsid w:val="00C417DA"/>
    <w:rsid w:val="00C6642B"/>
    <w:rsid w:val="00C9278F"/>
    <w:rsid w:val="00CA2583"/>
    <w:rsid w:val="00CE0167"/>
    <w:rsid w:val="00CF15FD"/>
    <w:rsid w:val="00D134AA"/>
    <w:rsid w:val="00D15D31"/>
    <w:rsid w:val="00D40B4A"/>
    <w:rsid w:val="00D4618B"/>
    <w:rsid w:val="00D566E2"/>
    <w:rsid w:val="00D9149F"/>
    <w:rsid w:val="00D95303"/>
    <w:rsid w:val="00DA2E49"/>
    <w:rsid w:val="00DB5505"/>
    <w:rsid w:val="00DC152B"/>
    <w:rsid w:val="00DD2313"/>
    <w:rsid w:val="00DE3911"/>
    <w:rsid w:val="00DE4FD3"/>
    <w:rsid w:val="00DF3902"/>
    <w:rsid w:val="00E0769F"/>
    <w:rsid w:val="00E35625"/>
    <w:rsid w:val="00E402F2"/>
    <w:rsid w:val="00E452B7"/>
    <w:rsid w:val="00E62201"/>
    <w:rsid w:val="00E64D73"/>
    <w:rsid w:val="00E71165"/>
    <w:rsid w:val="00E83ADD"/>
    <w:rsid w:val="00EA041F"/>
    <w:rsid w:val="00EB4184"/>
    <w:rsid w:val="00EB6628"/>
    <w:rsid w:val="00ED7011"/>
    <w:rsid w:val="00EE1C9E"/>
    <w:rsid w:val="00EE2CD9"/>
    <w:rsid w:val="00F0067A"/>
    <w:rsid w:val="00F33771"/>
    <w:rsid w:val="00F371CD"/>
    <w:rsid w:val="00F4339A"/>
    <w:rsid w:val="00F546A9"/>
    <w:rsid w:val="00F66D2B"/>
    <w:rsid w:val="00F83329"/>
    <w:rsid w:val="00F8355D"/>
    <w:rsid w:val="00FA020C"/>
    <w:rsid w:val="00FC0724"/>
    <w:rsid w:val="00FD27C7"/>
    <w:rsid w:val="00FD7572"/>
    <w:rsid w:val="00FE7F62"/>
    <w:rsid w:val="00FF0B7F"/>
    <w:rsid w:val="00FF4850"/>
    <w:rsid w:val="00FF5E95"/>
    <w:rsid w:val="00FF69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CA91"/>
  <w15:docId w15:val="{2CF873B9-9090-48F6-8B7A-5A2D352B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B77"/>
  </w:style>
  <w:style w:type="paragraph" w:styleId="Ttulo1">
    <w:name w:val="heading 1"/>
    <w:basedOn w:val="Normal"/>
    <w:link w:val="Ttulo1Char"/>
    <w:uiPriority w:val="9"/>
    <w:qFormat/>
    <w:rsid w:val="00CA25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7F40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A2583"/>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CA2583"/>
  </w:style>
  <w:style w:type="character" w:styleId="Hyperlink">
    <w:name w:val="Hyperlink"/>
    <w:basedOn w:val="Fontepargpadro"/>
    <w:uiPriority w:val="99"/>
    <w:unhideWhenUsed/>
    <w:rsid w:val="00CA2583"/>
    <w:rPr>
      <w:color w:val="0000FF"/>
      <w:u w:val="single"/>
    </w:rPr>
  </w:style>
  <w:style w:type="character" w:customStyle="1" w:styleId="MenoPendente1">
    <w:name w:val="Menção Pendente1"/>
    <w:basedOn w:val="Fontepargpadro"/>
    <w:uiPriority w:val="99"/>
    <w:semiHidden/>
    <w:unhideWhenUsed/>
    <w:rsid w:val="00B0406D"/>
    <w:rPr>
      <w:color w:val="605E5C"/>
      <w:shd w:val="clear" w:color="auto" w:fill="E1DFDD"/>
    </w:rPr>
  </w:style>
  <w:style w:type="character" w:styleId="Refdecomentrio">
    <w:name w:val="annotation reference"/>
    <w:basedOn w:val="Fontepargpadro"/>
    <w:uiPriority w:val="99"/>
    <w:semiHidden/>
    <w:unhideWhenUsed/>
    <w:rsid w:val="00084FDD"/>
    <w:rPr>
      <w:sz w:val="16"/>
      <w:szCs w:val="16"/>
    </w:rPr>
  </w:style>
  <w:style w:type="paragraph" w:styleId="Textodecomentrio">
    <w:name w:val="annotation text"/>
    <w:basedOn w:val="Normal"/>
    <w:link w:val="TextodecomentrioChar"/>
    <w:uiPriority w:val="99"/>
    <w:semiHidden/>
    <w:unhideWhenUsed/>
    <w:rsid w:val="00084FD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84FDD"/>
    <w:rPr>
      <w:sz w:val="20"/>
      <w:szCs w:val="20"/>
    </w:rPr>
  </w:style>
  <w:style w:type="paragraph" w:styleId="Assuntodocomentrio">
    <w:name w:val="annotation subject"/>
    <w:basedOn w:val="Textodecomentrio"/>
    <w:next w:val="Textodecomentrio"/>
    <w:link w:val="AssuntodocomentrioChar"/>
    <w:uiPriority w:val="99"/>
    <w:semiHidden/>
    <w:unhideWhenUsed/>
    <w:rsid w:val="00084FDD"/>
    <w:rPr>
      <w:b/>
      <w:bCs/>
    </w:rPr>
  </w:style>
  <w:style w:type="character" w:customStyle="1" w:styleId="AssuntodocomentrioChar">
    <w:name w:val="Assunto do comentário Char"/>
    <w:basedOn w:val="TextodecomentrioChar"/>
    <w:link w:val="Assuntodocomentrio"/>
    <w:uiPriority w:val="99"/>
    <w:semiHidden/>
    <w:rsid w:val="00084FDD"/>
    <w:rPr>
      <w:b/>
      <w:bCs/>
      <w:sz w:val="20"/>
      <w:szCs w:val="20"/>
    </w:rPr>
  </w:style>
  <w:style w:type="paragraph" w:styleId="Textodebalo">
    <w:name w:val="Balloon Text"/>
    <w:basedOn w:val="Normal"/>
    <w:link w:val="TextodebaloChar"/>
    <w:uiPriority w:val="99"/>
    <w:semiHidden/>
    <w:unhideWhenUsed/>
    <w:rsid w:val="00084FD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4FDD"/>
    <w:rPr>
      <w:rFonts w:ascii="Segoe UI" w:hAnsi="Segoe UI" w:cs="Segoe UI"/>
      <w:sz w:val="18"/>
      <w:szCs w:val="18"/>
    </w:rPr>
  </w:style>
  <w:style w:type="character" w:customStyle="1" w:styleId="MenoPendente2">
    <w:name w:val="Menção Pendente2"/>
    <w:basedOn w:val="Fontepargpadro"/>
    <w:uiPriority w:val="99"/>
    <w:semiHidden/>
    <w:unhideWhenUsed/>
    <w:rsid w:val="00D40B4A"/>
    <w:rPr>
      <w:color w:val="605E5C"/>
      <w:shd w:val="clear" w:color="auto" w:fill="E1DFDD"/>
    </w:rPr>
  </w:style>
  <w:style w:type="paragraph" w:styleId="Cabealho">
    <w:name w:val="header"/>
    <w:basedOn w:val="Normal"/>
    <w:link w:val="CabealhoChar"/>
    <w:uiPriority w:val="99"/>
    <w:unhideWhenUsed/>
    <w:rsid w:val="008273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73E1"/>
  </w:style>
  <w:style w:type="paragraph" w:styleId="Rodap">
    <w:name w:val="footer"/>
    <w:basedOn w:val="Normal"/>
    <w:link w:val="RodapChar"/>
    <w:uiPriority w:val="99"/>
    <w:unhideWhenUsed/>
    <w:rsid w:val="008273E1"/>
    <w:pPr>
      <w:tabs>
        <w:tab w:val="center" w:pos="4252"/>
        <w:tab w:val="right" w:pos="8504"/>
      </w:tabs>
      <w:spacing w:after="0" w:line="240" w:lineRule="auto"/>
    </w:pPr>
  </w:style>
  <w:style w:type="character" w:customStyle="1" w:styleId="RodapChar">
    <w:name w:val="Rodapé Char"/>
    <w:basedOn w:val="Fontepargpadro"/>
    <w:link w:val="Rodap"/>
    <w:uiPriority w:val="99"/>
    <w:rsid w:val="008273E1"/>
  </w:style>
  <w:style w:type="paragraph" w:styleId="Corpodetexto">
    <w:name w:val="Body Text"/>
    <w:basedOn w:val="Normal"/>
    <w:link w:val="CorpodetextoChar"/>
    <w:semiHidden/>
    <w:unhideWhenUsed/>
    <w:rsid w:val="00C417DA"/>
    <w:pPr>
      <w:suppressAutoHyphens/>
      <w:spacing w:after="120" w:line="240" w:lineRule="auto"/>
    </w:pPr>
    <w:rPr>
      <w:rFonts w:ascii="Times New Roman" w:eastAsia="Times New Roman" w:hAnsi="Times New Roman" w:cs="Times New Roman"/>
      <w:sz w:val="24"/>
      <w:szCs w:val="20"/>
      <w:lang w:val="x-none" w:eastAsia="pt-BR"/>
    </w:rPr>
  </w:style>
  <w:style w:type="character" w:customStyle="1" w:styleId="CorpodetextoChar">
    <w:name w:val="Corpo de texto Char"/>
    <w:basedOn w:val="Fontepargpadro"/>
    <w:link w:val="Corpodetexto"/>
    <w:semiHidden/>
    <w:rsid w:val="00C417DA"/>
    <w:rPr>
      <w:rFonts w:ascii="Times New Roman" w:eastAsia="Times New Roman" w:hAnsi="Times New Roman" w:cs="Times New Roman"/>
      <w:sz w:val="24"/>
      <w:szCs w:val="20"/>
      <w:lang w:val="x-none" w:eastAsia="pt-BR"/>
    </w:rPr>
  </w:style>
  <w:style w:type="paragraph" w:customStyle="1" w:styleId="Recuodecorpodetexto21">
    <w:name w:val="Recuo de corpo de texto 21"/>
    <w:basedOn w:val="Normal"/>
    <w:rsid w:val="00C417DA"/>
    <w:pPr>
      <w:widowControl w:val="0"/>
      <w:suppressAutoHyphens/>
      <w:spacing w:after="0" w:line="240" w:lineRule="auto"/>
      <w:ind w:firstLine="2520"/>
      <w:jc w:val="both"/>
    </w:pPr>
    <w:rPr>
      <w:rFonts w:ascii="Times New Roman" w:eastAsia="Lucida Sans Unicode" w:hAnsi="Times New Roman" w:cs="Times New Roman"/>
      <w:kern w:val="2"/>
      <w:sz w:val="24"/>
      <w:szCs w:val="20"/>
      <w:lang w:eastAsia="ar-SA"/>
    </w:rPr>
  </w:style>
  <w:style w:type="character" w:customStyle="1" w:styleId="Ttulo2Char">
    <w:name w:val="Título 2 Char"/>
    <w:basedOn w:val="Fontepargpadro"/>
    <w:link w:val="Ttulo2"/>
    <w:uiPriority w:val="9"/>
    <w:semiHidden/>
    <w:rsid w:val="007F40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19629">
      <w:bodyDiv w:val="1"/>
      <w:marLeft w:val="0"/>
      <w:marRight w:val="0"/>
      <w:marTop w:val="0"/>
      <w:marBottom w:val="0"/>
      <w:divBdr>
        <w:top w:val="none" w:sz="0" w:space="0" w:color="auto"/>
        <w:left w:val="none" w:sz="0" w:space="0" w:color="auto"/>
        <w:bottom w:val="none" w:sz="0" w:space="0" w:color="auto"/>
        <w:right w:val="none" w:sz="0" w:space="0" w:color="auto"/>
      </w:divBdr>
    </w:div>
    <w:div w:id="388463216">
      <w:bodyDiv w:val="1"/>
      <w:marLeft w:val="0"/>
      <w:marRight w:val="0"/>
      <w:marTop w:val="0"/>
      <w:marBottom w:val="0"/>
      <w:divBdr>
        <w:top w:val="none" w:sz="0" w:space="0" w:color="auto"/>
        <w:left w:val="none" w:sz="0" w:space="0" w:color="auto"/>
        <w:bottom w:val="none" w:sz="0" w:space="0" w:color="auto"/>
        <w:right w:val="none" w:sz="0" w:space="0" w:color="auto"/>
      </w:divBdr>
    </w:div>
    <w:div w:id="483817107">
      <w:bodyDiv w:val="1"/>
      <w:marLeft w:val="0"/>
      <w:marRight w:val="0"/>
      <w:marTop w:val="0"/>
      <w:marBottom w:val="0"/>
      <w:divBdr>
        <w:top w:val="none" w:sz="0" w:space="0" w:color="auto"/>
        <w:left w:val="none" w:sz="0" w:space="0" w:color="auto"/>
        <w:bottom w:val="none" w:sz="0" w:space="0" w:color="auto"/>
        <w:right w:val="none" w:sz="0" w:space="0" w:color="auto"/>
      </w:divBdr>
    </w:div>
    <w:div w:id="791947651">
      <w:bodyDiv w:val="1"/>
      <w:marLeft w:val="0"/>
      <w:marRight w:val="0"/>
      <w:marTop w:val="0"/>
      <w:marBottom w:val="0"/>
      <w:divBdr>
        <w:top w:val="none" w:sz="0" w:space="0" w:color="auto"/>
        <w:left w:val="none" w:sz="0" w:space="0" w:color="auto"/>
        <w:bottom w:val="none" w:sz="0" w:space="0" w:color="auto"/>
        <w:right w:val="none" w:sz="0" w:space="0" w:color="auto"/>
      </w:divBdr>
    </w:div>
    <w:div w:id="929505582">
      <w:bodyDiv w:val="1"/>
      <w:marLeft w:val="0"/>
      <w:marRight w:val="0"/>
      <w:marTop w:val="0"/>
      <w:marBottom w:val="0"/>
      <w:divBdr>
        <w:top w:val="none" w:sz="0" w:space="0" w:color="auto"/>
        <w:left w:val="none" w:sz="0" w:space="0" w:color="auto"/>
        <w:bottom w:val="none" w:sz="0" w:space="0" w:color="auto"/>
        <w:right w:val="none" w:sz="0" w:space="0" w:color="auto"/>
      </w:divBdr>
    </w:div>
    <w:div w:id="1469085110">
      <w:bodyDiv w:val="1"/>
      <w:marLeft w:val="0"/>
      <w:marRight w:val="0"/>
      <w:marTop w:val="0"/>
      <w:marBottom w:val="0"/>
      <w:divBdr>
        <w:top w:val="none" w:sz="0" w:space="0" w:color="auto"/>
        <w:left w:val="none" w:sz="0" w:space="0" w:color="auto"/>
        <w:bottom w:val="none" w:sz="0" w:space="0" w:color="auto"/>
        <w:right w:val="none" w:sz="0" w:space="0" w:color="auto"/>
      </w:divBdr>
    </w:div>
    <w:div w:id="1742555532">
      <w:bodyDiv w:val="1"/>
      <w:marLeft w:val="0"/>
      <w:marRight w:val="0"/>
      <w:marTop w:val="0"/>
      <w:marBottom w:val="0"/>
      <w:divBdr>
        <w:top w:val="none" w:sz="0" w:space="0" w:color="auto"/>
        <w:left w:val="none" w:sz="0" w:space="0" w:color="auto"/>
        <w:bottom w:val="none" w:sz="0" w:space="0" w:color="auto"/>
        <w:right w:val="none" w:sz="0" w:space="0" w:color="auto"/>
      </w:divBdr>
    </w:div>
    <w:div w:id="193940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5DE66-79FC-464E-8FA8-357D8BBD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2407</Words>
  <Characters>12998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LUIZA DE ANDRADE SANTOS</dc:creator>
  <cp:lastModifiedBy>Maria Gabriela de Oliveira</cp:lastModifiedBy>
  <cp:revision>6</cp:revision>
  <cp:lastPrinted>2021-07-01T14:13:00Z</cp:lastPrinted>
  <dcterms:created xsi:type="dcterms:W3CDTF">2021-07-27T18:39:00Z</dcterms:created>
  <dcterms:modified xsi:type="dcterms:W3CDTF">2021-08-12T12:58:00Z</dcterms:modified>
</cp:coreProperties>
</file>