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4E958" w14:textId="77777777" w:rsidR="000623A6" w:rsidRDefault="000623A6" w:rsidP="000623A6">
      <w:pPr>
        <w:autoSpaceDE w:val="0"/>
        <w:autoSpaceDN w:val="0"/>
        <w:adjustRightInd w:val="0"/>
        <w:spacing w:before="240"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</w:t>
      </w:r>
    </w:p>
    <w:p w14:paraId="2C88A73E" w14:textId="77777777" w:rsidR="000623A6" w:rsidRDefault="000623A6" w:rsidP="000623A6">
      <w:pPr>
        <w:autoSpaceDE w:val="0"/>
        <w:autoSpaceDN w:val="0"/>
        <w:adjustRightInd w:val="0"/>
        <w:spacing w:before="240"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PROJETO DE LEI Nº .........................2021/GJS</w:t>
      </w:r>
    </w:p>
    <w:p w14:paraId="1184B9F0" w14:textId="77777777" w:rsidR="000623A6" w:rsidRDefault="000623A6" w:rsidP="000623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BB929" w14:textId="09689451" w:rsidR="000623A6" w:rsidRDefault="000623A6" w:rsidP="000623A6">
      <w:pPr>
        <w:spacing w:line="240" w:lineRule="auto"/>
        <w:ind w:left="424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Pr="000623A6">
        <w:rPr>
          <w:rFonts w:ascii="Times New Roman" w:eastAsia="Calibri" w:hAnsi="Times New Roman" w:cs="Times New Roman"/>
          <w:b/>
          <w:sz w:val="24"/>
          <w:szCs w:val="24"/>
        </w:rPr>
        <w:t xml:space="preserve">DISPÕE SOBRE A CRIAÇÃO DO CADASTRO DE LISTA DE ESPERA DE INTERESSADOS PELAS SOBRAS DAS VACINAS DE COVID-19, AS CHAMADAS "XEPAS", NO MUNICÍPIO DE </w:t>
      </w:r>
      <w:r>
        <w:rPr>
          <w:rFonts w:ascii="Times New Roman" w:eastAsia="Calibri" w:hAnsi="Times New Roman" w:cs="Times New Roman"/>
          <w:b/>
          <w:sz w:val="24"/>
          <w:szCs w:val="24"/>
        </w:rPr>
        <w:t>SETE LAGOAS</w:t>
      </w:r>
      <w:r w:rsidRPr="000623A6">
        <w:rPr>
          <w:rFonts w:ascii="Times New Roman" w:eastAsia="Calibri" w:hAnsi="Times New Roman" w:cs="Times New Roman"/>
          <w:b/>
          <w:sz w:val="24"/>
          <w:szCs w:val="24"/>
        </w:rPr>
        <w:t>, NA FORMA QUE INDICA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14:paraId="062B566E" w14:textId="77777777" w:rsidR="000623A6" w:rsidRDefault="000623A6" w:rsidP="000623A6">
      <w:pPr>
        <w:pStyle w:val="card-text"/>
        <w:ind w:firstLine="708"/>
        <w:jc w:val="both"/>
        <w:rPr>
          <w:b/>
          <w:bCs/>
        </w:rPr>
      </w:pPr>
    </w:p>
    <w:p w14:paraId="2A14E042" w14:textId="5102A8BE" w:rsidR="000623A6" w:rsidRDefault="000623A6" w:rsidP="000623A6">
      <w:pPr>
        <w:pStyle w:val="card-text"/>
        <w:ind w:firstLine="708"/>
        <w:jc w:val="both"/>
      </w:pPr>
      <w:r>
        <w:rPr>
          <w:b/>
          <w:bCs/>
        </w:rPr>
        <w:t>Art. 1º</w:t>
      </w:r>
      <w:r>
        <w:t xml:space="preserve"> </w:t>
      </w:r>
      <w:r>
        <w:t xml:space="preserve">Fica criado o Cadastro de Lista de Espera de interessados pelas sobras das vacinas de Covid-19, as chamadas "xepas", no Município de </w:t>
      </w:r>
      <w:r>
        <w:t>Sete Lagoas</w:t>
      </w:r>
      <w:r>
        <w:t>.</w:t>
      </w:r>
    </w:p>
    <w:p w14:paraId="11658703" w14:textId="77777777" w:rsidR="000623A6" w:rsidRDefault="000623A6" w:rsidP="000623A6">
      <w:pPr>
        <w:pStyle w:val="card-text"/>
        <w:ind w:firstLine="708"/>
        <w:jc w:val="both"/>
      </w:pPr>
      <w:r w:rsidRPr="000623A6">
        <w:rPr>
          <w:b/>
          <w:bCs/>
        </w:rPr>
        <w:t>Art.2º</w:t>
      </w:r>
      <w:r>
        <w:t xml:space="preserve"> A forma do cadastro e sua disponibilização serão regulamentados pelo Executivo através de Decreto.</w:t>
      </w:r>
    </w:p>
    <w:p w14:paraId="62175494" w14:textId="2A90D5C4" w:rsidR="000623A6" w:rsidRDefault="000623A6" w:rsidP="000623A6">
      <w:pPr>
        <w:pStyle w:val="card-text"/>
        <w:ind w:firstLine="708"/>
        <w:jc w:val="both"/>
      </w:pPr>
      <w:r w:rsidRPr="000623A6">
        <w:rPr>
          <w:b/>
          <w:bCs/>
        </w:rPr>
        <w:t>Art.3º</w:t>
      </w:r>
      <w:r>
        <w:t xml:space="preserve"> As doses remanescentes das vacinas contra a Covid-19, as chamadas "xepas da vacinação", devem ser aplicadas conforme o prazo de validade, considerando o tempo exigido de cada fabricante, após abertura do frasco, segundo a bula dos imunizantes.</w:t>
      </w:r>
    </w:p>
    <w:p w14:paraId="726B80AF" w14:textId="3CAC8E48" w:rsidR="000623A6" w:rsidRDefault="000623A6" w:rsidP="000623A6">
      <w:pPr>
        <w:pStyle w:val="card-text"/>
        <w:ind w:firstLine="708"/>
        <w:jc w:val="both"/>
      </w:pPr>
      <w:r w:rsidRPr="000623A6">
        <w:rPr>
          <w:b/>
          <w:bCs/>
        </w:rPr>
        <w:t>Art.4º</w:t>
      </w:r>
      <w:r>
        <w:t xml:space="preserve"> Havendo constatação de sobras, um profissional de saúde deverá acessar o Cadastro e convocar imediatamente através de chamada telefônica o candidato.</w:t>
      </w:r>
    </w:p>
    <w:p w14:paraId="043643BB" w14:textId="77777777" w:rsidR="000623A6" w:rsidRDefault="000623A6" w:rsidP="000623A6">
      <w:pPr>
        <w:pStyle w:val="card-text"/>
        <w:ind w:firstLine="708"/>
        <w:jc w:val="both"/>
      </w:pPr>
      <w:r w:rsidRPr="000623A6">
        <w:rPr>
          <w:b/>
          <w:bCs/>
        </w:rPr>
        <w:t>Art.5º</w:t>
      </w:r>
      <w:r>
        <w:t xml:space="preserve"> O chamamento só será permitido na urgência do vencimento do imunizante ou na ausência dos faltosos que não compareceram ao agendamento.</w:t>
      </w:r>
    </w:p>
    <w:p w14:paraId="2C4BEDBB" w14:textId="063D997F" w:rsidR="000623A6" w:rsidRDefault="000623A6" w:rsidP="000623A6">
      <w:pPr>
        <w:pStyle w:val="card-text"/>
        <w:ind w:firstLine="708"/>
        <w:jc w:val="both"/>
      </w:pPr>
      <w:r w:rsidRPr="000623A6">
        <w:rPr>
          <w:b/>
          <w:bCs/>
        </w:rPr>
        <w:t>Art.6º</w:t>
      </w:r>
      <w:r>
        <w:t xml:space="preserve"> A imunização poderá ser realizada em qualquer cidadão que seja maior de 18 anos.</w:t>
      </w:r>
    </w:p>
    <w:p w14:paraId="41965DA0" w14:textId="112A9669" w:rsidR="000623A6" w:rsidRDefault="000623A6" w:rsidP="000623A6">
      <w:pPr>
        <w:pStyle w:val="card-text"/>
        <w:ind w:firstLine="708"/>
        <w:jc w:val="both"/>
      </w:pPr>
      <w:r w:rsidRPr="000623A6">
        <w:rPr>
          <w:b/>
          <w:bCs/>
        </w:rPr>
        <w:t>Parágrafo</w:t>
      </w:r>
      <w:r w:rsidRPr="000623A6">
        <w:rPr>
          <w:b/>
          <w:bCs/>
        </w:rPr>
        <w:t xml:space="preserve"> Único:</w:t>
      </w:r>
      <w:r>
        <w:t xml:space="preserve"> Os imunizados com a primeira dose receberão normalmente o cartão de vacinação com a data prevista para a segunda dose.</w:t>
      </w:r>
    </w:p>
    <w:p w14:paraId="7A5CE32B" w14:textId="02433CE3" w:rsidR="000623A6" w:rsidRDefault="000623A6" w:rsidP="000623A6">
      <w:pPr>
        <w:pStyle w:val="card-text"/>
        <w:ind w:firstLine="708"/>
        <w:jc w:val="both"/>
      </w:pPr>
      <w:r w:rsidRPr="000623A6">
        <w:rPr>
          <w:b/>
          <w:bCs/>
        </w:rPr>
        <w:t>Art.7º</w:t>
      </w:r>
      <w:r>
        <w:t xml:space="preserve"> Os candidatos deverão comparecer ao local solicitado portando um documento oficial com foto, comprovante de endereço e caneta.</w:t>
      </w:r>
    </w:p>
    <w:p w14:paraId="33005061" w14:textId="77777777" w:rsidR="000623A6" w:rsidRDefault="000623A6" w:rsidP="000623A6">
      <w:pPr>
        <w:pStyle w:val="card-text"/>
        <w:ind w:firstLine="708"/>
        <w:jc w:val="both"/>
        <w:rPr>
          <w:rFonts w:eastAsia="Arial Unicode MS"/>
          <w:color w:val="000000"/>
        </w:rPr>
      </w:pPr>
      <w:r w:rsidRPr="000623A6">
        <w:rPr>
          <w:b/>
          <w:bCs/>
        </w:rPr>
        <w:t>Art.8º</w:t>
      </w:r>
      <w:r>
        <w:t xml:space="preserve"> Esta Lei entra em vigor na data de sua publicação.</w:t>
      </w:r>
      <w:r>
        <w:rPr>
          <w:rFonts w:eastAsia="Arial Unicode MS"/>
          <w:color w:val="000000"/>
        </w:rPr>
        <w:t xml:space="preserve">                        </w:t>
      </w:r>
    </w:p>
    <w:p w14:paraId="79D005C6" w14:textId="77777777" w:rsidR="000623A6" w:rsidRDefault="000623A6" w:rsidP="000623A6">
      <w:pPr>
        <w:pStyle w:val="card-text"/>
        <w:ind w:firstLine="708"/>
        <w:jc w:val="both"/>
        <w:rPr>
          <w:rFonts w:eastAsia="Arial Unicode MS"/>
          <w:color w:val="000000"/>
        </w:rPr>
      </w:pPr>
    </w:p>
    <w:p w14:paraId="5117FC5F" w14:textId="02DC26E8" w:rsidR="000623A6" w:rsidRDefault="000623A6" w:rsidP="000623A6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2039BB27" w14:textId="77777777" w:rsidR="000623A6" w:rsidRDefault="000623A6" w:rsidP="000623A6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61CD9D8F" w14:textId="77777777" w:rsidR="000623A6" w:rsidRDefault="000623A6" w:rsidP="000623A6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lastRenderedPageBreak/>
        <w:t>JUSTIFICATIVA</w:t>
      </w:r>
    </w:p>
    <w:p w14:paraId="28226159" w14:textId="77777777" w:rsidR="000623A6" w:rsidRDefault="000623A6" w:rsidP="000623A6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519A9E28" w14:textId="7A655336" w:rsidR="000623A6" w:rsidRPr="000623A6" w:rsidRDefault="000623A6" w:rsidP="001F01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3A6">
        <w:rPr>
          <w:rFonts w:ascii="Times New Roman" w:hAnsi="Times New Roman" w:cs="Times New Roman"/>
          <w:sz w:val="24"/>
          <w:szCs w:val="24"/>
        </w:rPr>
        <w:t xml:space="preserve">O presente projeto visa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623A6">
        <w:rPr>
          <w:rFonts w:ascii="Times New Roman" w:hAnsi="Times New Roman" w:cs="Times New Roman"/>
          <w:sz w:val="24"/>
          <w:szCs w:val="24"/>
        </w:rPr>
        <w:t xml:space="preserve"> de cr</w:t>
      </w:r>
      <w:r>
        <w:rPr>
          <w:rFonts w:ascii="Times New Roman" w:hAnsi="Times New Roman" w:cs="Times New Roman"/>
          <w:sz w:val="24"/>
          <w:szCs w:val="24"/>
        </w:rPr>
        <w:t>iação de</w:t>
      </w:r>
      <w:r w:rsidRPr="000623A6">
        <w:rPr>
          <w:rFonts w:ascii="Times New Roman" w:hAnsi="Times New Roman" w:cs="Times New Roman"/>
          <w:sz w:val="24"/>
          <w:szCs w:val="24"/>
        </w:rPr>
        <w:t xml:space="preserve"> um Cadastro Prévio aos interessados, em receber as sobras das vacinas de Covid-19, as chamadas "xepas de vacinas".</w:t>
      </w:r>
    </w:p>
    <w:p w14:paraId="5F0E7947" w14:textId="62E9DF16" w:rsidR="000623A6" w:rsidRPr="000623A6" w:rsidRDefault="000623A6" w:rsidP="001F01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3A6">
        <w:rPr>
          <w:rFonts w:ascii="Times New Roman" w:hAnsi="Times New Roman" w:cs="Times New Roman"/>
          <w:sz w:val="24"/>
          <w:szCs w:val="24"/>
        </w:rPr>
        <w:t>O objetivo é que estes cidadãos sejam chamados no dia de aplicação, nos pontos de vacinação, evitando, assim, o desperdício de doses</w:t>
      </w:r>
      <w:r w:rsidR="001F01F4">
        <w:rPr>
          <w:rFonts w:ascii="Times New Roman" w:hAnsi="Times New Roman" w:cs="Times New Roman"/>
          <w:sz w:val="24"/>
          <w:szCs w:val="24"/>
        </w:rPr>
        <w:t xml:space="preserve"> aplicadas</w:t>
      </w:r>
      <w:r w:rsidRPr="000623A6">
        <w:rPr>
          <w:rFonts w:ascii="Times New Roman" w:hAnsi="Times New Roman" w:cs="Times New Roman"/>
          <w:sz w:val="24"/>
          <w:szCs w:val="24"/>
        </w:rPr>
        <w:t>. Na hipótese de haver algum</w:t>
      </w:r>
      <w:r w:rsidR="001F01F4">
        <w:rPr>
          <w:rFonts w:ascii="Times New Roman" w:hAnsi="Times New Roman" w:cs="Times New Roman"/>
          <w:sz w:val="24"/>
          <w:szCs w:val="24"/>
        </w:rPr>
        <w:t xml:space="preserve"> </w:t>
      </w:r>
      <w:r w:rsidRPr="000623A6">
        <w:rPr>
          <w:rFonts w:ascii="Times New Roman" w:hAnsi="Times New Roman" w:cs="Times New Roman"/>
          <w:sz w:val="24"/>
          <w:szCs w:val="24"/>
        </w:rPr>
        <w:t>frasco de vacina aberto, as doses remanescentes devem ser aproveitadas e ofertadas a pessoas previamente cadastradas, que serão rapidamente mobilizadas pelas unidades de saúde.</w:t>
      </w:r>
    </w:p>
    <w:p w14:paraId="432544D2" w14:textId="09FF02BA" w:rsidR="000623A6" w:rsidRPr="000623A6" w:rsidRDefault="000623A6" w:rsidP="001F01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3A6">
        <w:rPr>
          <w:rFonts w:ascii="Times New Roman" w:hAnsi="Times New Roman" w:cs="Times New Roman"/>
          <w:sz w:val="24"/>
          <w:szCs w:val="24"/>
        </w:rPr>
        <w:t>Salientamos que as doses remanescentes das vacinas contra a Covid-19, a chamada "xepa da vacinação", devem ser aplicadas conforme o prazo de validade em pessoas maiores de 18 anos, e que estejam previamente cadastradas.</w:t>
      </w:r>
    </w:p>
    <w:p w14:paraId="42A13DC9" w14:textId="434297D4" w:rsidR="000623A6" w:rsidRPr="000623A6" w:rsidRDefault="000623A6" w:rsidP="001F01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3A6">
        <w:rPr>
          <w:rFonts w:ascii="Times New Roman" w:hAnsi="Times New Roman" w:cs="Times New Roman"/>
          <w:sz w:val="24"/>
          <w:szCs w:val="24"/>
        </w:rPr>
        <w:t xml:space="preserve">Destacamos que as sobras de doses de imunizantes contra a Covid-19 estão sendo utilizadas em nossa cidade de forma indiscriminada, sem qualquer tipo de disciplinamento, </w:t>
      </w:r>
      <w:r w:rsidR="001F01F4" w:rsidRPr="000623A6">
        <w:rPr>
          <w:rFonts w:ascii="Times New Roman" w:hAnsi="Times New Roman" w:cs="Times New Roman"/>
          <w:sz w:val="24"/>
          <w:szCs w:val="24"/>
        </w:rPr>
        <w:t>daí</w:t>
      </w:r>
      <w:r w:rsidRPr="000623A6">
        <w:rPr>
          <w:rFonts w:ascii="Times New Roman" w:hAnsi="Times New Roman" w:cs="Times New Roman"/>
          <w:sz w:val="24"/>
          <w:szCs w:val="24"/>
        </w:rPr>
        <w:t xml:space="preserve"> a necessidade de ordenação e regulamentação.  Não existe uma regulamentação oficial sobre o uso das chamadas doses remanescentes, que são aquelas que ficam no frasco após o fim do horário da vacinação. Por isso não há uma lista de espera oficial e unificada para essa aplicação. </w:t>
      </w:r>
    </w:p>
    <w:p w14:paraId="77E200CD" w14:textId="394D52BE" w:rsidR="000623A6" w:rsidRPr="000623A6" w:rsidRDefault="000623A6" w:rsidP="001F01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3A6">
        <w:rPr>
          <w:rFonts w:ascii="Times New Roman" w:hAnsi="Times New Roman" w:cs="Times New Roman"/>
          <w:sz w:val="24"/>
          <w:szCs w:val="24"/>
        </w:rPr>
        <w:t xml:space="preserve">As sobras ocorrem porque as vacinas podem vir em frascos </w:t>
      </w:r>
      <w:proofErr w:type="spellStart"/>
      <w:r w:rsidRPr="000623A6">
        <w:rPr>
          <w:rFonts w:ascii="Times New Roman" w:hAnsi="Times New Roman" w:cs="Times New Roman"/>
          <w:sz w:val="24"/>
          <w:szCs w:val="24"/>
        </w:rPr>
        <w:t>monodoses</w:t>
      </w:r>
      <w:proofErr w:type="spellEnd"/>
      <w:r w:rsidRPr="000623A6">
        <w:rPr>
          <w:rFonts w:ascii="Times New Roman" w:hAnsi="Times New Roman" w:cs="Times New Roman"/>
          <w:sz w:val="24"/>
          <w:szCs w:val="24"/>
        </w:rPr>
        <w:t xml:space="preserve"> (com uma dose) ou multidoses (com várias). Nesse último caso, cada frasco de vacina dispões de dez ou até 12 doses e, uma vez aberto, o conteúdo tem que ser aplicado em, no máximo, oito horas. A redistribuição de doses remanescentes para evitar desperdício é algo comum em campanhas de imunização, mas ganhou destaque na vacinação contra a Covid-19.</w:t>
      </w:r>
    </w:p>
    <w:p w14:paraId="66820607" w14:textId="5CAD5B2E" w:rsidR="000623A6" w:rsidRPr="000623A6" w:rsidRDefault="000623A6" w:rsidP="001F01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3A6">
        <w:rPr>
          <w:rFonts w:ascii="Times New Roman" w:hAnsi="Times New Roman" w:cs="Times New Roman"/>
          <w:sz w:val="24"/>
          <w:szCs w:val="24"/>
        </w:rPr>
        <w:t>A "xepa da vacina" não deixa de ser uma esperança para quem ainda não faz parte dos grupos prioritários do Programa Nacional de Imunização. A prática tem sido recorrente em grandes cidades, como: São Paulo, Rio de Janeiro, Goiânia, Campo Grande e Cuiabá, que já realizam a ação.</w:t>
      </w:r>
    </w:p>
    <w:p w14:paraId="19EA8751" w14:textId="28A7F453" w:rsidR="000623A6" w:rsidRPr="001F01F4" w:rsidRDefault="000623A6" w:rsidP="001F01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3A6">
        <w:rPr>
          <w:rFonts w:ascii="Times New Roman" w:hAnsi="Times New Roman" w:cs="Times New Roman"/>
          <w:sz w:val="24"/>
          <w:szCs w:val="24"/>
        </w:rPr>
        <w:t xml:space="preserve">A Sociedade Brasileira de Imunizações afirma que a aplicação de doses excedentes deve seguir critérios de boas práticas, como transparência e registro das pessoas vacinadas no </w:t>
      </w:r>
      <w:r w:rsidRPr="000623A6">
        <w:rPr>
          <w:rFonts w:ascii="Times New Roman" w:hAnsi="Times New Roman" w:cs="Times New Roman"/>
          <w:sz w:val="24"/>
          <w:szCs w:val="24"/>
        </w:rPr>
        <w:lastRenderedPageBreak/>
        <w:t>Sistema de Informação do Programa Nacional de Imunização, que faz o controle das doses aplicadas na população.</w:t>
      </w:r>
      <w:r w:rsidRPr="000623A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</w:p>
    <w:p w14:paraId="59F37629" w14:textId="77777777" w:rsidR="000623A6" w:rsidRDefault="000623A6" w:rsidP="001F01F4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47376C22" w14:textId="4E54DCE8" w:rsidR="000623A6" w:rsidRPr="001F01F4" w:rsidRDefault="000623A6" w:rsidP="001F01F4">
      <w:pPr>
        <w:spacing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Sete Lagoas, </w:t>
      </w:r>
      <w:r w:rsidR="001F01F4">
        <w:rPr>
          <w:rFonts w:ascii="Times New Roman" w:eastAsia="Arial Unicode MS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de junho de 2021.</w:t>
      </w:r>
    </w:p>
    <w:p w14:paraId="343C2487" w14:textId="77777777" w:rsidR="000623A6" w:rsidRDefault="000623A6" w:rsidP="000623A6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_____________________________</w:t>
      </w:r>
    </w:p>
    <w:p w14:paraId="02521029" w14:textId="77777777" w:rsidR="000623A6" w:rsidRDefault="000623A6" w:rsidP="000623A6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Júnior Sousa</w:t>
      </w:r>
    </w:p>
    <w:p w14:paraId="2142A274" w14:textId="77777777" w:rsidR="000623A6" w:rsidRDefault="000623A6" w:rsidP="000623A6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Vereador MDB</w:t>
      </w:r>
    </w:p>
    <w:p w14:paraId="145F0068" w14:textId="77777777" w:rsidR="000623A6" w:rsidRDefault="000623A6" w:rsidP="000623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9F4C1B" w14:textId="540551FD" w:rsidR="000623A6" w:rsidRDefault="000623A6" w:rsidP="000623A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809BAED" wp14:editId="2388D94E">
            <wp:extent cx="1466850" cy="742950"/>
            <wp:effectExtent l="0" t="0" r="0" b="0"/>
            <wp:docPr id="1" name="Imagem 1" descr="Desenho de personagem de desenhos animados com texto preto sobre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de personagem de desenhos animados com texto preto sobre fundo bran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775BC" w14:textId="77777777" w:rsidR="000623A6" w:rsidRDefault="000623A6" w:rsidP="000623A6"/>
    <w:p w14:paraId="6FAC8389" w14:textId="77777777" w:rsidR="000623A6" w:rsidRDefault="000623A6" w:rsidP="000623A6"/>
    <w:p w14:paraId="483F2198" w14:textId="77777777" w:rsidR="000623A6" w:rsidRDefault="000623A6" w:rsidP="000623A6"/>
    <w:p w14:paraId="72FEECB9" w14:textId="77777777" w:rsidR="00E92311" w:rsidRDefault="00E92311"/>
    <w:sectPr w:rsidR="00E92311" w:rsidSect="00922156">
      <w:headerReference w:type="default" r:id="rId7"/>
      <w:footerReference w:type="default" r:id="rId8"/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C6D17" w14:textId="77777777" w:rsidR="00F3740C" w:rsidRDefault="00F3740C" w:rsidP="000623A6">
      <w:pPr>
        <w:spacing w:after="0" w:line="240" w:lineRule="auto"/>
      </w:pPr>
      <w:r>
        <w:separator/>
      </w:r>
    </w:p>
  </w:endnote>
  <w:endnote w:type="continuationSeparator" w:id="0">
    <w:p w14:paraId="4550B4AE" w14:textId="77777777" w:rsidR="00F3740C" w:rsidRDefault="00F3740C" w:rsidP="0006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DC22" w14:textId="77777777" w:rsidR="000623A6" w:rsidRPr="00BC0A18" w:rsidRDefault="000623A6" w:rsidP="000623A6">
    <w:pPr>
      <w:pStyle w:val="Rodap"/>
      <w:jc w:val="center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77EAC23D" w14:textId="77777777" w:rsidR="000623A6" w:rsidRDefault="000623A6" w:rsidP="000623A6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042A9FB7" w14:textId="77777777" w:rsidR="000623A6" w:rsidRDefault="000623A6" w:rsidP="000623A6">
    <w:pPr>
      <w:pStyle w:val="Rodap"/>
      <w:jc w:val="center"/>
    </w:pPr>
  </w:p>
  <w:p w14:paraId="461874C7" w14:textId="77777777" w:rsidR="000623A6" w:rsidRDefault="000623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DA8F6" w14:textId="77777777" w:rsidR="00F3740C" w:rsidRDefault="00F3740C" w:rsidP="000623A6">
      <w:pPr>
        <w:spacing w:after="0" w:line="240" w:lineRule="auto"/>
      </w:pPr>
      <w:r>
        <w:separator/>
      </w:r>
    </w:p>
  </w:footnote>
  <w:footnote w:type="continuationSeparator" w:id="0">
    <w:p w14:paraId="4A464600" w14:textId="77777777" w:rsidR="00F3740C" w:rsidRDefault="00F3740C" w:rsidP="00062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9CA9E" w14:textId="77777777" w:rsidR="000623A6" w:rsidRDefault="000623A6" w:rsidP="000623A6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40570E4" wp14:editId="4FC89845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D8666CE" wp14:editId="0822E194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5A0ECB57" w14:textId="77777777" w:rsidR="000623A6" w:rsidRDefault="000623A6" w:rsidP="000623A6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49BAE70" w14:textId="77777777" w:rsidR="000623A6" w:rsidRPr="00E027F9" w:rsidRDefault="000623A6" w:rsidP="000623A6">
    <w:pPr>
      <w:pStyle w:val="Cabealho"/>
      <w:jc w:val="center"/>
      <w:rPr>
        <w:sz w:val="20"/>
      </w:rPr>
    </w:pPr>
  </w:p>
  <w:p w14:paraId="637FAC64" w14:textId="77777777" w:rsidR="000623A6" w:rsidRPr="001C7A3D" w:rsidRDefault="000623A6" w:rsidP="000623A6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033CBC14" w14:textId="77777777" w:rsidR="000623A6" w:rsidRDefault="000623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CC"/>
    <w:rsid w:val="000623A6"/>
    <w:rsid w:val="001F01F4"/>
    <w:rsid w:val="00922156"/>
    <w:rsid w:val="00CB15CC"/>
    <w:rsid w:val="00E92311"/>
    <w:rsid w:val="00F3740C"/>
    <w:rsid w:val="00FE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3793"/>
  <w15:chartTrackingRefBased/>
  <w15:docId w15:val="{03BDBC89-1181-4715-A212-0D18A5B9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3A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rd-text">
    <w:name w:val="card-text"/>
    <w:basedOn w:val="Normal"/>
    <w:uiPriority w:val="99"/>
    <w:rsid w:val="0006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62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23A6"/>
  </w:style>
  <w:style w:type="paragraph" w:styleId="Rodap">
    <w:name w:val="footer"/>
    <w:basedOn w:val="Normal"/>
    <w:link w:val="RodapChar"/>
    <w:uiPriority w:val="99"/>
    <w:unhideWhenUsed/>
    <w:rsid w:val="00062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2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589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Oliveira</dc:creator>
  <cp:keywords/>
  <dc:description/>
  <cp:lastModifiedBy>Jaqueline Oliveira</cp:lastModifiedBy>
  <cp:revision>2</cp:revision>
  <dcterms:created xsi:type="dcterms:W3CDTF">2021-06-22T12:21:00Z</dcterms:created>
  <dcterms:modified xsi:type="dcterms:W3CDTF">2021-06-22T13:30:00Z</dcterms:modified>
</cp:coreProperties>
</file>