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C5F" w:rsidRDefault="00EA7C5F" w:rsidP="00FD0491">
      <w:pPr>
        <w:pStyle w:val="Textbody"/>
        <w:tabs>
          <w:tab w:val="left" w:pos="3810"/>
        </w:tabs>
        <w:jc w:val="center"/>
        <w:rPr>
          <w:rFonts w:ascii="Arial" w:hAnsi="Arial" w:cs="Arial"/>
        </w:rPr>
      </w:pPr>
      <w:r w:rsidRPr="00EA7C5F">
        <w:rPr>
          <w:rFonts w:ascii="Arial" w:hAnsi="Arial" w:cs="Arial"/>
        </w:rPr>
        <w:t xml:space="preserve">Anteprojeto de Lei </w:t>
      </w:r>
      <w:r w:rsidR="00CB4DBF">
        <w:rPr>
          <w:rFonts w:ascii="Arial" w:hAnsi="Arial" w:cs="Arial"/>
        </w:rPr>
        <w:t xml:space="preserve">N.       </w:t>
      </w:r>
      <w:r w:rsidR="00CB4DBF" w:rsidRPr="00CB4DBF">
        <w:rPr>
          <w:rFonts w:ascii="Arial" w:hAnsi="Arial" w:cs="Arial"/>
        </w:rPr>
        <w:t>/</w:t>
      </w:r>
      <w:r w:rsidR="00CB4DBF">
        <w:rPr>
          <w:rFonts w:ascii="Arial" w:hAnsi="Arial" w:cs="Arial"/>
        </w:rPr>
        <w:t>2021.</w:t>
      </w:r>
    </w:p>
    <w:p w:rsidR="008370B7" w:rsidRDefault="008370B7" w:rsidP="00FD0491">
      <w:pPr>
        <w:pStyle w:val="Textbody"/>
        <w:tabs>
          <w:tab w:val="left" w:pos="3810"/>
        </w:tabs>
        <w:jc w:val="center"/>
        <w:rPr>
          <w:rFonts w:ascii="Arial" w:hAnsi="Arial" w:cs="Arial"/>
        </w:rPr>
      </w:pPr>
    </w:p>
    <w:p w:rsidR="008370B7" w:rsidRPr="00EA7C5F" w:rsidRDefault="008370B7" w:rsidP="00FD0491">
      <w:pPr>
        <w:pStyle w:val="Textbody"/>
        <w:tabs>
          <w:tab w:val="left" w:pos="3810"/>
        </w:tabs>
        <w:jc w:val="center"/>
        <w:rPr>
          <w:rFonts w:ascii="Arial" w:hAnsi="Arial" w:cs="Arial"/>
        </w:rPr>
      </w:pPr>
    </w:p>
    <w:p w:rsidR="00EA7C5F" w:rsidRPr="00EA7C5F" w:rsidRDefault="00EA7C5F" w:rsidP="00FD0491">
      <w:pPr>
        <w:pStyle w:val="Textbody"/>
        <w:tabs>
          <w:tab w:val="left" w:pos="3810"/>
        </w:tabs>
        <w:jc w:val="center"/>
        <w:rPr>
          <w:rFonts w:ascii="Arial" w:hAnsi="Arial" w:cs="Arial"/>
        </w:rPr>
      </w:pPr>
    </w:p>
    <w:p w:rsidR="00EA7C5F" w:rsidRPr="00EA7C5F" w:rsidRDefault="00EA7C5F" w:rsidP="00EA7C5F">
      <w:pPr>
        <w:pStyle w:val="Textbody"/>
        <w:tabs>
          <w:tab w:val="left" w:pos="3810"/>
        </w:tabs>
        <w:ind w:left="4956"/>
        <w:rPr>
          <w:rFonts w:ascii="Arial" w:hAnsi="Arial" w:cs="Arial"/>
        </w:rPr>
      </w:pPr>
      <w:proofErr w:type="gramStart"/>
      <w:r w:rsidRPr="00EA7C5F">
        <w:rPr>
          <w:rFonts w:ascii="Arial" w:hAnsi="Arial" w:cs="Arial"/>
        </w:rPr>
        <w:t>Institui</w:t>
      </w:r>
      <w:r w:rsidR="00CB4DBF">
        <w:rPr>
          <w:rFonts w:ascii="Arial" w:hAnsi="Arial" w:cs="Arial"/>
        </w:rPr>
        <w:t xml:space="preserve"> </w:t>
      </w:r>
      <w:r w:rsidRPr="00EA7C5F">
        <w:rPr>
          <w:rFonts w:ascii="Arial" w:hAnsi="Arial" w:cs="Arial"/>
        </w:rPr>
        <w:t xml:space="preserve"> o</w:t>
      </w:r>
      <w:proofErr w:type="gramEnd"/>
      <w:r w:rsidR="00CB4DBF">
        <w:rPr>
          <w:rFonts w:ascii="Arial" w:hAnsi="Arial" w:cs="Arial"/>
        </w:rPr>
        <w:t xml:space="preserve"> </w:t>
      </w:r>
      <w:r w:rsidRPr="00EA7C5F">
        <w:rPr>
          <w:rFonts w:ascii="Arial" w:hAnsi="Arial" w:cs="Arial"/>
        </w:rPr>
        <w:t xml:space="preserve"> programa “Casa Segura” </w:t>
      </w:r>
      <w:r w:rsidR="00CB4DBF">
        <w:rPr>
          <w:rFonts w:ascii="Arial" w:hAnsi="Arial" w:cs="Arial"/>
        </w:rPr>
        <w:t xml:space="preserve"> </w:t>
      </w:r>
      <w:r w:rsidRPr="00EA7C5F">
        <w:rPr>
          <w:rFonts w:ascii="Arial" w:hAnsi="Arial" w:cs="Arial"/>
        </w:rPr>
        <w:t>que</w:t>
      </w:r>
      <w:r w:rsidR="00CB4DBF">
        <w:rPr>
          <w:rFonts w:ascii="Arial" w:hAnsi="Arial" w:cs="Arial"/>
        </w:rPr>
        <w:t xml:space="preserve"> </w:t>
      </w:r>
      <w:r w:rsidRPr="00EA7C5F">
        <w:rPr>
          <w:rFonts w:ascii="Arial" w:hAnsi="Arial" w:cs="Arial"/>
        </w:rPr>
        <w:t xml:space="preserve"> visa </w:t>
      </w:r>
      <w:r>
        <w:rPr>
          <w:rFonts w:ascii="Arial" w:hAnsi="Arial" w:cs="Arial"/>
        </w:rPr>
        <w:t xml:space="preserve">   </w:t>
      </w:r>
      <w:r w:rsidRPr="00EA7C5F">
        <w:rPr>
          <w:rFonts w:ascii="Arial" w:hAnsi="Arial" w:cs="Arial"/>
        </w:rPr>
        <w:t xml:space="preserve">adaptar o ambiente doméstico do idoso e dos deficientes físicos de baixa renda e dá outras providências. </w:t>
      </w:r>
    </w:p>
    <w:p w:rsidR="00EA7C5F" w:rsidRDefault="00EA7C5F" w:rsidP="00FD0491">
      <w:pPr>
        <w:pStyle w:val="Textbody"/>
        <w:tabs>
          <w:tab w:val="left" w:pos="3810"/>
        </w:tabs>
        <w:jc w:val="center"/>
        <w:rPr>
          <w:rFonts w:ascii="Arial" w:hAnsi="Arial" w:cs="Arial"/>
        </w:rPr>
      </w:pPr>
    </w:p>
    <w:p w:rsidR="008370B7" w:rsidRDefault="008370B7" w:rsidP="00FD0491">
      <w:pPr>
        <w:pStyle w:val="Textbody"/>
        <w:tabs>
          <w:tab w:val="left" w:pos="3810"/>
        </w:tabs>
        <w:jc w:val="center"/>
        <w:rPr>
          <w:rFonts w:ascii="Arial" w:hAnsi="Arial" w:cs="Arial"/>
        </w:rPr>
      </w:pPr>
    </w:p>
    <w:p w:rsidR="008370B7" w:rsidRPr="00EA7C5F" w:rsidRDefault="008370B7" w:rsidP="00FD0491">
      <w:pPr>
        <w:pStyle w:val="Textbody"/>
        <w:tabs>
          <w:tab w:val="left" w:pos="3810"/>
        </w:tabs>
        <w:jc w:val="center"/>
        <w:rPr>
          <w:rFonts w:ascii="Arial" w:hAnsi="Arial" w:cs="Arial"/>
        </w:rPr>
      </w:pPr>
    </w:p>
    <w:p w:rsidR="00CB4DBF" w:rsidRDefault="00EA7C5F" w:rsidP="00CB4DBF">
      <w:pPr>
        <w:pStyle w:val="Textbody"/>
        <w:tabs>
          <w:tab w:val="left" w:pos="3810"/>
        </w:tabs>
        <w:jc w:val="both"/>
        <w:rPr>
          <w:rFonts w:ascii="Arial" w:hAnsi="Arial" w:cs="Arial"/>
        </w:rPr>
      </w:pPr>
      <w:r w:rsidRPr="00EA7C5F">
        <w:rPr>
          <w:rFonts w:ascii="Arial" w:hAnsi="Arial" w:cs="Arial"/>
        </w:rPr>
        <w:t xml:space="preserve">Art. 1º Fica autorizado o executivo a instituir o programa de adaptação da residência do idoso e dos deficientes físicos de baixa renda, assim considerados aqueles que tiverem renda familiar de até três salários mínimos e sejam enquadrados nas seguintes situações: </w:t>
      </w:r>
    </w:p>
    <w:p w:rsidR="00CB4DBF" w:rsidRDefault="00EA7C5F" w:rsidP="00CB4DBF">
      <w:pPr>
        <w:pStyle w:val="Textbody"/>
        <w:numPr>
          <w:ilvl w:val="0"/>
          <w:numId w:val="2"/>
        </w:numPr>
        <w:tabs>
          <w:tab w:val="left" w:pos="3810"/>
        </w:tabs>
        <w:jc w:val="both"/>
        <w:rPr>
          <w:rFonts w:ascii="Arial" w:hAnsi="Arial" w:cs="Arial"/>
        </w:rPr>
      </w:pPr>
      <w:r w:rsidRPr="00EA7C5F">
        <w:rPr>
          <w:rFonts w:ascii="Arial" w:hAnsi="Arial" w:cs="Arial"/>
        </w:rPr>
        <w:t>pessoas com idade igual ou superior a 60 (sessenta) anos, desde que apresentem</w:t>
      </w:r>
      <w:r w:rsidR="00CB4DBF">
        <w:rPr>
          <w:rFonts w:ascii="Arial" w:hAnsi="Arial" w:cs="Arial"/>
        </w:rPr>
        <w:t xml:space="preserve"> </w:t>
      </w:r>
      <w:r w:rsidR="00CB4DBF" w:rsidRPr="00CB4DBF">
        <w:rPr>
          <w:rFonts w:ascii="Arial" w:hAnsi="Arial" w:cs="Arial"/>
        </w:rPr>
        <w:t xml:space="preserve">mobilidade prejudicada e/ou reduzida. </w:t>
      </w:r>
    </w:p>
    <w:p w:rsidR="00CB4DBF" w:rsidRDefault="00CB4DBF" w:rsidP="00CB4DBF">
      <w:pPr>
        <w:pStyle w:val="Textbody"/>
        <w:numPr>
          <w:ilvl w:val="0"/>
          <w:numId w:val="2"/>
        </w:numPr>
        <w:tabs>
          <w:tab w:val="left" w:pos="3810"/>
        </w:tabs>
        <w:jc w:val="both"/>
        <w:rPr>
          <w:rFonts w:ascii="Arial" w:hAnsi="Arial" w:cs="Arial"/>
        </w:rPr>
      </w:pPr>
      <w:r>
        <w:rPr>
          <w:rFonts w:ascii="Arial" w:hAnsi="Arial" w:cs="Arial"/>
        </w:rPr>
        <w:t>p</w:t>
      </w:r>
      <w:r w:rsidRPr="00CB4DBF">
        <w:rPr>
          <w:rFonts w:ascii="Arial" w:hAnsi="Arial" w:cs="Arial"/>
        </w:rPr>
        <w:t xml:space="preserve">essoas que tenham idade igual e superior a 70 (setenta) anos. </w:t>
      </w:r>
    </w:p>
    <w:p w:rsidR="00CB4DBF" w:rsidRDefault="00CB4DBF" w:rsidP="00CB4DBF">
      <w:pPr>
        <w:pStyle w:val="Textbody"/>
        <w:numPr>
          <w:ilvl w:val="0"/>
          <w:numId w:val="2"/>
        </w:numPr>
        <w:tabs>
          <w:tab w:val="left" w:pos="3810"/>
        </w:tabs>
        <w:jc w:val="both"/>
        <w:rPr>
          <w:rFonts w:ascii="Arial" w:hAnsi="Arial" w:cs="Arial"/>
        </w:rPr>
      </w:pPr>
      <w:r w:rsidRPr="00CB4DBF">
        <w:rPr>
          <w:rFonts w:ascii="Arial" w:hAnsi="Arial" w:cs="Arial"/>
        </w:rPr>
        <w:t>deficientes físicos com mobilidade reduzida, que apresentem dificuldade de locomoção permanente, com redução significativa da mobilidade, flexibilidade, coordenação motora e percepção.</w:t>
      </w:r>
    </w:p>
    <w:p w:rsidR="00CB4DBF" w:rsidRDefault="00CB4DBF" w:rsidP="00CB4DBF">
      <w:pPr>
        <w:pStyle w:val="Textbody"/>
        <w:tabs>
          <w:tab w:val="left" w:pos="3810"/>
        </w:tabs>
        <w:ind w:left="360"/>
        <w:jc w:val="both"/>
        <w:rPr>
          <w:rFonts w:ascii="Arial" w:hAnsi="Arial" w:cs="Arial"/>
        </w:rPr>
      </w:pPr>
      <w:r w:rsidRPr="00CB4DBF">
        <w:rPr>
          <w:rFonts w:ascii="Arial" w:hAnsi="Arial" w:cs="Arial"/>
        </w:rPr>
        <w:t xml:space="preserve"> Art. 2º Compreendem os objetivos do presente programa, a redução dos riscos de queda dos idosos e deficientes físicos nos locais de maior incidência de acidentes, com vistas a favorecer o alcance da independência funcional. </w:t>
      </w:r>
    </w:p>
    <w:p w:rsidR="00CB4DBF" w:rsidRDefault="00CB4DBF" w:rsidP="00CB4DBF">
      <w:pPr>
        <w:pStyle w:val="Textbody"/>
        <w:tabs>
          <w:tab w:val="left" w:pos="3810"/>
        </w:tabs>
        <w:ind w:left="360"/>
        <w:jc w:val="both"/>
        <w:rPr>
          <w:rFonts w:ascii="Arial" w:hAnsi="Arial" w:cs="Arial"/>
        </w:rPr>
      </w:pPr>
      <w:r w:rsidRPr="00CB4DBF">
        <w:rPr>
          <w:rFonts w:ascii="Arial" w:hAnsi="Arial" w:cs="Arial"/>
        </w:rPr>
        <w:t>Art. 3º As adaptações dos ambientes domésticos serão implementadas com a:</w:t>
      </w:r>
    </w:p>
    <w:p w:rsidR="00FD0491" w:rsidRDefault="00CB4DBF" w:rsidP="00CB4DBF">
      <w:pPr>
        <w:pStyle w:val="Textbody"/>
        <w:numPr>
          <w:ilvl w:val="0"/>
          <w:numId w:val="3"/>
        </w:numPr>
        <w:tabs>
          <w:tab w:val="left" w:pos="3810"/>
        </w:tabs>
        <w:jc w:val="both"/>
        <w:rPr>
          <w:rFonts w:ascii="Arial" w:hAnsi="Arial" w:cs="Arial"/>
        </w:rPr>
      </w:pPr>
      <w:r w:rsidRPr="00CB4DBF">
        <w:rPr>
          <w:rFonts w:ascii="Arial" w:hAnsi="Arial" w:cs="Arial"/>
        </w:rPr>
        <w:t>Colocação de assentos fixos nas banheiras ou boxes</w:t>
      </w:r>
      <w:r>
        <w:rPr>
          <w:rFonts w:ascii="Arial" w:hAnsi="Arial" w:cs="Arial"/>
        </w:rPr>
        <w:t>.</w:t>
      </w:r>
    </w:p>
    <w:p w:rsidR="00CB4DBF" w:rsidRPr="00CB4DBF" w:rsidRDefault="00CB4DBF" w:rsidP="00CB4DBF">
      <w:pPr>
        <w:pStyle w:val="Textbody"/>
        <w:numPr>
          <w:ilvl w:val="0"/>
          <w:numId w:val="3"/>
        </w:numPr>
        <w:tabs>
          <w:tab w:val="left" w:pos="3810"/>
        </w:tabs>
        <w:jc w:val="both"/>
        <w:rPr>
          <w:rFonts w:ascii="Arial" w:hAnsi="Arial" w:cs="Arial"/>
        </w:rPr>
      </w:pPr>
      <w:r w:rsidRPr="00CB4DBF">
        <w:rPr>
          <w:rFonts w:ascii="Arial" w:hAnsi="Arial" w:cs="Arial"/>
        </w:rPr>
        <w:t>Instalação de assento do vaso sanitário para que seja realizada a elevação necessária em relação ao pis</w:t>
      </w:r>
      <w:r>
        <w:rPr>
          <w:rFonts w:ascii="Arial" w:hAnsi="Arial" w:cs="Arial"/>
        </w:rPr>
        <w:t>o, conforme orientações da ABNT.</w:t>
      </w:r>
    </w:p>
    <w:p w:rsidR="00CB4DBF" w:rsidRDefault="00CB4DBF" w:rsidP="00CB4DBF">
      <w:pPr>
        <w:pStyle w:val="Textbody"/>
        <w:numPr>
          <w:ilvl w:val="0"/>
          <w:numId w:val="3"/>
        </w:numPr>
        <w:tabs>
          <w:tab w:val="left" w:pos="3810"/>
        </w:tabs>
        <w:jc w:val="both"/>
        <w:rPr>
          <w:rFonts w:ascii="Arial" w:hAnsi="Arial" w:cs="Arial"/>
        </w:rPr>
      </w:pPr>
      <w:r w:rsidRPr="00CB4DBF">
        <w:rPr>
          <w:rFonts w:ascii="Arial" w:hAnsi="Arial" w:cs="Arial"/>
        </w:rPr>
        <w:t>Instalação de barras de apoio nos chuveiros e vasos sanitários</w:t>
      </w:r>
      <w:r>
        <w:rPr>
          <w:rFonts w:ascii="Arial" w:hAnsi="Arial" w:cs="Arial"/>
        </w:rPr>
        <w:t>.</w:t>
      </w:r>
    </w:p>
    <w:p w:rsidR="00E503A0" w:rsidRPr="00E503A0" w:rsidRDefault="00CB4DBF" w:rsidP="00E503A0">
      <w:pPr>
        <w:pStyle w:val="Textbody"/>
        <w:numPr>
          <w:ilvl w:val="0"/>
          <w:numId w:val="3"/>
        </w:numPr>
        <w:tabs>
          <w:tab w:val="left" w:pos="3810"/>
        </w:tabs>
        <w:jc w:val="both"/>
        <w:rPr>
          <w:rFonts w:ascii="Arial" w:hAnsi="Arial" w:cs="Arial"/>
        </w:rPr>
      </w:pPr>
      <w:r w:rsidRPr="00CB4DBF">
        <w:rPr>
          <w:rFonts w:ascii="Arial" w:hAnsi="Arial" w:cs="Arial"/>
        </w:rPr>
        <w:t>Identificação com fitas adesivas nas portas e paredes de vidro bem como os desníveis e/ou irregularidades nos pisos</w:t>
      </w:r>
      <w:r>
        <w:rPr>
          <w:rFonts w:ascii="Arial" w:hAnsi="Arial" w:cs="Arial"/>
        </w:rPr>
        <w:t>.</w:t>
      </w:r>
    </w:p>
    <w:p w:rsidR="00CB4DBF" w:rsidRDefault="00CB4DBF" w:rsidP="00CB4DBF">
      <w:pPr>
        <w:pStyle w:val="Textbody"/>
        <w:tabs>
          <w:tab w:val="left" w:pos="3810"/>
        </w:tabs>
        <w:ind w:left="420"/>
        <w:jc w:val="both"/>
        <w:rPr>
          <w:rFonts w:ascii="Arial" w:hAnsi="Arial" w:cs="Arial"/>
        </w:rPr>
      </w:pPr>
      <w:r w:rsidRPr="00CB4DBF">
        <w:rPr>
          <w:rFonts w:ascii="Arial" w:hAnsi="Arial" w:cs="Arial"/>
        </w:rPr>
        <w:t xml:space="preserve">Art. 4º Poderão os agentes públicos orientar e implementar, mediante autorização do morador, as melhores disposições do mobiliário interno com vistas a facilitar a circulação segura. </w:t>
      </w:r>
    </w:p>
    <w:p w:rsidR="00CB4DBF" w:rsidRDefault="00CB4DBF" w:rsidP="00CB4DBF">
      <w:pPr>
        <w:pStyle w:val="Textbody"/>
        <w:tabs>
          <w:tab w:val="left" w:pos="3810"/>
        </w:tabs>
        <w:ind w:left="420"/>
        <w:jc w:val="both"/>
        <w:rPr>
          <w:rFonts w:ascii="Arial" w:hAnsi="Arial" w:cs="Arial"/>
        </w:rPr>
      </w:pPr>
      <w:r w:rsidRPr="00CB4DBF">
        <w:rPr>
          <w:rFonts w:ascii="Arial" w:hAnsi="Arial" w:cs="Arial"/>
        </w:rPr>
        <w:t xml:space="preserve">Art. 5º Para a consecução dos objetivos previstos nesse programa, o Executivo Municipal poderá firmar parcerias com a iniciativa privada. </w:t>
      </w:r>
    </w:p>
    <w:p w:rsidR="008370B7" w:rsidRDefault="008370B7" w:rsidP="00CB4DBF">
      <w:pPr>
        <w:pStyle w:val="Textbody"/>
        <w:tabs>
          <w:tab w:val="left" w:pos="3810"/>
        </w:tabs>
        <w:ind w:left="420"/>
        <w:jc w:val="both"/>
        <w:rPr>
          <w:rFonts w:ascii="Arial" w:hAnsi="Arial" w:cs="Arial"/>
        </w:rPr>
      </w:pPr>
    </w:p>
    <w:p w:rsidR="00CB4DBF" w:rsidRDefault="00CB4DBF" w:rsidP="00CB4DBF">
      <w:pPr>
        <w:pStyle w:val="Textbody"/>
        <w:tabs>
          <w:tab w:val="left" w:pos="3810"/>
        </w:tabs>
        <w:ind w:left="420"/>
        <w:jc w:val="both"/>
        <w:rPr>
          <w:rFonts w:ascii="Arial" w:hAnsi="Arial" w:cs="Arial"/>
        </w:rPr>
      </w:pPr>
      <w:r w:rsidRPr="00CB4DBF">
        <w:rPr>
          <w:rFonts w:ascii="Arial" w:hAnsi="Arial" w:cs="Arial"/>
        </w:rPr>
        <w:t xml:space="preserve">Art. 6º Para o fim específico dessa lei, as pessoas interessadas deverão ser devidamente </w:t>
      </w:r>
      <w:r w:rsidRPr="00CB4DBF">
        <w:rPr>
          <w:rFonts w:ascii="Arial" w:hAnsi="Arial" w:cs="Arial"/>
        </w:rPr>
        <w:lastRenderedPageBreak/>
        <w:t xml:space="preserve">cadastradas. </w:t>
      </w:r>
    </w:p>
    <w:p w:rsidR="00CB4DBF" w:rsidRDefault="00CB4DBF" w:rsidP="00CB4DBF">
      <w:pPr>
        <w:pStyle w:val="Textbody"/>
        <w:tabs>
          <w:tab w:val="left" w:pos="3810"/>
        </w:tabs>
        <w:ind w:left="420"/>
        <w:jc w:val="both"/>
        <w:rPr>
          <w:rFonts w:ascii="Arial" w:hAnsi="Arial" w:cs="Arial"/>
        </w:rPr>
      </w:pPr>
      <w:r w:rsidRPr="00CB4DBF">
        <w:rPr>
          <w:rFonts w:ascii="Arial" w:hAnsi="Arial" w:cs="Arial"/>
        </w:rPr>
        <w:t>Art. 7º As despesas decorrentes da aplicação desta lei correrão por conta de dotação orçamentária própria, suplementada se necessário.</w:t>
      </w:r>
    </w:p>
    <w:p w:rsidR="00E503A0" w:rsidRDefault="00E503A0" w:rsidP="00CB4DBF">
      <w:pPr>
        <w:pStyle w:val="Textbody"/>
        <w:tabs>
          <w:tab w:val="left" w:pos="3810"/>
        </w:tabs>
        <w:ind w:left="420"/>
        <w:jc w:val="both"/>
        <w:rPr>
          <w:rFonts w:ascii="Arial" w:hAnsi="Arial" w:cs="Arial"/>
        </w:rPr>
      </w:pPr>
    </w:p>
    <w:p w:rsidR="00CB4DBF" w:rsidRDefault="00CB4DBF" w:rsidP="00CB4DBF">
      <w:pPr>
        <w:pStyle w:val="Textbody"/>
        <w:tabs>
          <w:tab w:val="left" w:pos="3810"/>
        </w:tabs>
        <w:ind w:left="420"/>
        <w:jc w:val="both"/>
        <w:rPr>
          <w:rFonts w:ascii="Arial" w:hAnsi="Arial" w:cs="Arial"/>
        </w:rPr>
      </w:pPr>
      <w:r w:rsidRPr="00CB4DBF">
        <w:rPr>
          <w:rFonts w:ascii="Arial" w:hAnsi="Arial" w:cs="Arial"/>
        </w:rPr>
        <w:t xml:space="preserve"> Art. 8º O executivo regulamentará esta lei no prazo. </w:t>
      </w: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Pr="008370B7" w:rsidRDefault="00560FF1" w:rsidP="008370B7">
      <w:pPr>
        <w:spacing w:after="0" w:line="360" w:lineRule="auto"/>
        <w:ind w:left="2832" w:firstLine="708"/>
        <w:jc w:val="both"/>
        <w:rPr>
          <w:rFonts w:ascii="Arial" w:hAnsi="Arial" w:cs="Arial"/>
        </w:rPr>
      </w:pPr>
      <w:r>
        <w:rPr>
          <w:rFonts w:ascii="Arial" w:hAnsi="Arial" w:cs="Arial"/>
          <w:sz w:val="24"/>
          <w:szCs w:val="24"/>
        </w:rPr>
        <w:t>Sete Lagoas</w:t>
      </w:r>
      <w:r w:rsidR="008370B7" w:rsidRPr="008370B7">
        <w:rPr>
          <w:rFonts w:ascii="Arial" w:hAnsi="Arial" w:cs="Arial"/>
          <w:sz w:val="24"/>
          <w:szCs w:val="24"/>
        </w:rPr>
        <w:t>,</w:t>
      </w:r>
      <w:r w:rsidR="008370B7">
        <w:rPr>
          <w:rFonts w:ascii="Arial" w:hAnsi="Arial" w:cs="Arial"/>
          <w:sz w:val="24"/>
          <w:szCs w:val="24"/>
        </w:rPr>
        <w:t xml:space="preserve">16 de junho </w:t>
      </w:r>
      <w:r w:rsidR="008370B7" w:rsidRPr="008370B7">
        <w:rPr>
          <w:rFonts w:ascii="Arial" w:hAnsi="Arial" w:cs="Arial"/>
          <w:sz w:val="24"/>
          <w:szCs w:val="24"/>
        </w:rPr>
        <w:t>de 2021.</w:t>
      </w:r>
    </w:p>
    <w:p w:rsidR="00E503A0" w:rsidRDefault="00E503A0" w:rsidP="00CB4DBF">
      <w:pPr>
        <w:pStyle w:val="Textbody"/>
        <w:tabs>
          <w:tab w:val="left" w:pos="3810"/>
        </w:tabs>
        <w:ind w:left="420"/>
        <w:jc w:val="both"/>
        <w:rPr>
          <w:rFonts w:ascii="Arial" w:hAnsi="Arial" w:cs="Arial"/>
        </w:rPr>
      </w:pPr>
    </w:p>
    <w:p w:rsidR="00E503A0" w:rsidRDefault="00E503A0"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8370B7" w:rsidRDefault="008370B7" w:rsidP="00CB4DBF">
      <w:pPr>
        <w:pStyle w:val="Textbody"/>
        <w:tabs>
          <w:tab w:val="left" w:pos="3810"/>
        </w:tabs>
        <w:ind w:left="420"/>
        <w:jc w:val="both"/>
        <w:rPr>
          <w:rFonts w:ascii="Arial" w:hAnsi="Arial" w:cs="Arial"/>
        </w:rPr>
      </w:pPr>
    </w:p>
    <w:p w:rsidR="00CB464D" w:rsidRDefault="00CB464D" w:rsidP="00CB4DBF">
      <w:pPr>
        <w:pStyle w:val="Textbody"/>
        <w:tabs>
          <w:tab w:val="left" w:pos="3810"/>
        </w:tabs>
        <w:ind w:left="420"/>
        <w:jc w:val="both"/>
        <w:rPr>
          <w:rFonts w:ascii="Arial" w:hAnsi="Arial" w:cs="Arial"/>
        </w:rPr>
      </w:pPr>
    </w:p>
    <w:p w:rsidR="002E4002" w:rsidRDefault="002E4002" w:rsidP="00CB4DBF">
      <w:pPr>
        <w:pStyle w:val="Textbody"/>
        <w:tabs>
          <w:tab w:val="left" w:pos="3810"/>
        </w:tabs>
        <w:ind w:left="420"/>
        <w:jc w:val="both"/>
        <w:rPr>
          <w:rFonts w:ascii="Arial" w:hAnsi="Arial" w:cs="Arial"/>
        </w:rPr>
      </w:pPr>
      <w:bookmarkStart w:id="0" w:name="_GoBack"/>
      <w:bookmarkEnd w:id="0"/>
    </w:p>
    <w:p w:rsidR="00CB464D" w:rsidRPr="00843D39" w:rsidRDefault="00CB464D" w:rsidP="00CB464D">
      <w:pPr>
        <w:pStyle w:val="Textbody"/>
        <w:tabs>
          <w:tab w:val="left" w:pos="3810"/>
        </w:tabs>
        <w:ind w:left="420"/>
        <w:jc w:val="center"/>
        <w:rPr>
          <w:rFonts w:ascii="Arial" w:hAnsi="Arial" w:cs="Arial"/>
          <w:b/>
          <w:u w:val="single"/>
        </w:rPr>
      </w:pPr>
      <w:r w:rsidRPr="00843D39">
        <w:rPr>
          <w:rFonts w:ascii="Arial" w:hAnsi="Arial" w:cs="Arial"/>
          <w:b/>
          <w:u w:val="single"/>
        </w:rPr>
        <w:lastRenderedPageBreak/>
        <w:t>JUSTIFICATIVA</w:t>
      </w:r>
      <w:r w:rsidR="002E4002">
        <w:rPr>
          <w:rFonts w:ascii="Arial" w:hAnsi="Arial" w:cs="Arial"/>
          <w:b/>
          <w:u w:val="single"/>
        </w:rPr>
        <w:t xml:space="preserve"> </w:t>
      </w:r>
    </w:p>
    <w:p w:rsidR="008370B7" w:rsidRPr="00CB464D" w:rsidRDefault="002E4002" w:rsidP="00CB464D">
      <w:pPr>
        <w:pStyle w:val="Textbody"/>
        <w:tabs>
          <w:tab w:val="left" w:pos="3810"/>
        </w:tabs>
        <w:ind w:left="420"/>
        <w:jc w:val="center"/>
        <w:rPr>
          <w:rFonts w:ascii="Arial" w:hAnsi="Arial" w:cs="Arial"/>
          <w:u w:val="single"/>
        </w:rPr>
      </w:pPr>
      <w:r>
        <w:rPr>
          <w:rFonts w:ascii="Arial" w:hAnsi="Arial" w:cs="Arial"/>
          <w:u w:val="single"/>
        </w:rPr>
        <w:t xml:space="preserve">  </w:t>
      </w:r>
    </w:p>
    <w:p w:rsidR="009C1D56" w:rsidRDefault="009C1D56" w:rsidP="00CB4DBF">
      <w:pPr>
        <w:pStyle w:val="Textbody"/>
        <w:tabs>
          <w:tab w:val="left" w:pos="3810"/>
        </w:tabs>
        <w:ind w:left="420"/>
        <w:jc w:val="both"/>
        <w:rPr>
          <w:rFonts w:ascii="Arial" w:hAnsi="Arial" w:cs="Arial"/>
        </w:rPr>
      </w:pPr>
      <w:r>
        <w:rPr>
          <w:rFonts w:ascii="Arial" w:hAnsi="Arial" w:cs="Arial"/>
        </w:rPr>
        <w:t xml:space="preserve"> A</w:t>
      </w:r>
      <w:r w:rsidR="00CB464D" w:rsidRPr="00CB464D">
        <w:rPr>
          <w:rFonts w:ascii="Arial" w:hAnsi="Arial" w:cs="Arial"/>
        </w:rPr>
        <w:t xml:space="preserve"> recuperação pós-fratura em idosos é lenta, sendo muitas vezes indispensável um longo período de imobilização, podendo, inclusive, ser necessária a realização de procedimentos cirúrgicos em decorrência dessas quedas. Mais de um terço das pessoas idosas sofrem pelo menos uma queda ao ano. Aquelas que caem mais de uma vez têm cerca de três vezes mais chance de cair novamente e as lesões decorrentes desses acidentes geram significativas limitações físicas e psicológicas. </w:t>
      </w:r>
    </w:p>
    <w:p w:rsidR="00CB464D" w:rsidRDefault="00CB464D" w:rsidP="00CB4DBF">
      <w:pPr>
        <w:pStyle w:val="Textbody"/>
        <w:tabs>
          <w:tab w:val="left" w:pos="3810"/>
        </w:tabs>
        <w:ind w:left="420"/>
        <w:jc w:val="both"/>
        <w:rPr>
          <w:rFonts w:ascii="Arial" w:hAnsi="Arial" w:cs="Arial"/>
        </w:rPr>
      </w:pPr>
      <w:r w:rsidRPr="00CB464D">
        <w:rPr>
          <w:rFonts w:ascii="Arial" w:hAnsi="Arial" w:cs="Arial"/>
        </w:rPr>
        <w:t>De acordo com o Ministério da Saúde, 59% por cento das quedas ocorrem dentro do ambiente domiciliar destas pessoas. Isso se justifica uma vez que este é local onde elas desenvolvem a maior parte das suas atividades cotidianas e com o avanço da idade, surgem algumas complicações visuais e motoras, que trazem limitações em suas atividades rotineiras.</w:t>
      </w:r>
    </w:p>
    <w:p w:rsidR="009C1D56" w:rsidRDefault="003F5258" w:rsidP="00CB4DBF">
      <w:pPr>
        <w:pStyle w:val="Textbody"/>
        <w:tabs>
          <w:tab w:val="left" w:pos="3810"/>
        </w:tabs>
        <w:ind w:left="420"/>
        <w:jc w:val="both"/>
        <w:rPr>
          <w:rFonts w:ascii="Arial" w:hAnsi="Arial" w:cs="Arial"/>
        </w:rPr>
      </w:pPr>
      <w:r w:rsidRPr="003F5258">
        <w:rPr>
          <w:rFonts w:ascii="Arial" w:hAnsi="Arial" w:cs="Arial"/>
        </w:rPr>
        <w:t xml:space="preserve">Os custos relacionados ao tratamento e recuperação dos idosos são substanciais e tendem a aumentar nas próximas décadas em razão do crescimento da população idosa no Brasil. Foi apresentado relatório do Encontro Técnico sobre Prevenção das Quedas na Velhice da Organização Mundial de Saúde (OMS), em que foi discutida a necessidade de desenvolvimento de programas e políticas públicas de prevenção de quedas. </w:t>
      </w:r>
    </w:p>
    <w:p w:rsidR="003F5258" w:rsidRPr="003F5258" w:rsidRDefault="003F5258" w:rsidP="00CB4DBF">
      <w:pPr>
        <w:pStyle w:val="Textbody"/>
        <w:tabs>
          <w:tab w:val="left" w:pos="3810"/>
        </w:tabs>
        <w:ind w:left="420"/>
        <w:jc w:val="both"/>
        <w:rPr>
          <w:rFonts w:ascii="Arial" w:hAnsi="Arial" w:cs="Arial"/>
        </w:rPr>
      </w:pPr>
      <w:r w:rsidRPr="003F5258">
        <w:rPr>
          <w:rFonts w:ascii="Arial" w:hAnsi="Arial" w:cs="Arial"/>
        </w:rPr>
        <w:t xml:space="preserve">O programa “casa segura”, é importante não somente para a população idosa de baixa </w:t>
      </w:r>
      <w:r w:rsidR="00B02CDA" w:rsidRPr="003F5258">
        <w:rPr>
          <w:rFonts w:ascii="Arial" w:hAnsi="Arial" w:cs="Arial"/>
        </w:rPr>
        <w:t>renda,</w:t>
      </w:r>
      <w:r w:rsidRPr="003F5258">
        <w:rPr>
          <w:rFonts w:ascii="Arial" w:hAnsi="Arial" w:cs="Arial"/>
        </w:rPr>
        <w:t xml:space="preserve"> mas também para os deficientes físicos em situação de vulnerabilidade econômica, que igualmente necessitam de </w:t>
      </w:r>
      <w:r w:rsidR="00B02CDA" w:rsidRPr="003F5258">
        <w:rPr>
          <w:rFonts w:ascii="Arial" w:hAnsi="Arial" w:cs="Arial"/>
        </w:rPr>
        <w:t>auxílio</w:t>
      </w:r>
      <w:r w:rsidRPr="003F5258">
        <w:rPr>
          <w:rFonts w:ascii="Arial" w:hAnsi="Arial" w:cs="Arial"/>
        </w:rPr>
        <w:t xml:space="preserve"> para implementar adaptações em seu ambiente domiciliar. O </w:t>
      </w:r>
      <w:r w:rsidR="009C1D56">
        <w:rPr>
          <w:rFonts w:ascii="Arial" w:hAnsi="Arial" w:cs="Arial"/>
        </w:rPr>
        <w:t>Ante</w:t>
      </w:r>
      <w:r w:rsidRPr="003F5258">
        <w:rPr>
          <w:rFonts w:ascii="Arial" w:hAnsi="Arial" w:cs="Arial"/>
        </w:rPr>
        <w:t>projeto de lei se justifica diante da importância de se efetuarem melhorias no interior dessas residências, propiciando bem-estar, autonomia e independência funcional para essas pessoas, que muitas vezes não possuem rede de apoio</w:t>
      </w:r>
      <w:r w:rsidR="009C1D56">
        <w:rPr>
          <w:rFonts w:ascii="Arial" w:hAnsi="Arial" w:cs="Arial"/>
        </w:rPr>
        <w:t>.</w:t>
      </w:r>
    </w:p>
    <w:p w:rsidR="003034FB" w:rsidRDefault="008370B7" w:rsidP="00CB4DBF">
      <w:pPr>
        <w:pStyle w:val="Textbody"/>
        <w:tabs>
          <w:tab w:val="left" w:pos="3810"/>
        </w:tabs>
        <w:jc w:val="both"/>
        <w:rPr>
          <w:rFonts w:ascii="Arial" w:hAnsi="Arial" w:cs="Arial"/>
        </w:rPr>
      </w:pPr>
      <w:r>
        <w:rPr>
          <w:rFonts w:ascii="Arial" w:hAnsi="Arial" w:cs="Arial"/>
        </w:rPr>
        <w:t xml:space="preserve">   </w:t>
      </w:r>
    </w:p>
    <w:p w:rsidR="008370B7" w:rsidRDefault="008370B7" w:rsidP="00CB4DBF">
      <w:pPr>
        <w:pStyle w:val="Textbody"/>
        <w:tabs>
          <w:tab w:val="left" w:pos="3810"/>
        </w:tabs>
        <w:jc w:val="both"/>
        <w:rPr>
          <w:rFonts w:ascii="Arial" w:hAnsi="Arial" w:cs="Arial"/>
        </w:rPr>
      </w:pPr>
    </w:p>
    <w:p w:rsidR="008370B7" w:rsidRPr="004A2647" w:rsidRDefault="008370B7" w:rsidP="008370B7">
      <w:pPr>
        <w:spacing w:after="0" w:line="360" w:lineRule="auto"/>
        <w:jc w:val="both"/>
        <w:rPr>
          <w:rFonts w:ascii="Tahoma" w:hAnsi="Tahoma" w:cs="Tahoma"/>
        </w:rPr>
      </w:pPr>
      <w:r>
        <w:rPr>
          <w:rFonts w:ascii="Arial" w:hAnsi="Arial" w:cs="Arial"/>
        </w:rPr>
        <w:tab/>
      </w:r>
      <w:r>
        <w:rPr>
          <w:rFonts w:ascii="Arial" w:hAnsi="Arial" w:cs="Arial"/>
        </w:rPr>
        <w:tab/>
      </w:r>
      <w:r>
        <w:rPr>
          <w:rFonts w:ascii="Arial" w:hAnsi="Arial" w:cs="Arial"/>
        </w:rPr>
        <w:tab/>
      </w:r>
    </w:p>
    <w:p w:rsidR="008370B7" w:rsidRDefault="008370B7" w:rsidP="008370B7">
      <w:pPr>
        <w:spacing w:after="0" w:line="360" w:lineRule="auto"/>
        <w:ind w:left="2832" w:firstLine="708"/>
        <w:jc w:val="both"/>
        <w:rPr>
          <w:rFonts w:ascii="Arial" w:hAnsi="Arial" w:cs="Arial"/>
          <w:sz w:val="24"/>
          <w:szCs w:val="24"/>
        </w:rPr>
      </w:pPr>
      <w:r>
        <w:rPr>
          <w:rFonts w:ascii="Arial" w:hAnsi="Arial" w:cs="Arial"/>
        </w:rPr>
        <w:tab/>
      </w:r>
      <w:r>
        <w:rPr>
          <w:rFonts w:ascii="Arial" w:hAnsi="Arial" w:cs="Arial"/>
        </w:rPr>
        <w:tab/>
      </w:r>
      <w:r w:rsidR="00560FF1">
        <w:rPr>
          <w:rFonts w:ascii="Arial" w:hAnsi="Arial" w:cs="Arial"/>
          <w:sz w:val="24"/>
          <w:szCs w:val="24"/>
        </w:rPr>
        <w:t xml:space="preserve">Sete Lagoas </w:t>
      </w:r>
      <w:r w:rsidRPr="008370B7">
        <w:rPr>
          <w:rFonts w:ascii="Arial" w:hAnsi="Arial" w:cs="Arial"/>
          <w:sz w:val="24"/>
          <w:szCs w:val="24"/>
        </w:rPr>
        <w:t>,</w:t>
      </w:r>
      <w:r>
        <w:rPr>
          <w:rFonts w:ascii="Arial" w:hAnsi="Arial" w:cs="Arial"/>
          <w:sz w:val="24"/>
          <w:szCs w:val="24"/>
        </w:rPr>
        <w:t xml:space="preserve">16 de junho </w:t>
      </w:r>
      <w:r w:rsidRPr="008370B7">
        <w:rPr>
          <w:rFonts w:ascii="Arial" w:hAnsi="Arial" w:cs="Arial"/>
          <w:sz w:val="24"/>
          <w:szCs w:val="24"/>
        </w:rPr>
        <w:t>de 2021.</w:t>
      </w:r>
    </w:p>
    <w:p w:rsidR="008370B7" w:rsidRDefault="008370B7" w:rsidP="008370B7">
      <w:pPr>
        <w:spacing w:after="0" w:line="360" w:lineRule="auto"/>
        <w:ind w:left="2832" w:firstLine="708"/>
        <w:jc w:val="both"/>
        <w:rPr>
          <w:rFonts w:ascii="Arial" w:hAnsi="Arial" w:cs="Arial"/>
          <w:sz w:val="24"/>
          <w:szCs w:val="24"/>
        </w:rPr>
      </w:pPr>
    </w:p>
    <w:p w:rsidR="008370B7" w:rsidRDefault="008370B7" w:rsidP="008370B7">
      <w:pPr>
        <w:spacing w:after="0" w:line="360" w:lineRule="auto"/>
        <w:ind w:left="2832" w:firstLine="708"/>
        <w:jc w:val="both"/>
        <w:rPr>
          <w:rFonts w:ascii="Arial" w:hAnsi="Arial" w:cs="Arial"/>
          <w:sz w:val="24"/>
          <w:szCs w:val="24"/>
        </w:rPr>
      </w:pPr>
    </w:p>
    <w:p w:rsidR="008370B7" w:rsidRPr="008370B7" w:rsidRDefault="008370B7" w:rsidP="008370B7">
      <w:pPr>
        <w:spacing w:after="0" w:line="360" w:lineRule="auto"/>
        <w:ind w:left="2832" w:firstLine="708"/>
        <w:jc w:val="both"/>
        <w:rPr>
          <w:rFonts w:ascii="Arial" w:hAnsi="Arial" w:cs="Arial"/>
        </w:rPr>
      </w:pPr>
    </w:p>
    <w:p w:rsidR="008370B7" w:rsidRPr="00CB4DBF" w:rsidRDefault="008370B7" w:rsidP="00CB4DBF">
      <w:pPr>
        <w:pStyle w:val="Textbody"/>
        <w:tabs>
          <w:tab w:val="left" w:pos="3810"/>
        </w:tabs>
        <w:jc w:val="both"/>
        <w:rPr>
          <w:rFonts w:ascii="Arial" w:hAnsi="Arial" w:cs="Arial"/>
        </w:rPr>
      </w:pPr>
    </w:p>
    <w:sectPr w:rsidR="008370B7" w:rsidRPr="00CB4DBF" w:rsidSect="0052311D">
      <w:headerReference w:type="even" r:id="rId8"/>
      <w:headerReference w:type="default" r:id="rId9"/>
      <w:footerReference w:type="default" r:id="rId10"/>
      <w:headerReference w:type="first" r:id="rId11"/>
      <w:pgSz w:w="11906" w:h="16838"/>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E6D" w:rsidRDefault="006B1E6D" w:rsidP="004C0310">
      <w:pPr>
        <w:spacing w:after="0" w:line="240" w:lineRule="auto"/>
      </w:pPr>
      <w:r>
        <w:separator/>
      </w:r>
    </w:p>
  </w:endnote>
  <w:endnote w:type="continuationSeparator" w:id="0">
    <w:p w:rsidR="006B1E6D" w:rsidRDefault="006B1E6D" w:rsidP="004C0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WenQuanYi Micro Hei">
    <w:altName w:val="Times New Roman"/>
    <w:charset w:val="00"/>
    <w:family w:val="auto"/>
    <w:pitch w:val="variable"/>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10" w:rsidRPr="0052311D" w:rsidRDefault="00C24775" w:rsidP="0052311D">
    <w:pPr>
      <w:pStyle w:val="Rodap"/>
      <w:jc w:val="center"/>
    </w:pPr>
    <w:r>
      <w:rPr>
        <w:noProof/>
        <w:lang w:eastAsia="pt-BR"/>
      </w:rPr>
      <w:drawing>
        <wp:inline distT="0" distB="0" distL="0" distR="0">
          <wp:extent cx="6645910" cy="1003935"/>
          <wp:effectExtent l="0" t="0" r="2540"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003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E6D" w:rsidRDefault="006B1E6D" w:rsidP="004C0310">
      <w:pPr>
        <w:spacing w:after="0" w:line="240" w:lineRule="auto"/>
      </w:pPr>
      <w:r>
        <w:separator/>
      </w:r>
    </w:p>
  </w:footnote>
  <w:footnote w:type="continuationSeparator" w:id="0">
    <w:p w:rsidR="006B1E6D" w:rsidRDefault="006B1E6D" w:rsidP="004C0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10" w:rsidRDefault="006B1E6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937" o:spid="_x0000_s2050" type="#_x0000_t75" style="position:absolute;margin-left:0;margin-top:0;width:522.95pt;height:726.3pt;z-index:-251656192;mso-position-horizontal:center;mso-position-horizontal-relative:margin;mso-position-vertical:center;mso-position-vertical-relative:margin" o:allowincell="f">
          <v:imagedata r:id="rId1" o:title="fun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10" w:rsidRDefault="0052311D" w:rsidP="0052311D">
    <w:pPr>
      <w:pStyle w:val="Cabealho"/>
      <w:jc w:val="center"/>
    </w:pPr>
    <w:r>
      <w:rPr>
        <w:noProof/>
        <w:lang w:eastAsia="pt-BR"/>
      </w:rPr>
      <w:drawing>
        <wp:inline distT="0" distB="0" distL="0" distR="0">
          <wp:extent cx="4944745" cy="982345"/>
          <wp:effectExtent l="0" t="0" r="8255" b="8255"/>
          <wp:docPr id="1" name="Imagem 1" descr="D:\BKP_10-10-20\User\Desktop\PAPEL TIMB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P_10-10-20\User\Desktop\PAPEL TIMB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4745" cy="982345"/>
                  </a:xfrm>
                  <a:prstGeom prst="rect">
                    <a:avLst/>
                  </a:prstGeom>
                  <a:noFill/>
                  <a:ln>
                    <a:noFill/>
                  </a:ln>
                </pic:spPr>
              </pic:pic>
            </a:graphicData>
          </a:graphic>
        </wp:inline>
      </w:drawing>
    </w:r>
  </w:p>
  <w:p w:rsidR="00ED5692" w:rsidRPr="00ED5692" w:rsidRDefault="006B1E6D">
    <w:pPr>
      <w:rPr>
        <w:b/>
        <w:sz w:val="24"/>
      </w:rPr>
    </w:pPr>
    <w:r>
      <w:rPr>
        <w:b/>
        <w:noProof/>
        <w:sz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938" o:spid="_x0000_s2051" type="#_x0000_t75" style="position:absolute;margin-left:159.75pt;margin-top:24pt;width:432.4pt;height:553.85pt;z-index:-251655168;mso-position-horizontal-relative:margin;mso-position-vertical-relative:margin" o:allowincell="f">
          <v:imagedata r:id="rId2" o:title="fun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10" w:rsidRDefault="006B1E6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936" o:spid="_x0000_s2049" type="#_x0000_t75" style="position:absolute;margin-left:0;margin-top:0;width:522.95pt;height:726.3pt;z-index:-251657216;mso-position-horizontal:center;mso-position-horizontal-relative:margin;mso-position-vertical:center;mso-position-vertical-relative:margin" o:allowincell="f">
          <v:imagedata r:id="rId1" o:title="fun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0324"/>
    <w:multiLevelType w:val="hybridMultilevel"/>
    <w:tmpl w:val="D49CFD52"/>
    <w:lvl w:ilvl="0" w:tplc="F66E60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C4A4D81"/>
    <w:multiLevelType w:val="hybridMultilevel"/>
    <w:tmpl w:val="ADDC4B30"/>
    <w:lvl w:ilvl="0" w:tplc="667647D8">
      <w:start w:val="1"/>
      <w:numFmt w:val="upperRoman"/>
      <w:lvlText w:val="%1."/>
      <w:lvlJc w:val="left"/>
      <w:pPr>
        <w:ind w:left="1140" w:hanging="72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 w15:restartNumberingAfterBreak="0">
    <w:nsid w:val="68EB3F64"/>
    <w:multiLevelType w:val="hybridMultilevel"/>
    <w:tmpl w:val="CDFCDE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10"/>
    <w:rsid w:val="00037C82"/>
    <w:rsid w:val="0007577B"/>
    <w:rsid w:val="000905FB"/>
    <w:rsid w:val="00097814"/>
    <w:rsid w:val="000B07EF"/>
    <w:rsid w:val="001043BE"/>
    <w:rsid w:val="00120084"/>
    <w:rsid w:val="00127810"/>
    <w:rsid w:val="001302D0"/>
    <w:rsid w:val="00182851"/>
    <w:rsid w:val="002019D2"/>
    <w:rsid w:val="00221EF7"/>
    <w:rsid w:val="002402F1"/>
    <w:rsid w:val="002507A2"/>
    <w:rsid w:val="0029428A"/>
    <w:rsid w:val="00296E51"/>
    <w:rsid w:val="002A0461"/>
    <w:rsid w:val="002B3D3B"/>
    <w:rsid w:val="002E4002"/>
    <w:rsid w:val="002F04DA"/>
    <w:rsid w:val="003034FB"/>
    <w:rsid w:val="0031407F"/>
    <w:rsid w:val="00334362"/>
    <w:rsid w:val="003665CE"/>
    <w:rsid w:val="003E35ED"/>
    <w:rsid w:val="003E4971"/>
    <w:rsid w:val="003F228C"/>
    <w:rsid w:val="003F5258"/>
    <w:rsid w:val="00431E61"/>
    <w:rsid w:val="0046121D"/>
    <w:rsid w:val="004C0310"/>
    <w:rsid w:val="004C52B8"/>
    <w:rsid w:val="00500DB6"/>
    <w:rsid w:val="0052311D"/>
    <w:rsid w:val="00553745"/>
    <w:rsid w:val="00560FF1"/>
    <w:rsid w:val="00584699"/>
    <w:rsid w:val="0058775D"/>
    <w:rsid w:val="005A671B"/>
    <w:rsid w:val="005E4276"/>
    <w:rsid w:val="0060616E"/>
    <w:rsid w:val="00655C3E"/>
    <w:rsid w:val="00676581"/>
    <w:rsid w:val="00680414"/>
    <w:rsid w:val="006813D7"/>
    <w:rsid w:val="006906B1"/>
    <w:rsid w:val="006A47FF"/>
    <w:rsid w:val="006B1E6D"/>
    <w:rsid w:val="006F5B38"/>
    <w:rsid w:val="00707038"/>
    <w:rsid w:val="00754424"/>
    <w:rsid w:val="00781827"/>
    <w:rsid w:val="007A2068"/>
    <w:rsid w:val="007B2125"/>
    <w:rsid w:val="007C268D"/>
    <w:rsid w:val="007D53DC"/>
    <w:rsid w:val="00825147"/>
    <w:rsid w:val="00830791"/>
    <w:rsid w:val="008370B7"/>
    <w:rsid w:val="00843D39"/>
    <w:rsid w:val="008A1BE2"/>
    <w:rsid w:val="008B65A8"/>
    <w:rsid w:val="008C2C65"/>
    <w:rsid w:val="008D4D88"/>
    <w:rsid w:val="008E4075"/>
    <w:rsid w:val="009179B8"/>
    <w:rsid w:val="00925877"/>
    <w:rsid w:val="009622CA"/>
    <w:rsid w:val="00996482"/>
    <w:rsid w:val="009B69E4"/>
    <w:rsid w:val="009C1D56"/>
    <w:rsid w:val="009E52D3"/>
    <w:rsid w:val="00A36131"/>
    <w:rsid w:val="00A376FC"/>
    <w:rsid w:val="00A57E59"/>
    <w:rsid w:val="00A93D2C"/>
    <w:rsid w:val="00AA01E2"/>
    <w:rsid w:val="00AB4525"/>
    <w:rsid w:val="00AC0AB8"/>
    <w:rsid w:val="00B02CDA"/>
    <w:rsid w:val="00B07A4F"/>
    <w:rsid w:val="00B14CB0"/>
    <w:rsid w:val="00B22895"/>
    <w:rsid w:val="00B46802"/>
    <w:rsid w:val="00B516C4"/>
    <w:rsid w:val="00B90172"/>
    <w:rsid w:val="00BA08B6"/>
    <w:rsid w:val="00C151AB"/>
    <w:rsid w:val="00C24775"/>
    <w:rsid w:val="00C81938"/>
    <w:rsid w:val="00C83EB0"/>
    <w:rsid w:val="00C91A2D"/>
    <w:rsid w:val="00CA3B55"/>
    <w:rsid w:val="00CB464D"/>
    <w:rsid w:val="00CB4DBF"/>
    <w:rsid w:val="00CB7DB5"/>
    <w:rsid w:val="00CE610E"/>
    <w:rsid w:val="00D210AD"/>
    <w:rsid w:val="00D30ACA"/>
    <w:rsid w:val="00D30BA9"/>
    <w:rsid w:val="00D6647D"/>
    <w:rsid w:val="00DD23C2"/>
    <w:rsid w:val="00DE0899"/>
    <w:rsid w:val="00DF3EE3"/>
    <w:rsid w:val="00E01D35"/>
    <w:rsid w:val="00E5033E"/>
    <w:rsid w:val="00E503A0"/>
    <w:rsid w:val="00E73F70"/>
    <w:rsid w:val="00E9164B"/>
    <w:rsid w:val="00E92BA4"/>
    <w:rsid w:val="00EA0A28"/>
    <w:rsid w:val="00EA7C5F"/>
    <w:rsid w:val="00EB6281"/>
    <w:rsid w:val="00ED220B"/>
    <w:rsid w:val="00ED5692"/>
    <w:rsid w:val="00ED7C86"/>
    <w:rsid w:val="00F22E4A"/>
    <w:rsid w:val="00F23759"/>
    <w:rsid w:val="00F264F3"/>
    <w:rsid w:val="00F336C0"/>
    <w:rsid w:val="00F350D5"/>
    <w:rsid w:val="00F37EDA"/>
    <w:rsid w:val="00F70841"/>
    <w:rsid w:val="00F84B59"/>
    <w:rsid w:val="00FC2CD7"/>
    <w:rsid w:val="00FD0491"/>
    <w:rsid w:val="00FD76A7"/>
    <w:rsid w:val="00FE76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D076D6"/>
  <w15:docId w15:val="{157E6ED2-77C0-4DB6-AB21-2583525B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05F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3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310"/>
  </w:style>
  <w:style w:type="paragraph" w:styleId="Rodap">
    <w:name w:val="footer"/>
    <w:basedOn w:val="Normal"/>
    <w:link w:val="RodapChar"/>
    <w:uiPriority w:val="99"/>
    <w:unhideWhenUsed/>
    <w:rsid w:val="004C0310"/>
    <w:pPr>
      <w:tabs>
        <w:tab w:val="center" w:pos="4252"/>
        <w:tab w:val="right" w:pos="8504"/>
      </w:tabs>
      <w:spacing w:after="0" w:line="240" w:lineRule="auto"/>
    </w:pPr>
  </w:style>
  <w:style w:type="character" w:customStyle="1" w:styleId="RodapChar">
    <w:name w:val="Rodapé Char"/>
    <w:basedOn w:val="Fontepargpadro"/>
    <w:link w:val="Rodap"/>
    <w:uiPriority w:val="99"/>
    <w:rsid w:val="004C0310"/>
  </w:style>
  <w:style w:type="paragraph" w:styleId="Textodebalo">
    <w:name w:val="Balloon Text"/>
    <w:basedOn w:val="Normal"/>
    <w:link w:val="TextodebaloChar"/>
    <w:uiPriority w:val="99"/>
    <w:semiHidden/>
    <w:unhideWhenUsed/>
    <w:rsid w:val="004C031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310"/>
    <w:rPr>
      <w:rFonts w:ascii="Tahoma" w:hAnsi="Tahoma" w:cs="Tahoma"/>
      <w:sz w:val="16"/>
      <w:szCs w:val="16"/>
    </w:rPr>
  </w:style>
  <w:style w:type="paragraph" w:styleId="SemEspaamento">
    <w:name w:val="No Spacing"/>
    <w:uiPriority w:val="1"/>
    <w:qFormat/>
    <w:rsid w:val="0031407F"/>
    <w:pPr>
      <w:spacing w:after="0" w:line="240" w:lineRule="auto"/>
    </w:pPr>
    <w:rPr>
      <w:rFonts w:ascii="Calibri" w:eastAsia="MS Mincho" w:hAnsi="Calibri" w:cs="Times New Roman"/>
      <w:lang w:eastAsia="pt-BR"/>
    </w:rPr>
  </w:style>
  <w:style w:type="paragraph" w:styleId="Corpodetexto">
    <w:name w:val="Body Text"/>
    <w:basedOn w:val="Normal"/>
    <w:link w:val="CorpodetextoChar"/>
    <w:unhideWhenUsed/>
    <w:rsid w:val="00D6647D"/>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CorpodetextoChar">
    <w:name w:val="Corpo de texto Char"/>
    <w:basedOn w:val="Fontepargpadro"/>
    <w:link w:val="Corpodetexto"/>
    <w:rsid w:val="00D6647D"/>
    <w:rPr>
      <w:rFonts w:ascii="Times New Roman" w:eastAsia="Times New Roman" w:hAnsi="Times New Roman" w:cs="Times New Roman"/>
      <w:sz w:val="28"/>
      <w:szCs w:val="24"/>
      <w:lang w:eastAsia="ar-SA"/>
    </w:rPr>
  </w:style>
  <w:style w:type="paragraph" w:customStyle="1" w:styleId="Textbody">
    <w:name w:val="Text body"/>
    <w:basedOn w:val="Normal"/>
    <w:rsid w:val="00D6647D"/>
    <w:pPr>
      <w:widowControl w:val="0"/>
      <w:suppressAutoHyphens/>
      <w:autoSpaceDN w:val="0"/>
      <w:spacing w:after="120" w:line="240" w:lineRule="auto"/>
    </w:pPr>
    <w:rPr>
      <w:rFonts w:ascii="Liberation Serif" w:eastAsia="WenQuanYi Micro Hei" w:hAnsi="Liberation Serif" w:cs="Lohit Hindi"/>
      <w:kern w:val="3"/>
      <w:sz w:val="24"/>
      <w:szCs w:val="24"/>
      <w:lang w:eastAsia="zh-CN" w:bidi="hi-IN"/>
    </w:rPr>
  </w:style>
  <w:style w:type="paragraph" w:styleId="Recuodecorpodetexto">
    <w:name w:val="Body Text Indent"/>
    <w:basedOn w:val="Normal"/>
    <w:link w:val="RecuodecorpodetextoChar"/>
    <w:uiPriority w:val="99"/>
    <w:semiHidden/>
    <w:unhideWhenUsed/>
    <w:rsid w:val="00F264F3"/>
    <w:pPr>
      <w:spacing w:after="120"/>
      <w:ind w:left="283"/>
    </w:pPr>
  </w:style>
  <w:style w:type="character" w:customStyle="1" w:styleId="RecuodecorpodetextoChar">
    <w:name w:val="Recuo de corpo de texto Char"/>
    <w:basedOn w:val="Fontepargpadro"/>
    <w:link w:val="Recuodecorpodetexto"/>
    <w:uiPriority w:val="99"/>
    <w:semiHidden/>
    <w:rsid w:val="00F264F3"/>
  </w:style>
  <w:style w:type="paragraph" w:styleId="PargrafodaLista">
    <w:name w:val="List Paragraph"/>
    <w:basedOn w:val="Normal"/>
    <w:uiPriority w:val="34"/>
    <w:qFormat/>
    <w:rsid w:val="0009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11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167BB-0C81-4864-A953-18B4F815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622</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Eraldo.04</cp:lastModifiedBy>
  <cp:revision>4</cp:revision>
  <cp:lastPrinted>2021-06-16T16:22:00Z</cp:lastPrinted>
  <dcterms:created xsi:type="dcterms:W3CDTF">2021-06-16T16:21:00Z</dcterms:created>
  <dcterms:modified xsi:type="dcterms:W3CDTF">2021-06-16T16:23:00Z</dcterms:modified>
</cp:coreProperties>
</file>