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3E2D" w14:textId="77777777" w:rsidR="00EE3411" w:rsidRDefault="00EE3411" w:rsidP="00703B9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882652D" w14:textId="3D541470" w:rsidR="00703B9A" w:rsidRPr="00703B9A" w:rsidRDefault="00775254" w:rsidP="00EE3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</w:t>
      </w:r>
      <w:r w:rsidR="00703B9A" w:rsidRPr="00703B9A">
        <w:rPr>
          <w:rFonts w:ascii="Times New Roman" w:hAnsi="Times New Roman" w:cs="Times New Roman"/>
          <w:b/>
          <w:sz w:val="24"/>
          <w:szCs w:val="24"/>
        </w:rPr>
        <w:t>PROJETO DE LEI Nº...................2021/GJS</w:t>
      </w:r>
    </w:p>
    <w:p w14:paraId="7D7045F6" w14:textId="77777777" w:rsidR="00703B9A" w:rsidRPr="00703B9A" w:rsidRDefault="00703B9A" w:rsidP="00703B9A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5738EDAB" w14:textId="4DD76F53" w:rsidR="00703B9A" w:rsidRPr="00703B9A" w:rsidRDefault="00703B9A" w:rsidP="00703B9A">
      <w:pPr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3B9A">
        <w:rPr>
          <w:rFonts w:ascii="Times New Roman" w:eastAsia="Calibri" w:hAnsi="Times New Roman" w:cs="Times New Roman"/>
          <w:b/>
          <w:sz w:val="24"/>
          <w:szCs w:val="24"/>
        </w:rPr>
        <w:t>“DISPÕE SOBRE A CONCESSÃO DE AUXÍLIO EMERGENCIAL PECUNIÁRIO, ÀS FAMÍLIAS DE BAIXA RENDA AFETADAS ECONOMICAMENTE PELA PANDEMIA CORONAVÍRUS (COVID-19), NO MUNICÍPIO DE SETE LAGOAS E DÁ OUTRAS PROVIDENCIAS.”</w:t>
      </w:r>
    </w:p>
    <w:p w14:paraId="3E02AA57" w14:textId="77777777" w:rsidR="00703B9A" w:rsidRPr="00703B9A" w:rsidRDefault="00703B9A" w:rsidP="00703B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DEFD3" w14:textId="06532E62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b/>
        </w:rPr>
        <w:t>Art. 1º.</w:t>
      </w:r>
      <w:r w:rsidRPr="00703B9A">
        <w:rPr>
          <w:rStyle w:val="Forte"/>
          <w:color w:val="333333"/>
        </w:rPr>
        <w:t> </w:t>
      </w:r>
      <w:r w:rsidRPr="00703B9A">
        <w:rPr>
          <w:color w:val="333333"/>
        </w:rPr>
        <w:t xml:space="preserve">Fica criado o Auxilio Emergencial Pecuniário no valor de R$ 300,00 (trezentos) reais às famílias de baixa renda afetadas economicamente pela pandemia do coronavírus (COVID-19), vinculado à Secretaria Municipal de </w:t>
      </w:r>
      <w:r>
        <w:rPr>
          <w:color w:val="333333"/>
        </w:rPr>
        <w:t>Assistência Social</w:t>
      </w:r>
      <w:r w:rsidRPr="00703B9A">
        <w:rPr>
          <w:color w:val="333333"/>
        </w:rPr>
        <w:t>, destinado a ações de transferência de renda com condicionalidades, com o objetivo de garantir acesso a condições e meios para suprir a demanda alimentícia de indivíduos e familiares em situação pobreza e de extrema pobreza nos termos da Lei.</w:t>
      </w:r>
    </w:p>
    <w:p w14:paraId="6C8666FD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7B29E2FB" w14:textId="20E2B196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b/>
          <w:bCs/>
          <w:color w:val="333333"/>
        </w:rPr>
        <w:t>Parágrafo único</w:t>
      </w:r>
      <w:r w:rsidRPr="00703B9A">
        <w:rPr>
          <w:color w:val="333333"/>
        </w:rPr>
        <w:t xml:space="preserve">. O pagamento do Auxílio Emergencial Pecuniário de que trata o caput será pago </w:t>
      </w:r>
      <w:r>
        <w:rPr>
          <w:color w:val="333333"/>
        </w:rPr>
        <w:t>por família após realização de cadastro prévio na Secretaria de Assistência Social.</w:t>
      </w:r>
    </w:p>
    <w:p w14:paraId="10F5A6C1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3B0AFF6C" w14:textId="54C0DA70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rStyle w:val="Forte"/>
          <w:color w:val="333333"/>
        </w:rPr>
        <w:t>Art. 2º.</w:t>
      </w:r>
      <w:r w:rsidRPr="00703B9A">
        <w:rPr>
          <w:color w:val="333333"/>
        </w:rPr>
        <w:t xml:space="preserve">  O Auxílio Emergencial Pecuniário é de caráter temporário e sua concessão será </w:t>
      </w:r>
      <w:r w:rsidR="00E12EF2">
        <w:rPr>
          <w:color w:val="333333"/>
        </w:rPr>
        <w:t>condicionada</w:t>
      </w:r>
      <w:r w:rsidRPr="00703B9A">
        <w:rPr>
          <w:color w:val="333333"/>
        </w:rPr>
        <w:t>,</w:t>
      </w:r>
      <w:r w:rsidR="00E12EF2">
        <w:rPr>
          <w:color w:val="333333"/>
        </w:rPr>
        <w:t xml:space="preserve"> dentre outros requisitos, à manutenção da situação de calamidade causada pela pandemia de COVID-19,</w:t>
      </w:r>
      <w:r w:rsidRPr="00703B9A">
        <w:rPr>
          <w:color w:val="333333"/>
        </w:rPr>
        <w:t xml:space="preserve"> independe do recebimento de outros benefícios de natureza assistencial.</w:t>
      </w:r>
    </w:p>
    <w:p w14:paraId="2FF5ACC0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7EF10568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rStyle w:val="Forte"/>
          <w:color w:val="333333"/>
        </w:rPr>
        <w:t>Art. 3º.</w:t>
      </w:r>
      <w:r w:rsidRPr="00703B9A">
        <w:rPr>
          <w:color w:val="333333"/>
        </w:rPr>
        <w:t> O Auxílio Emergencial Pecuniário será concedido através da transferência de renda direta ao usuário, mediante critério estabelecido pelo Poder Executivo Municipal.</w:t>
      </w:r>
    </w:p>
    <w:p w14:paraId="7F6967CE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09C041F3" w14:textId="6CA8DBD5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rStyle w:val="Forte"/>
          <w:color w:val="333333"/>
        </w:rPr>
        <w:t>Art. 4º. </w:t>
      </w:r>
      <w:r w:rsidRPr="00703B9A">
        <w:rPr>
          <w:color w:val="333333"/>
        </w:rPr>
        <w:t xml:space="preserve">As despesas decorrentes da execução desta </w:t>
      </w:r>
      <w:r w:rsidR="00C32D6C" w:rsidRPr="00703B9A">
        <w:rPr>
          <w:color w:val="333333"/>
        </w:rPr>
        <w:t>Lei</w:t>
      </w:r>
      <w:r w:rsidR="00C32D6C">
        <w:rPr>
          <w:color w:val="333333"/>
        </w:rPr>
        <w:t xml:space="preserve"> </w:t>
      </w:r>
      <w:r w:rsidR="00C32D6C" w:rsidRPr="00703B9A">
        <w:rPr>
          <w:color w:val="333333"/>
        </w:rPr>
        <w:t>correrão</w:t>
      </w:r>
      <w:r w:rsidRPr="00703B9A">
        <w:rPr>
          <w:color w:val="333333"/>
        </w:rPr>
        <w:t xml:space="preserve"> por conta d</w:t>
      </w:r>
      <w:r w:rsidR="00E12EF2">
        <w:rPr>
          <w:color w:val="333333"/>
        </w:rPr>
        <w:t>e Orçamento destinado à Secretaria de Assistência Social</w:t>
      </w:r>
      <w:r w:rsidRPr="00703B9A">
        <w:rPr>
          <w:color w:val="333333"/>
        </w:rPr>
        <w:t>, por meio dos recursos próprios transferidos por este município.</w:t>
      </w:r>
    </w:p>
    <w:p w14:paraId="2FAEC159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5E3C4467" w14:textId="48BD24A0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12EF2">
        <w:rPr>
          <w:b/>
          <w:bCs/>
          <w:color w:val="333333"/>
        </w:rPr>
        <w:t>Parágrafo único</w:t>
      </w:r>
      <w:r w:rsidRPr="00703B9A">
        <w:rPr>
          <w:color w:val="333333"/>
        </w:rPr>
        <w:t>. Caso os créditos constantes no orçam</w:t>
      </w:r>
      <w:r w:rsidR="00E12EF2">
        <w:rPr>
          <w:color w:val="333333"/>
        </w:rPr>
        <w:t xml:space="preserve">ento da Secretaria </w:t>
      </w:r>
      <w:r w:rsidRPr="00703B9A">
        <w:rPr>
          <w:color w:val="333333"/>
        </w:rPr>
        <w:t>Municipal de Assistência Social</w:t>
      </w:r>
      <w:r w:rsidR="00E12EF2">
        <w:rPr>
          <w:color w:val="333333"/>
        </w:rPr>
        <w:t xml:space="preserve"> </w:t>
      </w:r>
      <w:r w:rsidRPr="00703B9A">
        <w:rPr>
          <w:color w:val="333333"/>
        </w:rPr>
        <w:t>sejam insuficientes, o Poder Executivo deverá abrir crédito adicional suplementar, através de projeto específico a ser enviado para esta Casa Legislativa.</w:t>
      </w:r>
    </w:p>
    <w:p w14:paraId="491911CA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lastRenderedPageBreak/>
        <w:t> </w:t>
      </w:r>
    </w:p>
    <w:p w14:paraId="61CC3B36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rStyle w:val="Forte"/>
          <w:color w:val="333333"/>
        </w:rPr>
        <w:t>Art. 5°. </w:t>
      </w:r>
      <w:r w:rsidRPr="00703B9A">
        <w:rPr>
          <w:color w:val="333333"/>
        </w:rPr>
        <w:t>O Poder Executivo regulamentará, no que couber, a presente Lei.</w:t>
      </w:r>
    </w:p>
    <w:p w14:paraId="730875BC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rStyle w:val="Forte"/>
          <w:color w:val="333333"/>
        </w:rPr>
        <w:t> </w:t>
      </w:r>
    </w:p>
    <w:p w14:paraId="6D0722D5" w14:textId="1B32ED70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rStyle w:val="Forte"/>
          <w:color w:val="333333"/>
        </w:rPr>
        <w:t> Art. 6º.</w:t>
      </w:r>
      <w:r w:rsidRPr="00703B9A">
        <w:rPr>
          <w:color w:val="333333"/>
        </w:rPr>
        <w:t> Esta Lei entrará em vigor na data de sua publicação.</w:t>
      </w:r>
    </w:p>
    <w:p w14:paraId="45D03F36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1FD58DA7" w14:textId="6115E1F1" w:rsidR="00703B9A" w:rsidRPr="00703B9A" w:rsidRDefault="00703B9A" w:rsidP="00703B9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A80DF7" w14:textId="3A487D78" w:rsidR="00703B9A" w:rsidRPr="00703B9A" w:rsidRDefault="00703B9A" w:rsidP="00703B9A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3B9A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EE3411">
        <w:rPr>
          <w:rFonts w:ascii="Times New Roman" w:hAnsi="Times New Roman" w:cs="Times New Roman"/>
          <w:bCs/>
          <w:sz w:val="24"/>
          <w:szCs w:val="24"/>
        </w:rPr>
        <w:t>22</w:t>
      </w:r>
      <w:r w:rsidRPr="00703B9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12EF2">
        <w:rPr>
          <w:rFonts w:ascii="Times New Roman" w:hAnsi="Times New Roman" w:cs="Times New Roman"/>
          <w:bCs/>
          <w:sz w:val="24"/>
          <w:szCs w:val="24"/>
        </w:rPr>
        <w:t>fevereiro</w:t>
      </w:r>
      <w:r w:rsidRPr="00703B9A">
        <w:rPr>
          <w:rFonts w:ascii="Times New Roman" w:hAnsi="Times New Roman" w:cs="Times New Roman"/>
          <w:bCs/>
          <w:sz w:val="24"/>
          <w:szCs w:val="24"/>
        </w:rPr>
        <w:t xml:space="preserve"> de 2021.</w:t>
      </w:r>
    </w:p>
    <w:p w14:paraId="702CB5D0" w14:textId="77777777" w:rsidR="00703B9A" w:rsidRPr="00703B9A" w:rsidRDefault="00703B9A" w:rsidP="00703B9A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47DAC7" w14:textId="77777777" w:rsidR="00703B9A" w:rsidRPr="00703B9A" w:rsidRDefault="00703B9A" w:rsidP="00703B9A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B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A10BFD" w14:textId="77777777" w:rsidR="00703B9A" w:rsidRPr="00703B9A" w:rsidRDefault="00703B9A" w:rsidP="00703B9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B9A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2E55C0F4" w14:textId="77777777" w:rsidR="00703B9A" w:rsidRPr="00703B9A" w:rsidRDefault="00703B9A" w:rsidP="00703B9A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B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A8650C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De conhecimento público, há evidente impacto mundial em razão da realidade trazida por um novo vírus, que começou a ser detectado na China e rapidamente se espalhou para os outros países, denominado SARSCoV2 CORONAVÍRUS COVID-19.</w:t>
      </w:r>
    </w:p>
    <w:p w14:paraId="3E392DFD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32A61854" w14:textId="72F036E9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A alta capacidade de contágio, bem como a necessidade de isolamento social, a fim de evitar a transmissão local do vírus e elevar o crescimento da doença, exige ações concretas e imediatas, com o intuito de conter os desdobramentos econômicos em razão do Decreto de Calamidade Pública que trouxe a imposição da suspensão de algumas atividades econômicas, causando sobremaneira uma crise sem precedentes na sociedade, causando um estado de flagelo para aqueles mais necessitados.</w:t>
      </w:r>
    </w:p>
    <w:p w14:paraId="29002B0E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06807814" w14:textId="29533713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 xml:space="preserve">Ao Estado cumpre o papel de neutralizar a situação de instabilidade, ordenando a economia e os esforços dos particulares, seja para manterem suas atividades produtivas, seja para absterem-se de certas práticas, </w:t>
      </w:r>
      <w:r w:rsidR="00EE3411" w:rsidRPr="00703B9A">
        <w:rPr>
          <w:color w:val="333333"/>
        </w:rPr>
        <w:t>mas,</w:t>
      </w:r>
      <w:r w:rsidRPr="00703B9A">
        <w:rPr>
          <w:color w:val="333333"/>
        </w:rPr>
        <w:t xml:space="preserve"> contudo, no agir para combater a desigualdade social, para prestar socorro aos hipossuficientes, em especial nesse momento tão delicado.</w:t>
      </w:r>
    </w:p>
    <w:p w14:paraId="098B4F64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407164AD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Garantir proteção social para as populações em situação de vulnerabilidade, no contexto da pandemia, é também uma forma de promover saúde, dessa forma, no intuito de priorizar aquilo que realmente importa em tempos de crise, necessário se faz que o poder público concentre seus esforços e recursos na promoção daqueles que mais necessitam.</w:t>
      </w:r>
    </w:p>
    <w:p w14:paraId="59302746" w14:textId="77777777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t> </w:t>
      </w:r>
    </w:p>
    <w:p w14:paraId="275F8DE2" w14:textId="670904DB" w:rsidR="00703B9A" w:rsidRPr="00703B9A" w:rsidRDefault="00703B9A" w:rsidP="00703B9A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703B9A">
        <w:rPr>
          <w:color w:val="333333"/>
        </w:rPr>
        <w:lastRenderedPageBreak/>
        <w:t xml:space="preserve">Por todos esses motivos, contamos com o apoio dos demais pares para aprovação do presente </w:t>
      </w:r>
      <w:r w:rsidR="00775254">
        <w:rPr>
          <w:color w:val="333333"/>
        </w:rPr>
        <w:t>antep</w:t>
      </w:r>
      <w:r w:rsidRPr="00703B9A">
        <w:rPr>
          <w:color w:val="333333"/>
        </w:rPr>
        <w:t>rojeto de Lei.</w:t>
      </w:r>
    </w:p>
    <w:p w14:paraId="6AEFC10C" w14:textId="77777777" w:rsidR="00C32D6C" w:rsidRDefault="00C32D6C" w:rsidP="00703B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A9C22" w14:textId="77777777" w:rsidR="00C32D6C" w:rsidRDefault="00C32D6C" w:rsidP="00703B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FFB14" w14:textId="3E5586A1" w:rsidR="00703B9A" w:rsidRPr="00703B9A" w:rsidRDefault="00703B9A" w:rsidP="00C32D6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B9A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EE3411">
        <w:rPr>
          <w:rFonts w:ascii="Times New Roman" w:hAnsi="Times New Roman" w:cs="Times New Roman"/>
          <w:sz w:val="24"/>
          <w:szCs w:val="24"/>
        </w:rPr>
        <w:t>22</w:t>
      </w:r>
      <w:r w:rsidR="00C32D6C">
        <w:rPr>
          <w:rFonts w:ascii="Times New Roman" w:hAnsi="Times New Roman" w:cs="Times New Roman"/>
          <w:sz w:val="24"/>
          <w:szCs w:val="24"/>
        </w:rPr>
        <w:t xml:space="preserve"> </w:t>
      </w:r>
      <w:r w:rsidRPr="00703B9A">
        <w:rPr>
          <w:rFonts w:ascii="Times New Roman" w:hAnsi="Times New Roman" w:cs="Times New Roman"/>
          <w:sz w:val="24"/>
          <w:szCs w:val="24"/>
        </w:rPr>
        <w:t xml:space="preserve">de </w:t>
      </w:r>
      <w:r w:rsidR="00C32D6C">
        <w:rPr>
          <w:rFonts w:ascii="Times New Roman" w:hAnsi="Times New Roman" w:cs="Times New Roman"/>
          <w:sz w:val="24"/>
          <w:szCs w:val="24"/>
        </w:rPr>
        <w:t>fevereiro</w:t>
      </w:r>
      <w:r w:rsidRPr="00703B9A">
        <w:rPr>
          <w:rFonts w:ascii="Times New Roman" w:hAnsi="Times New Roman" w:cs="Times New Roman"/>
          <w:sz w:val="24"/>
          <w:szCs w:val="24"/>
        </w:rPr>
        <w:t xml:space="preserve"> de 2021.</w:t>
      </w:r>
    </w:p>
    <w:p w14:paraId="043FE92A" w14:textId="77777777" w:rsidR="00703B9A" w:rsidRPr="00703B9A" w:rsidRDefault="00703B9A" w:rsidP="00703B9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E09AE5" w14:textId="77777777" w:rsidR="00703B9A" w:rsidRPr="00703B9A" w:rsidRDefault="00703B9A" w:rsidP="00703B9A">
      <w:pPr>
        <w:tabs>
          <w:tab w:val="left" w:pos="181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A3043B" w14:textId="77777777" w:rsidR="00703B9A" w:rsidRPr="00703B9A" w:rsidRDefault="00703B9A" w:rsidP="00703B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E61863" w14:textId="77777777" w:rsidR="00703B9A" w:rsidRPr="00703B9A" w:rsidRDefault="00703B9A" w:rsidP="00703B9A">
      <w:pPr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425658" w14:textId="77777777" w:rsidR="00703B9A" w:rsidRPr="00703B9A" w:rsidRDefault="00703B9A" w:rsidP="00703B9A">
      <w:pPr>
        <w:rPr>
          <w:rFonts w:ascii="Times New Roman" w:hAnsi="Times New Roman" w:cs="Times New Roman"/>
          <w:sz w:val="24"/>
          <w:szCs w:val="24"/>
        </w:rPr>
      </w:pPr>
      <w:r w:rsidRPr="00703B9A">
        <w:rPr>
          <w:rFonts w:ascii="Times New Roman" w:hAnsi="Times New Roman" w:cs="Times New Roman"/>
          <w:sz w:val="24"/>
          <w:szCs w:val="24"/>
        </w:rPr>
        <w:tab/>
      </w:r>
      <w:r w:rsidRPr="00703B9A">
        <w:rPr>
          <w:rFonts w:ascii="Times New Roman" w:hAnsi="Times New Roman" w:cs="Times New Roman"/>
          <w:sz w:val="24"/>
          <w:szCs w:val="24"/>
        </w:rPr>
        <w:tab/>
      </w:r>
      <w:r w:rsidRPr="00703B9A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62F759A4" w14:textId="77777777" w:rsidR="00703B9A" w:rsidRPr="00703B9A" w:rsidRDefault="00703B9A" w:rsidP="00703B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9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636C317" w14:textId="77777777" w:rsidR="00703B9A" w:rsidRPr="00703B9A" w:rsidRDefault="00703B9A" w:rsidP="00703B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3B9A">
        <w:rPr>
          <w:rFonts w:ascii="Times New Roman" w:hAnsi="Times New Roman" w:cs="Times New Roman"/>
          <w:sz w:val="24"/>
          <w:szCs w:val="24"/>
        </w:rPr>
        <w:t>Júnior Sousa</w:t>
      </w:r>
    </w:p>
    <w:p w14:paraId="3DE73361" w14:textId="77777777" w:rsidR="00703B9A" w:rsidRPr="00703B9A" w:rsidRDefault="00703B9A" w:rsidP="00703B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03B9A">
        <w:rPr>
          <w:rFonts w:ascii="Times New Roman" w:hAnsi="Times New Roman" w:cs="Times New Roman"/>
          <w:sz w:val="24"/>
          <w:szCs w:val="24"/>
        </w:rPr>
        <w:t>Vereador - MDB</w:t>
      </w:r>
    </w:p>
    <w:p w14:paraId="69AAEAE6" w14:textId="36957584" w:rsidR="00703B9A" w:rsidRPr="00703B9A" w:rsidRDefault="00703B9A" w:rsidP="00703B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03B9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E74B616" wp14:editId="7E7A39A3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27183" w14:textId="08A52CF0" w:rsidR="00703B9A" w:rsidRPr="00703B9A" w:rsidRDefault="00304E61" w:rsidP="00703B9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B9AD3D" wp14:editId="5D15D415">
            <wp:extent cx="5236362" cy="281940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687" cy="284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A760" w14:textId="77777777" w:rsidR="00703B9A" w:rsidRPr="00703B9A" w:rsidRDefault="00703B9A" w:rsidP="00703B9A">
      <w:pPr>
        <w:rPr>
          <w:rFonts w:ascii="Times New Roman" w:hAnsi="Times New Roman" w:cs="Times New Roman"/>
          <w:sz w:val="24"/>
          <w:szCs w:val="24"/>
        </w:rPr>
      </w:pPr>
    </w:p>
    <w:p w14:paraId="7FB9F000" w14:textId="1D37CC10" w:rsidR="00C32D6C" w:rsidRDefault="00C32D6C">
      <w:pPr>
        <w:rPr>
          <w:rFonts w:ascii="Times New Roman" w:hAnsi="Times New Roman" w:cs="Times New Roman"/>
          <w:sz w:val="24"/>
          <w:szCs w:val="24"/>
        </w:rPr>
      </w:pPr>
    </w:p>
    <w:p w14:paraId="7AC77A66" w14:textId="172C5C9B" w:rsidR="00C32D6C" w:rsidRDefault="00304E6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DB33446" wp14:editId="05548985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95D02" w14:textId="5E9F9CB2" w:rsidR="00304E61" w:rsidRDefault="00304E6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4B3DF8" wp14:editId="29CB2879">
            <wp:extent cx="5400040" cy="303593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4712" w14:textId="17B5506A" w:rsidR="00C32D6C" w:rsidRDefault="00C32D6C">
      <w:pPr>
        <w:rPr>
          <w:rFonts w:ascii="Times New Roman" w:hAnsi="Times New Roman" w:cs="Times New Roman"/>
          <w:sz w:val="24"/>
          <w:szCs w:val="24"/>
        </w:rPr>
      </w:pPr>
    </w:p>
    <w:p w14:paraId="21DAA1F1" w14:textId="77777777" w:rsidR="00C32D6C" w:rsidRPr="00703B9A" w:rsidRDefault="00C32D6C">
      <w:pPr>
        <w:rPr>
          <w:rFonts w:ascii="Times New Roman" w:hAnsi="Times New Roman" w:cs="Times New Roman"/>
          <w:sz w:val="24"/>
          <w:szCs w:val="24"/>
        </w:rPr>
      </w:pPr>
    </w:p>
    <w:sectPr w:rsidR="00C32D6C" w:rsidRPr="00703B9A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4000E" w14:textId="77777777" w:rsidR="00472609" w:rsidRDefault="00472609">
      <w:pPr>
        <w:spacing w:after="0" w:line="240" w:lineRule="auto"/>
      </w:pPr>
      <w:r>
        <w:separator/>
      </w:r>
    </w:p>
  </w:endnote>
  <w:endnote w:type="continuationSeparator" w:id="0">
    <w:p w14:paraId="5842E165" w14:textId="77777777" w:rsidR="00472609" w:rsidRDefault="0047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58B0B" w14:textId="77777777" w:rsidR="00306FB2" w:rsidRDefault="00550507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0A53E165" w14:textId="77777777" w:rsidR="00306FB2" w:rsidRPr="00BC0A18" w:rsidRDefault="00550507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EFA87BD" w14:textId="77777777" w:rsidR="00306FB2" w:rsidRDefault="00550507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7C364E03" w14:textId="77777777" w:rsidR="00306FB2" w:rsidRDefault="004726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B1E7B" w14:textId="77777777" w:rsidR="00472609" w:rsidRDefault="00472609">
      <w:pPr>
        <w:spacing w:after="0" w:line="240" w:lineRule="auto"/>
      </w:pPr>
      <w:r>
        <w:separator/>
      </w:r>
    </w:p>
  </w:footnote>
  <w:footnote w:type="continuationSeparator" w:id="0">
    <w:p w14:paraId="7B6554D9" w14:textId="77777777" w:rsidR="00472609" w:rsidRDefault="0047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225A4" w14:textId="77777777" w:rsidR="00306FB2" w:rsidRDefault="00550507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D857C95" wp14:editId="45094116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F12C47C" wp14:editId="5E08743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176ACF22" w14:textId="77777777" w:rsidR="00306FB2" w:rsidRDefault="00550507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77991AEC" w14:textId="77777777" w:rsidR="00306FB2" w:rsidRPr="00E027F9" w:rsidRDefault="00472609" w:rsidP="00306FB2">
    <w:pPr>
      <w:pStyle w:val="Cabealho"/>
      <w:jc w:val="center"/>
      <w:rPr>
        <w:sz w:val="20"/>
      </w:rPr>
    </w:pPr>
  </w:p>
  <w:p w14:paraId="47AACC31" w14:textId="77777777" w:rsidR="00306FB2" w:rsidRPr="00E027F9" w:rsidRDefault="00550507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7E684266" w14:textId="77777777" w:rsidR="00306FB2" w:rsidRDefault="004726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ED5"/>
    <w:rsid w:val="00304E61"/>
    <w:rsid w:val="00472609"/>
    <w:rsid w:val="00550507"/>
    <w:rsid w:val="00703B9A"/>
    <w:rsid w:val="00775254"/>
    <w:rsid w:val="00C32D6C"/>
    <w:rsid w:val="00CC1ED5"/>
    <w:rsid w:val="00DA7325"/>
    <w:rsid w:val="00E12EF2"/>
    <w:rsid w:val="00EE3411"/>
    <w:rsid w:val="00E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66670"/>
  <w15:chartTrackingRefBased/>
  <w15:docId w15:val="{DCAFF44A-7C56-43FC-8A95-371C6DD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3B9A"/>
  </w:style>
  <w:style w:type="paragraph" w:styleId="Rodap">
    <w:name w:val="footer"/>
    <w:basedOn w:val="Normal"/>
    <w:link w:val="RodapChar"/>
    <w:uiPriority w:val="99"/>
    <w:unhideWhenUsed/>
    <w:rsid w:val="00703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3B9A"/>
  </w:style>
  <w:style w:type="paragraph" w:customStyle="1" w:styleId="WW-Corpodetexto">
    <w:name w:val="WW-Corpo de texto"/>
    <w:basedOn w:val="Normal"/>
    <w:rsid w:val="00703B9A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70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3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2021-05-06T15:17:00Z</dcterms:created>
  <dcterms:modified xsi:type="dcterms:W3CDTF">2021-05-06T15:17:00Z</dcterms:modified>
</cp:coreProperties>
</file>