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6" w:type="dxa"/>
        <w:tblInd w:w="-51" w:type="dxa"/>
        <w:tblLayout w:type="fixed"/>
        <w:tblCellMar>
          <w:left w:w="180" w:type="dxa"/>
          <w:right w:w="180" w:type="dxa"/>
        </w:tblCellMar>
        <w:tblLook w:val="0000" w:firstRow="0" w:lastRow="0" w:firstColumn="0" w:lastColumn="0" w:noHBand="0" w:noVBand="0"/>
      </w:tblPr>
      <w:tblGrid>
        <w:gridCol w:w="1082"/>
        <w:gridCol w:w="8774"/>
      </w:tblGrid>
      <w:tr w:rsidR="007C014F" w:rsidRPr="007C014F" w14:paraId="7CA893DF" w14:textId="77777777" w:rsidTr="00153393">
        <w:trPr>
          <w:trHeight w:val="1080"/>
        </w:trPr>
        <w:tc>
          <w:tcPr>
            <w:tcW w:w="1082" w:type="dxa"/>
            <w:vAlign w:val="center"/>
          </w:tcPr>
          <w:p w14:paraId="4B9C6062" w14:textId="6AB7F963" w:rsidR="007C014F" w:rsidRPr="007C014F" w:rsidRDefault="007C014F" w:rsidP="007C014F">
            <w:pPr>
              <w:snapToGrid w:val="0"/>
              <w:rPr>
                <w:rFonts w:ascii="Times New Roman" w:hAnsi="Times New Roman" w:cs="Times New Roman"/>
                <w:color w:val="000080"/>
              </w:rPr>
            </w:pPr>
            <w:r w:rsidRPr="007C014F">
              <w:rPr>
                <w:rFonts w:ascii="Times New Roman" w:hAnsi="Times New Roman" w:cs="Times New Roman"/>
                <w:noProof/>
                <w:color w:val="000080"/>
                <w:lang w:eastAsia="pt-BR"/>
              </w:rPr>
              <w:drawing>
                <wp:anchor distT="0" distB="0" distL="114300" distR="114300" simplePos="0" relativeHeight="251659264" behindDoc="0" locked="0" layoutInCell="1" allowOverlap="1" wp14:anchorId="1F24389B" wp14:editId="691678DB">
                  <wp:simplePos x="0" y="0"/>
                  <wp:positionH relativeFrom="margin">
                    <wp:posOffset>-66675</wp:posOffset>
                  </wp:positionH>
                  <wp:positionV relativeFrom="margin">
                    <wp:posOffset>-247650</wp:posOffset>
                  </wp:positionV>
                  <wp:extent cx="771525" cy="91948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919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014F">
              <w:rPr>
                <w:rFonts w:ascii="Times New Roman" w:hAnsi="Times New Roman" w:cs="Times New Roman"/>
                <w:color w:val="000080"/>
              </w:rPr>
              <w:t xml:space="preserve"> </w:t>
            </w:r>
          </w:p>
        </w:tc>
        <w:tc>
          <w:tcPr>
            <w:tcW w:w="8774" w:type="dxa"/>
            <w:vAlign w:val="center"/>
          </w:tcPr>
          <w:p w14:paraId="492A73C8" w14:textId="77777777" w:rsidR="007C014F" w:rsidRPr="007C014F" w:rsidRDefault="007C014F" w:rsidP="007C014F">
            <w:pPr>
              <w:keepNext/>
              <w:snapToGrid w:val="0"/>
              <w:ind w:left="-195"/>
              <w:jc w:val="center"/>
              <w:rPr>
                <w:rFonts w:ascii="Times New Roman" w:hAnsi="Times New Roman" w:cs="Times New Roman"/>
                <w:sz w:val="36"/>
                <w:szCs w:val="36"/>
              </w:rPr>
            </w:pPr>
            <w:r w:rsidRPr="007C014F">
              <w:rPr>
                <w:rFonts w:ascii="Times New Roman" w:hAnsi="Times New Roman" w:cs="Times New Roman"/>
                <w:sz w:val="36"/>
                <w:szCs w:val="36"/>
              </w:rPr>
              <w:t>PREFEITURA MUNICIPAL DE SETE LAGOAS</w:t>
            </w:r>
          </w:p>
        </w:tc>
      </w:tr>
    </w:tbl>
    <w:p w14:paraId="6A3DD881" w14:textId="77777777" w:rsidR="007C014F" w:rsidRPr="007C014F" w:rsidRDefault="007C014F" w:rsidP="007C014F">
      <w:pPr>
        <w:autoSpaceDE w:val="0"/>
        <w:ind w:firstLine="2268"/>
        <w:jc w:val="both"/>
        <w:rPr>
          <w:rFonts w:ascii="Times New Roman" w:eastAsia="TimesNewRomanPS-BoldMT" w:hAnsi="Times New Roman" w:cs="Times New Roman"/>
          <w:b/>
          <w:bCs/>
        </w:rPr>
      </w:pPr>
    </w:p>
    <w:p w14:paraId="61A7CEDD" w14:textId="65739927" w:rsidR="007C014F" w:rsidRPr="007C014F" w:rsidRDefault="007C014F" w:rsidP="007C014F">
      <w:pPr>
        <w:autoSpaceDE w:val="0"/>
        <w:ind w:firstLine="2268"/>
        <w:jc w:val="both"/>
        <w:rPr>
          <w:rFonts w:ascii="Times New Roman" w:eastAsia="TimesNewRomanPS-BoldMT" w:hAnsi="Times New Roman" w:cs="Times New Roman"/>
          <w:b/>
          <w:bCs/>
        </w:rPr>
      </w:pPr>
      <w:r w:rsidRPr="007C014F">
        <w:rPr>
          <w:rFonts w:ascii="Times New Roman" w:eastAsia="TimesNewRomanPS-BoldMT" w:hAnsi="Times New Roman" w:cs="Times New Roman"/>
          <w:b/>
          <w:bCs/>
        </w:rPr>
        <w:t xml:space="preserve">PROJETO DE LEI Nº      </w:t>
      </w:r>
      <w:bookmarkStart w:id="0" w:name="_GoBack"/>
      <w:bookmarkEnd w:id="0"/>
      <w:r w:rsidRPr="007C014F">
        <w:rPr>
          <w:rFonts w:ascii="Times New Roman" w:eastAsia="TimesNewRomanPS-BoldMT" w:hAnsi="Times New Roman" w:cs="Times New Roman"/>
          <w:b/>
          <w:bCs/>
        </w:rPr>
        <w:t xml:space="preserve">   /2021.</w:t>
      </w:r>
    </w:p>
    <w:p w14:paraId="5593B8C5" w14:textId="77777777" w:rsidR="007C014F" w:rsidRPr="007C014F" w:rsidRDefault="007C014F" w:rsidP="007C014F">
      <w:pPr>
        <w:ind w:left="2268"/>
        <w:rPr>
          <w:rFonts w:ascii="Times New Roman" w:hAnsi="Times New Roman" w:cs="Times New Roman"/>
          <w:b/>
          <w:u w:val="single"/>
        </w:rPr>
      </w:pPr>
    </w:p>
    <w:p w14:paraId="08A03E69" w14:textId="579E505D" w:rsidR="007C014F" w:rsidRPr="007C014F" w:rsidRDefault="007C014F" w:rsidP="007C014F">
      <w:pPr>
        <w:ind w:left="2268"/>
        <w:jc w:val="both"/>
        <w:rPr>
          <w:rFonts w:ascii="Times New Roman" w:hAnsi="Times New Roman" w:cs="Times New Roman"/>
          <w:b/>
        </w:rPr>
      </w:pPr>
      <w:r w:rsidRPr="007C014F">
        <w:rPr>
          <w:rFonts w:ascii="Times New Roman" w:hAnsi="Times New Roman" w:cs="Times New Roman"/>
          <w:b/>
        </w:rPr>
        <w:t xml:space="preserve">RATIFICA PROTOCOLO DE INTENÇÕES FIRMADO ENTRE MUNICÍPIOS BRASILEIROS, COM A FINALIDADE DE ADQUIRIR VACINAS PARA COMBATE À PANDEMIA DO CORONAVÍRUS, MEDICAMENTOS, INSUMOS E EQUIPAMENTOS NA ÁREA DA SAÚDE. </w:t>
      </w:r>
    </w:p>
    <w:p w14:paraId="0686FBD8" w14:textId="77777777" w:rsidR="007C014F" w:rsidRPr="007C014F" w:rsidRDefault="007C014F" w:rsidP="007C014F">
      <w:pPr>
        <w:ind w:left="2268"/>
        <w:jc w:val="both"/>
        <w:rPr>
          <w:rFonts w:ascii="Times New Roman" w:hAnsi="Times New Roman" w:cs="Times New Roman"/>
          <w:b/>
        </w:rPr>
      </w:pPr>
    </w:p>
    <w:p w14:paraId="03783BB4" w14:textId="119452AD" w:rsidR="007C014F" w:rsidRPr="007C014F" w:rsidRDefault="007C014F" w:rsidP="007C014F">
      <w:pPr>
        <w:ind w:firstLine="2268"/>
        <w:jc w:val="both"/>
        <w:rPr>
          <w:rFonts w:ascii="Times New Roman" w:hAnsi="Times New Roman" w:cs="Times New Roman"/>
        </w:rPr>
      </w:pPr>
      <w:r w:rsidRPr="007C014F">
        <w:rPr>
          <w:rFonts w:ascii="Times New Roman" w:hAnsi="Times New Roman" w:cs="Times New Roman"/>
        </w:rPr>
        <w:t xml:space="preserve">Art. 1º </w:t>
      </w:r>
      <w:r>
        <w:rPr>
          <w:rFonts w:ascii="Times New Roman" w:hAnsi="Times New Roman" w:cs="Times New Roman"/>
        </w:rPr>
        <w:t>Fica ratificado, nos termos da L</w:t>
      </w:r>
      <w:r w:rsidRPr="007C014F">
        <w:rPr>
          <w:rFonts w:ascii="Times New Roman" w:hAnsi="Times New Roman" w:cs="Times New Roman"/>
        </w:rPr>
        <w:t xml:space="preserve">ei </w:t>
      </w:r>
      <w:r>
        <w:rPr>
          <w:rFonts w:ascii="Times New Roman" w:hAnsi="Times New Roman" w:cs="Times New Roman"/>
        </w:rPr>
        <w:t>F</w:t>
      </w:r>
      <w:r w:rsidRPr="007C014F">
        <w:rPr>
          <w:rFonts w:ascii="Times New Roman" w:hAnsi="Times New Roman" w:cs="Times New Roman"/>
        </w:rPr>
        <w:t xml:space="preserve">ederal nº 11.107/2005 e seu Decreto Federal Regulamentador nº 6.017/2007, o protocolo de intenções firmado entre </w:t>
      </w:r>
      <w:r>
        <w:rPr>
          <w:rFonts w:ascii="Times New Roman" w:hAnsi="Times New Roman" w:cs="Times New Roman"/>
        </w:rPr>
        <w:t>M</w:t>
      </w:r>
      <w:r w:rsidRPr="007C014F">
        <w:rPr>
          <w:rFonts w:ascii="Times New Roman" w:hAnsi="Times New Roman" w:cs="Times New Roman"/>
        </w:rPr>
        <w:t xml:space="preserve">unicípios de todas as regiões da República Federativa do Brasil, visando precipuamente </w:t>
      </w:r>
      <w:proofErr w:type="gramStart"/>
      <w:r w:rsidRPr="007C014F">
        <w:rPr>
          <w:rFonts w:ascii="Times New Roman" w:hAnsi="Times New Roman" w:cs="Times New Roman"/>
        </w:rPr>
        <w:t>a</w:t>
      </w:r>
      <w:proofErr w:type="gramEnd"/>
      <w:r w:rsidRPr="007C014F">
        <w:rPr>
          <w:rFonts w:ascii="Times New Roman" w:hAnsi="Times New Roman" w:cs="Times New Roman"/>
        </w:rPr>
        <w:t xml:space="preserve"> aquisição de vacinas para combate à pandemia do </w:t>
      </w:r>
      <w:proofErr w:type="spellStart"/>
      <w:r>
        <w:rPr>
          <w:rFonts w:ascii="Times New Roman" w:hAnsi="Times New Roman" w:cs="Times New Roman"/>
        </w:rPr>
        <w:t>C</w:t>
      </w:r>
      <w:r w:rsidRPr="007C014F">
        <w:rPr>
          <w:rFonts w:ascii="Times New Roman" w:hAnsi="Times New Roman" w:cs="Times New Roman"/>
        </w:rPr>
        <w:t>oronavírus</w:t>
      </w:r>
      <w:proofErr w:type="spellEnd"/>
      <w:r w:rsidRPr="007C014F">
        <w:rPr>
          <w:rFonts w:ascii="Times New Roman" w:hAnsi="Times New Roman" w:cs="Times New Roman"/>
        </w:rPr>
        <w:t xml:space="preserve">, além de outras finalidades de interesse público relativas à aquisição de medicamentos, insumos e equipamentos na área da saúde. </w:t>
      </w:r>
    </w:p>
    <w:p w14:paraId="36971EA4" w14:textId="77777777" w:rsidR="007C014F" w:rsidRPr="007C014F" w:rsidRDefault="007C014F" w:rsidP="007C014F">
      <w:pPr>
        <w:ind w:firstLine="2268"/>
        <w:jc w:val="both"/>
        <w:rPr>
          <w:rFonts w:ascii="Times New Roman" w:hAnsi="Times New Roman" w:cs="Times New Roman"/>
        </w:rPr>
      </w:pPr>
    </w:p>
    <w:p w14:paraId="5E7F4089" w14:textId="77777777" w:rsidR="007C014F" w:rsidRPr="007C014F" w:rsidRDefault="007C014F" w:rsidP="007C014F">
      <w:pPr>
        <w:ind w:firstLine="2268"/>
        <w:jc w:val="both"/>
        <w:rPr>
          <w:rFonts w:ascii="Times New Roman" w:hAnsi="Times New Roman" w:cs="Times New Roman"/>
        </w:rPr>
      </w:pPr>
      <w:r w:rsidRPr="007C014F">
        <w:rPr>
          <w:rFonts w:ascii="Times New Roman" w:hAnsi="Times New Roman" w:cs="Times New Roman"/>
        </w:rPr>
        <w:t xml:space="preserve">Art. 2º O protocolo de intenções, após sua ratificação, converter-se-á em contrato de consórcio público. </w:t>
      </w:r>
    </w:p>
    <w:p w14:paraId="52DBA222" w14:textId="77777777" w:rsidR="007C014F" w:rsidRPr="007C014F" w:rsidRDefault="007C014F" w:rsidP="007C014F">
      <w:pPr>
        <w:ind w:firstLine="2268"/>
        <w:jc w:val="both"/>
        <w:rPr>
          <w:rFonts w:ascii="Times New Roman" w:hAnsi="Times New Roman" w:cs="Times New Roman"/>
        </w:rPr>
      </w:pPr>
    </w:p>
    <w:p w14:paraId="4EE7CE70" w14:textId="77777777" w:rsidR="007C014F" w:rsidRPr="007C014F" w:rsidRDefault="007C014F" w:rsidP="007C014F">
      <w:pPr>
        <w:ind w:firstLine="2268"/>
        <w:jc w:val="both"/>
        <w:rPr>
          <w:rFonts w:ascii="Times New Roman" w:hAnsi="Times New Roman" w:cs="Times New Roman"/>
        </w:rPr>
      </w:pPr>
      <w:r w:rsidRPr="007C014F">
        <w:rPr>
          <w:rFonts w:ascii="Times New Roman" w:hAnsi="Times New Roman" w:cs="Times New Roman"/>
        </w:rPr>
        <w:t xml:space="preserve">Art. 3º O consórcio que ora se ratifica terá a personalidade jurídica de direito público, com natureza autárquica. </w:t>
      </w:r>
    </w:p>
    <w:p w14:paraId="2DE78198" w14:textId="77777777" w:rsidR="007C014F" w:rsidRPr="007C014F" w:rsidRDefault="007C014F" w:rsidP="007C014F">
      <w:pPr>
        <w:ind w:firstLine="2268"/>
        <w:jc w:val="both"/>
        <w:rPr>
          <w:rFonts w:ascii="Times New Roman" w:hAnsi="Times New Roman" w:cs="Times New Roman"/>
        </w:rPr>
      </w:pPr>
    </w:p>
    <w:p w14:paraId="25637511" w14:textId="44E6609C" w:rsidR="007C014F" w:rsidRPr="007C014F" w:rsidRDefault="007C014F" w:rsidP="007C014F">
      <w:pPr>
        <w:ind w:firstLine="2268"/>
        <w:jc w:val="both"/>
        <w:rPr>
          <w:rFonts w:ascii="Times New Roman" w:hAnsi="Times New Roman" w:cs="Times New Roman"/>
        </w:rPr>
      </w:pPr>
      <w:r w:rsidRPr="007C014F">
        <w:rPr>
          <w:rFonts w:ascii="Times New Roman" w:hAnsi="Times New Roman" w:cs="Times New Roman"/>
        </w:rPr>
        <w:t xml:space="preserve">Art. 4º Fica autorizada a abertura de dotação orçamentária própria </w:t>
      </w:r>
      <w:r>
        <w:rPr>
          <w:rFonts w:ascii="Times New Roman" w:hAnsi="Times New Roman" w:cs="Times New Roman"/>
        </w:rPr>
        <w:t xml:space="preserve">para fins de cumprimento do artigo </w:t>
      </w:r>
      <w:r w:rsidRPr="007C014F">
        <w:rPr>
          <w:rFonts w:ascii="Times New Roman" w:hAnsi="Times New Roman" w:cs="Times New Roman"/>
        </w:rPr>
        <w:t xml:space="preserve">8º da Lei Federal </w:t>
      </w:r>
      <w:r>
        <w:rPr>
          <w:rFonts w:ascii="Times New Roman" w:hAnsi="Times New Roman" w:cs="Times New Roman"/>
        </w:rPr>
        <w:t xml:space="preserve">n° </w:t>
      </w:r>
      <w:r w:rsidRPr="007C014F">
        <w:rPr>
          <w:rFonts w:ascii="Times New Roman" w:hAnsi="Times New Roman" w:cs="Times New Roman"/>
        </w:rPr>
        <w:t xml:space="preserve">11.107/2005, podendo ser suplementadas em caso de necessidade. </w:t>
      </w:r>
    </w:p>
    <w:p w14:paraId="738EE6A3" w14:textId="77777777" w:rsidR="007C014F" w:rsidRPr="007C014F" w:rsidRDefault="007C014F" w:rsidP="007C014F">
      <w:pPr>
        <w:ind w:firstLine="2268"/>
        <w:jc w:val="both"/>
        <w:rPr>
          <w:rFonts w:ascii="Times New Roman" w:hAnsi="Times New Roman" w:cs="Times New Roman"/>
        </w:rPr>
      </w:pPr>
    </w:p>
    <w:p w14:paraId="4C32F6C5" w14:textId="7FF8507E" w:rsidR="007C014F" w:rsidRPr="007C014F" w:rsidRDefault="007C014F" w:rsidP="007C014F">
      <w:pPr>
        <w:ind w:firstLine="2268"/>
        <w:jc w:val="both"/>
        <w:rPr>
          <w:rFonts w:ascii="Times New Roman" w:hAnsi="Times New Roman" w:cs="Times New Roman"/>
        </w:rPr>
      </w:pPr>
      <w:r w:rsidRPr="007C014F">
        <w:rPr>
          <w:rFonts w:ascii="Times New Roman" w:hAnsi="Times New Roman" w:cs="Times New Roman"/>
        </w:rPr>
        <w:t>Art. 5</w:t>
      </w:r>
      <w:r>
        <w:rPr>
          <w:rFonts w:ascii="Times New Roman" w:hAnsi="Times New Roman" w:cs="Times New Roman"/>
        </w:rPr>
        <w:t>º Esta L</w:t>
      </w:r>
      <w:r w:rsidRPr="007C014F">
        <w:rPr>
          <w:rFonts w:ascii="Times New Roman" w:hAnsi="Times New Roman" w:cs="Times New Roman"/>
        </w:rPr>
        <w:t xml:space="preserve">ei entra em vigor na data de sua publicação. </w:t>
      </w:r>
    </w:p>
    <w:p w14:paraId="0693BA03" w14:textId="77777777" w:rsidR="007C014F" w:rsidRPr="007C014F" w:rsidRDefault="007C014F" w:rsidP="007C014F">
      <w:pPr>
        <w:ind w:firstLine="2268"/>
        <w:jc w:val="both"/>
        <w:rPr>
          <w:rFonts w:ascii="Times New Roman" w:hAnsi="Times New Roman" w:cs="Times New Roman"/>
        </w:rPr>
      </w:pPr>
    </w:p>
    <w:p w14:paraId="6C53C560" w14:textId="3935BC32" w:rsidR="007C014F" w:rsidRPr="007C014F" w:rsidRDefault="007C014F" w:rsidP="007C014F">
      <w:pPr>
        <w:ind w:firstLine="2268"/>
        <w:rPr>
          <w:rFonts w:ascii="Times New Roman" w:hAnsi="Times New Roman" w:cs="Times New Roman"/>
        </w:rPr>
      </w:pPr>
      <w:r>
        <w:rPr>
          <w:rFonts w:ascii="Times New Roman" w:hAnsi="Times New Roman" w:cs="Times New Roman"/>
        </w:rPr>
        <w:t>Prefeitura Municipal de Sete Lagoas</w:t>
      </w:r>
      <w:r w:rsidRPr="007C014F">
        <w:rPr>
          <w:rFonts w:ascii="Times New Roman" w:hAnsi="Times New Roman" w:cs="Times New Roman"/>
        </w:rPr>
        <w:t xml:space="preserve">, </w:t>
      </w:r>
      <w:r>
        <w:rPr>
          <w:rFonts w:ascii="Times New Roman" w:hAnsi="Times New Roman" w:cs="Times New Roman"/>
        </w:rPr>
        <w:t>15</w:t>
      </w:r>
      <w:r w:rsidRPr="007C014F">
        <w:rPr>
          <w:rFonts w:ascii="Times New Roman" w:hAnsi="Times New Roman" w:cs="Times New Roman"/>
        </w:rPr>
        <w:t xml:space="preserve"> de março de 2021.</w:t>
      </w:r>
    </w:p>
    <w:p w14:paraId="64C7EE3B" w14:textId="77777777" w:rsidR="007C014F" w:rsidRPr="007C014F" w:rsidRDefault="007C014F" w:rsidP="007C014F">
      <w:pPr>
        <w:ind w:firstLine="2268"/>
        <w:rPr>
          <w:rFonts w:ascii="Times New Roman" w:hAnsi="Times New Roman" w:cs="Times New Roman"/>
        </w:rPr>
      </w:pPr>
    </w:p>
    <w:p w14:paraId="33E15ECD" w14:textId="77777777" w:rsidR="005D7589" w:rsidRDefault="005D7589" w:rsidP="007C014F">
      <w:pPr>
        <w:ind w:firstLine="2268"/>
        <w:jc w:val="both"/>
        <w:rPr>
          <w:rFonts w:ascii="Times New Roman" w:hAnsi="Times New Roman" w:cs="Times New Roman"/>
        </w:rPr>
      </w:pPr>
    </w:p>
    <w:p w14:paraId="3B0739D1" w14:textId="77777777" w:rsidR="007C014F" w:rsidRPr="007C014F" w:rsidRDefault="007C014F" w:rsidP="007C014F">
      <w:pPr>
        <w:ind w:firstLine="2268"/>
        <w:jc w:val="both"/>
        <w:rPr>
          <w:rFonts w:ascii="Times New Roman" w:hAnsi="Times New Roman" w:cs="Times New Roman"/>
        </w:rPr>
      </w:pPr>
      <w:r w:rsidRPr="007C014F">
        <w:rPr>
          <w:rFonts w:ascii="Times New Roman" w:hAnsi="Times New Roman" w:cs="Times New Roman"/>
          <w:b/>
        </w:rPr>
        <w:t>DUÍLIO DE CASTRO FARIA</w:t>
      </w:r>
    </w:p>
    <w:p w14:paraId="1F41E197" w14:textId="77777777" w:rsidR="007C014F" w:rsidRPr="007C014F" w:rsidRDefault="007C014F" w:rsidP="007C014F">
      <w:pPr>
        <w:ind w:firstLine="2268"/>
        <w:jc w:val="both"/>
        <w:rPr>
          <w:rFonts w:ascii="Times New Roman" w:hAnsi="Times New Roman" w:cs="Times New Roman"/>
          <w:b/>
          <w:lang w:bidi="pt-BR"/>
        </w:rPr>
      </w:pPr>
      <w:r w:rsidRPr="007C014F">
        <w:rPr>
          <w:rFonts w:ascii="Times New Roman" w:hAnsi="Times New Roman" w:cs="Times New Roman"/>
        </w:rPr>
        <w:t>Prefeito Municipal</w:t>
      </w:r>
    </w:p>
    <w:p w14:paraId="07ACA7B6" w14:textId="77777777" w:rsidR="007C014F" w:rsidRDefault="007C014F" w:rsidP="004459E3">
      <w:pPr>
        <w:ind w:firstLine="2268"/>
        <w:jc w:val="both"/>
        <w:rPr>
          <w:rFonts w:ascii="Times New Roman" w:hAnsi="Times New Roman" w:cs="Times New Roman"/>
        </w:rPr>
      </w:pPr>
    </w:p>
    <w:p w14:paraId="05AA9AB5" w14:textId="77777777" w:rsidR="007C014F" w:rsidRDefault="007C014F" w:rsidP="004459E3">
      <w:pPr>
        <w:ind w:firstLine="2268"/>
        <w:jc w:val="both"/>
        <w:rPr>
          <w:rFonts w:ascii="Times New Roman" w:hAnsi="Times New Roman" w:cs="Times New Roman"/>
        </w:rPr>
      </w:pPr>
    </w:p>
    <w:p w14:paraId="7CFDBDF5" w14:textId="77777777" w:rsidR="007C014F" w:rsidRDefault="007C014F" w:rsidP="004459E3">
      <w:pPr>
        <w:ind w:firstLine="2268"/>
        <w:jc w:val="both"/>
        <w:rPr>
          <w:rFonts w:ascii="Times New Roman" w:hAnsi="Times New Roman" w:cs="Times New Roman"/>
        </w:rPr>
      </w:pPr>
    </w:p>
    <w:p w14:paraId="2D6D66A7" w14:textId="77777777" w:rsidR="007C014F" w:rsidRDefault="007C014F" w:rsidP="004459E3">
      <w:pPr>
        <w:ind w:firstLine="2268"/>
        <w:jc w:val="both"/>
        <w:rPr>
          <w:rFonts w:ascii="Times New Roman" w:hAnsi="Times New Roman" w:cs="Times New Roman"/>
        </w:rPr>
      </w:pPr>
    </w:p>
    <w:p w14:paraId="5907D7E1" w14:textId="77777777" w:rsidR="007C014F" w:rsidRDefault="007C014F" w:rsidP="004459E3">
      <w:pPr>
        <w:ind w:firstLine="2268"/>
        <w:jc w:val="both"/>
        <w:rPr>
          <w:rFonts w:ascii="Times New Roman" w:hAnsi="Times New Roman" w:cs="Times New Roman"/>
        </w:rPr>
      </w:pPr>
    </w:p>
    <w:p w14:paraId="1CF1A9F5" w14:textId="77777777" w:rsidR="007C014F" w:rsidRDefault="007C014F" w:rsidP="004459E3">
      <w:pPr>
        <w:ind w:firstLine="2268"/>
        <w:jc w:val="both"/>
        <w:rPr>
          <w:rFonts w:ascii="Times New Roman" w:hAnsi="Times New Roman" w:cs="Times New Roman"/>
        </w:rPr>
      </w:pPr>
    </w:p>
    <w:p w14:paraId="7E11DFF6" w14:textId="77777777" w:rsidR="007C014F" w:rsidRDefault="007C014F" w:rsidP="004459E3">
      <w:pPr>
        <w:ind w:firstLine="2268"/>
        <w:jc w:val="both"/>
        <w:rPr>
          <w:rFonts w:ascii="Times New Roman" w:hAnsi="Times New Roman" w:cs="Times New Roman"/>
        </w:rPr>
      </w:pPr>
    </w:p>
    <w:p w14:paraId="0EC9D6E8" w14:textId="77777777" w:rsidR="007C014F" w:rsidRDefault="007C014F" w:rsidP="004459E3">
      <w:pPr>
        <w:ind w:firstLine="2268"/>
        <w:jc w:val="both"/>
        <w:rPr>
          <w:rFonts w:ascii="Times New Roman" w:hAnsi="Times New Roman" w:cs="Times New Roman"/>
        </w:rPr>
      </w:pPr>
    </w:p>
    <w:p w14:paraId="7046438B" w14:textId="77777777" w:rsidR="007C014F" w:rsidRDefault="007C014F" w:rsidP="004459E3">
      <w:pPr>
        <w:ind w:firstLine="2268"/>
        <w:jc w:val="both"/>
        <w:rPr>
          <w:rFonts w:ascii="Times New Roman" w:hAnsi="Times New Roman" w:cs="Times New Roman"/>
        </w:rPr>
      </w:pPr>
    </w:p>
    <w:p w14:paraId="529A0D5A" w14:textId="77777777" w:rsidR="007C014F" w:rsidRDefault="007C014F" w:rsidP="004459E3">
      <w:pPr>
        <w:ind w:firstLine="2268"/>
        <w:jc w:val="both"/>
        <w:rPr>
          <w:rFonts w:ascii="Times New Roman" w:hAnsi="Times New Roman" w:cs="Times New Roman"/>
        </w:rPr>
      </w:pPr>
    </w:p>
    <w:p w14:paraId="7AFF1839" w14:textId="77777777" w:rsidR="007C014F" w:rsidRDefault="007C014F" w:rsidP="004459E3">
      <w:pPr>
        <w:ind w:firstLine="2268"/>
        <w:jc w:val="both"/>
        <w:rPr>
          <w:rFonts w:ascii="Times New Roman" w:hAnsi="Times New Roman" w:cs="Times New Roman"/>
        </w:rPr>
      </w:pPr>
    </w:p>
    <w:p w14:paraId="27513D71" w14:textId="77777777" w:rsidR="007C014F" w:rsidRDefault="007C014F" w:rsidP="004459E3">
      <w:pPr>
        <w:ind w:firstLine="2268"/>
        <w:jc w:val="both"/>
        <w:rPr>
          <w:rFonts w:ascii="Times New Roman" w:hAnsi="Times New Roman" w:cs="Times New Roman"/>
        </w:rPr>
      </w:pPr>
    </w:p>
    <w:tbl>
      <w:tblPr>
        <w:tblW w:w="9856" w:type="dxa"/>
        <w:tblInd w:w="-51" w:type="dxa"/>
        <w:tblLayout w:type="fixed"/>
        <w:tblCellMar>
          <w:left w:w="180" w:type="dxa"/>
          <w:right w:w="180" w:type="dxa"/>
        </w:tblCellMar>
        <w:tblLook w:val="0000" w:firstRow="0" w:lastRow="0" w:firstColumn="0" w:lastColumn="0" w:noHBand="0" w:noVBand="0"/>
      </w:tblPr>
      <w:tblGrid>
        <w:gridCol w:w="1082"/>
        <w:gridCol w:w="8774"/>
      </w:tblGrid>
      <w:tr w:rsidR="007C014F" w:rsidRPr="007C014F" w14:paraId="14E97416" w14:textId="77777777" w:rsidTr="00153393">
        <w:trPr>
          <w:trHeight w:val="1080"/>
        </w:trPr>
        <w:tc>
          <w:tcPr>
            <w:tcW w:w="1082" w:type="dxa"/>
            <w:vAlign w:val="center"/>
          </w:tcPr>
          <w:p w14:paraId="44E7F426" w14:textId="77777777" w:rsidR="007C014F" w:rsidRPr="007C014F" w:rsidRDefault="007C014F" w:rsidP="00153393">
            <w:pPr>
              <w:snapToGrid w:val="0"/>
              <w:rPr>
                <w:rFonts w:ascii="Times New Roman" w:hAnsi="Times New Roman" w:cs="Times New Roman"/>
                <w:color w:val="000080"/>
              </w:rPr>
            </w:pPr>
            <w:r w:rsidRPr="007C014F">
              <w:rPr>
                <w:rFonts w:ascii="Times New Roman" w:hAnsi="Times New Roman" w:cs="Times New Roman"/>
                <w:noProof/>
                <w:color w:val="000080"/>
                <w:lang w:eastAsia="pt-BR"/>
              </w:rPr>
              <w:lastRenderedPageBreak/>
              <w:drawing>
                <wp:anchor distT="0" distB="0" distL="114300" distR="114300" simplePos="0" relativeHeight="251661312" behindDoc="0" locked="0" layoutInCell="1" allowOverlap="1" wp14:anchorId="56B025B8" wp14:editId="3EA3DFB5">
                  <wp:simplePos x="0" y="0"/>
                  <wp:positionH relativeFrom="margin">
                    <wp:posOffset>-66675</wp:posOffset>
                  </wp:positionH>
                  <wp:positionV relativeFrom="margin">
                    <wp:posOffset>-247650</wp:posOffset>
                  </wp:positionV>
                  <wp:extent cx="771525" cy="91948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919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014F">
              <w:rPr>
                <w:rFonts w:ascii="Times New Roman" w:hAnsi="Times New Roman" w:cs="Times New Roman"/>
                <w:color w:val="000080"/>
              </w:rPr>
              <w:t xml:space="preserve"> </w:t>
            </w:r>
          </w:p>
        </w:tc>
        <w:tc>
          <w:tcPr>
            <w:tcW w:w="8774" w:type="dxa"/>
            <w:vAlign w:val="center"/>
          </w:tcPr>
          <w:p w14:paraId="118E2335" w14:textId="77777777" w:rsidR="007C014F" w:rsidRPr="007C014F" w:rsidRDefault="007C014F" w:rsidP="00153393">
            <w:pPr>
              <w:keepNext/>
              <w:snapToGrid w:val="0"/>
              <w:ind w:left="-195"/>
              <w:jc w:val="center"/>
              <w:rPr>
                <w:rFonts w:ascii="Times New Roman" w:hAnsi="Times New Roman" w:cs="Times New Roman"/>
                <w:sz w:val="36"/>
                <w:szCs w:val="36"/>
              </w:rPr>
            </w:pPr>
            <w:r w:rsidRPr="007C014F">
              <w:rPr>
                <w:rFonts w:ascii="Times New Roman" w:hAnsi="Times New Roman" w:cs="Times New Roman"/>
                <w:sz w:val="36"/>
                <w:szCs w:val="36"/>
              </w:rPr>
              <w:t>PREFEITURA MUNICIPAL DE SETE LAGOAS</w:t>
            </w:r>
          </w:p>
        </w:tc>
      </w:tr>
    </w:tbl>
    <w:p w14:paraId="5B171C93" w14:textId="77777777" w:rsidR="007C014F" w:rsidRPr="007C014F" w:rsidRDefault="007C014F" w:rsidP="007C014F">
      <w:pPr>
        <w:autoSpaceDE w:val="0"/>
        <w:ind w:firstLine="2268"/>
        <w:jc w:val="both"/>
        <w:rPr>
          <w:rFonts w:ascii="Times New Roman" w:eastAsia="TimesNewRomanPS-BoldMT" w:hAnsi="Times New Roman" w:cs="Times New Roman"/>
          <w:b/>
          <w:bCs/>
        </w:rPr>
      </w:pPr>
    </w:p>
    <w:p w14:paraId="20B0102A" w14:textId="2EDAF81E" w:rsidR="007C014F" w:rsidRPr="007C014F" w:rsidRDefault="007C014F" w:rsidP="007C014F">
      <w:pPr>
        <w:autoSpaceDE w:val="0"/>
        <w:ind w:firstLine="2268"/>
        <w:jc w:val="both"/>
        <w:rPr>
          <w:rFonts w:ascii="Times New Roman" w:eastAsia="TimesNewRomanPS-BoldMT" w:hAnsi="Times New Roman" w:cs="Times New Roman"/>
          <w:b/>
          <w:bCs/>
        </w:rPr>
      </w:pPr>
      <w:r>
        <w:rPr>
          <w:rFonts w:ascii="Times New Roman" w:eastAsia="TimesNewRomanPS-BoldMT" w:hAnsi="Times New Roman" w:cs="Times New Roman"/>
          <w:b/>
          <w:bCs/>
        </w:rPr>
        <w:t>MENSAGEM</w:t>
      </w:r>
      <w:r w:rsidR="00FB49D1">
        <w:rPr>
          <w:rFonts w:ascii="Times New Roman" w:eastAsia="TimesNewRomanPS-BoldMT" w:hAnsi="Times New Roman" w:cs="Times New Roman"/>
          <w:b/>
          <w:bCs/>
        </w:rPr>
        <w:t xml:space="preserve"> Nº 11</w:t>
      </w:r>
      <w:r w:rsidRPr="007C014F">
        <w:rPr>
          <w:rFonts w:ascii="Times New Roman" w:eastAsia="TimesNewRomanPS-BoldMT" w:hAnsi="Times New Roman" w:cs="Times New Roman"/>
          <w:b/>
          <w:bCs/>
        </w:rPr>
        <w:t>/2021.</w:t>
      </w:r>
    </w:p>
    <w:p w14:paraId="1D68F027" w14:textId="77777777" w:rsidR="007C014F" w:rsidRPr="007C014F" w:rsidRDefault="007C014F" w:rsidP="007C014F">
      <w:pPr>
        <w:ind w:left="2268"/>
        <w:rPr>
          <w:rFonts w:ascii="Times New Roman" w:hAnsi="Times New Roman" w:cs="Times New Roman"/>
          <w:b/>
          <w:u w:val="single"/>
        </w:rPr>
      </w:pPr>
    </w:p>
    <w:p w14:paraId="5DD1DA4A" w14:textId="77777777" w:rsidR="007C014F" w:rsidRPr="007C014F" w:rsidRDefault="007C014F" w:rsidP="007C014F">
      <w:pPr>
        <w:ind w:left="2268"/>
        <w:jc w:val="both"/>
        <w:rPr>
          <w:rFonts w:ascii="Times New Roman" w:hAnsi="Times New Roman" w:cs="Times New Roman"/>
          <w:b/>
        </w:rPr>
      </w:pPr>
      <w:r w:rsidRPr="007C014F">
        <w:rPr>
          <w:rFonts w:ascii="Times New Roman" w:hAnsi="Times New Roman" w:cs="Times New Roman"/>
          <w:b/>
        </w:rPr>
        <w:t xml:space="preserve">RATIFICA PROTOCOLO DE INTENÇÕES FIRMADO ENTRE MUNICÍPIOS BRASILEIROS, COM A FINALIDADE DE ADQUIRIR VACINAS PARA COMBATE À PANDEMIA DO CORONAVÍRUS, MEDICAMENTOS, INSUMOS E EQUIPAMENTOS NA ÁREA DA SAÚDE. </w:t>
      </w:r>
    </w:p>
    <w:p w14:paraId="1EB18EC7" w14:textId="77777777" w:rsidR="002D69E4" w:rsidRDefault="002D69E4" w:rsidP="002D69E4">
      <w:pPr>
        <w:ind w:firstLine="2268"/>
        <w:jc w:val="both"/>
        <w:rPr>
          <w:rFonts w:ascii="Times New Roman" w:hAnsi="Times New Roman" w:cs="Times New Roman"/>
          <w:lang w:bidi="pt-BR"/>
        </w:rPr>
      </w:pPr>
    </w:p>
    <w:p w14:paraId="5C882A29" w14:textId="77777777" w:rsidR="002D69E4" w:rsidRPr="002D69E4" w:rsidRDefault="002D69E4" w:rsidP="002D69E4">
      <w:pPr>
        <w:ind w:firstLine="2268"/>
        <w:jc w:val="both"/>
        <w:rPr>
          <w:rFonts w:ascii="Times New Roman" w:hAnsi="Times New Roman" w:cs="Times New Roman"/>
          <w:lang w:bidi="pt-BR"/>
        </w:rPr>
      </w:pPr>
      <w:r w:rsidRPr="002D69E4">
        <w:rPr>
          <w:rFonts w:ascii="Times New Roman" w:hAnsi="Times New Roman" w:cs="Times New Roman"/>
          <w:lang w:bidi="pt-BR"/>
        </w:rPr>
        <w:t>Senhor Presidente,</w:t>
      </w:r>
    </w:p>
    <w:p w14:paraId="6EC64CDF" w14:textId="77777777" w:rsidR="002D69E4" w:rsidRPr="002D69E4" w:rsidRDefault="002D69E4" w:rsidP="002D69E4">
      <w:pPr>
        <w:ind w:firstLine="2268"/>
        <w:jc w:val="both"/>
        <w:rPr>
          <w:rFonts w:ascii="Times New Roman" w:hAnsi="Times New Roman" w:cs="Times New Roman"/>
          <w:lang w:bidi="pt-BR"/>
        </w:rPr>
      </w:pPr>
      <w:r w:rsidRPr="002D69E4">
        <w:rPr>
          <w:rFonts w:ascii="Times New Roman" w:hAnsi="Times New Roman" w:cs="Times New Roman"/>
          <w:lang w:bidi="pt-BR"/>
        </w:rPr>
        <w:t>Senhores Vereadores,</w:t>
      </w:r>
    </w:p>
    <w:p w14:paraId="487FE905" w14:textId="77777777" w:rsidR="002D69E4" w:rsidRPr="002D69E4" w:rsidRDefault="002D69E4" w:rsidP="002D69E4">
      <w:pPr>
        <w:ind w:firstLine="2268"/>
        <w:jc w:val="both"/>
        <w:rPr>
          <w:rFonts w:ascii="Times New Roman" w:hAnsi="Times New Roman" w:cs="Times New Roman"/>
          <w:lang w:bidi="pt-BR"/>
        </w:rPr>
      </w:pPr>
    </w:p>
    <w:p w14:paraId="6E1B2EC5" w14:textId="11D019D5" w:rsidR="002D69E4" w:rsidRPr="002D69E4" w:rsidRDefault="002D69E4" w:rsidP="002D69E4">
      <w:pPr>
        <w:ind w:firstLine="2268"/>
        <w:jc w:val="both"/>
        <w:rPr>
          <w:rFonts w:ascii="Times New Roman" w:hAnsi="Times New Roman" w:cs="Times New Roman"/>
          <w:lang w:bidi="pt-BR"/>
        </w:rPr>
      </w:pPr>
      <w:r w:rsidRPr="002D69E4">
        <w:rPr>
          <w:rFonts w:ascii="Times New Roman" w:hAnsi="Times New Roman" w:cs="Times New Roman"/>
          <w:lang w:bidi="pt-BR"/>
        </w:rPr>
        <w:t>A proposição de Lei que a esta se acosta, pretende ratifica</w:t>
      </w:r>
      <w:r>
        <w:rPr>
          <w:rFonts w:ascii="Times New Roman" w:hAnsi="Times New Roman" w:cs="Times New Roman"/>
          <w:lang w:bidi="pt-BR"/>
        </w:rPr>
        <w:t>r</w:t>
      </w:r>
      <w:r w:rsidRPr="002D69E4">
        <w:rPr>
          <w:rFonts w:ascii="Times New Roman" w:hAnsi="Times New Roman" w:cs="Times New Roman"/>
          <w:lang w:bidi="pt-BR"/>
        </w:rPr>
        <w:t xml:space="preserve"> protocolo de intenções firmado entre </w:t>
      </w:r>
      <w:r>
        <w:rPr>
          <w:rFonts w:ascii="Times New Roman" w:hAnsi="Times New Roman" w:cs="Times New Roman"/>
          <w:lang w:bidi="pt-BR"/>
        </w:rPr>
        <w:t>M</w:t>
      </w:r>
      <w:r w:rsidRPr="002D69E4">
        <w:rPr>
          <w:rFonts w:ascii="Times New Roman" w:hAnsi="Times New Roman" w:cs="Times New Roman"/>
          <w:lang w:bidi="pt-BR"/>
        </w:rPr>
        <w:t xml:space="preserve">unicípios brasileiros, com a finalidade de adquirir vacinas para combate à pandemia do </w:t>
      </w:r>
      <w:proofErr w:type="spellStart"/>
      <w:r>
        <w:rPr>
          <w:rFonts w:ascii="Times New Roman" w:hAnsi="Times New Roman" w:cs="Times New Roman"/>
          <w:lang w:bidi="pt-BR"/>
        </w:rPr>
        <w:t>C</w:t>
      </w:r>
      <w:r w:rsidRPr="002D69E4">
        <w:rPr>
          <w:rFonts w:ascii="Times New Roman" w:hAnsi="Times New Roman" w:cs="Times New Roman"/>
          <w:lang w:bidi="pt-BR"/>
        </w:rPr>
        <w:t>oronavírus</w:t>
      </w:r>
      <w:proofErr w:type="spellEnd"/>
      <w:r w:rsidRPr="002D69E4">
        <w:rPr>
          <w:rFonts w:ascii="Times New Roman" w:hAnsi="Times New Roman" w:cs="Times New Roman"/>
          <w:lang w:bidi="pt-BR"/>
        </w:rPr>
        <w:t>, medicamentos, insumos e equipamentos na área da saúde.</w:t>
      </w:r>
    </w:p>
    <w:p w14:paraId="72AEDFE7" w14:textId="77777777" w:rsidR="007C014F" w:rsidRDefault="007C014F" w:rsidP="002D69E4">
      <w:pPr>
        <w:ind w:firstLine="2268"/>
        <w:jc w:val="both"/>
        <w:rPr>
          <w:rFonts w:ascii="Times New Roman" w:hAnsi="Times New Roman" w:cs="Times New Roman"/>
        </w:rPr>
      </w:pPr>
    </w:p>
    <w:p w14:paraId="4A9DF904" w14:textId="5B29288D" w:rsidR="00BC5FCF" w:rsidRPr="007C014F" w:rsidRDefault="00BC5FCF" w:rsidP="007C014F">
      <w:pPr>
        <w:ind w:firstLine="2268"/>
        <w:jc w:val="both"/>
        <w:rPr>
          <w:rFonts w:ascii="Times New Roman" w:hAnsi="Times New Roman" w:cs="Times New Roman"/>
        </w:rPr>
      </w:pPr>
      <w:r w:rsidRPr="007C014F">
        <w:rPr>
          <w:rFonts w:ascii="Times New Roman" w:hAnsi="Times New Roman" w:cs="Times New Roman"/>
        </w:rPr>
        <w:t>O recrudescimento dos casos de COVID-19 em todo território nacional</w:t>
      </w:r>
      <w:r w:rsidR="00C032DA" w:rsidRPr="007C014F">
        <w:rPr>
          <w:rFonts w:ascii="Times New Roman" w:hAnsi="Times New Roman" w:cs="Times New Roman"/>
        </w:rPr>
        <w:t xml:space="preserve"> </w:t>
      </w:r>
      <w:r w:rsidRPr="007C014F">
        <w:rPr>
          <w:rFonts w:ascii="Times New Roman" w:hAnsi="Times New Roman" w:cs="Times New Roman"/>
        </w:rPr>
        <w:t xml:space="preserve">tem </w:t>
      </w:r>
      <w:r w:rsidR="00B03129" w:rsidRPr="007C014F">
        <w:rPr>
          <w:rFonts w:ascii="Times New Roman" w:hAnsi="Times New Roman" w:cs="Times New Roman"/>
        </w:rPr>
        <w:t xml:space="preserve">preocupado prefeitas e prefeitos </w:t>
      </w:r>
      <w:r w:rsidR="00046D73" w:rsidRPr="007C014F">
        <w:rPr>
          <w:rFonts w:ascii="Times New Roman" w:hAnsi="Times New Roman" w:cs="Times New Roman"/>
        </w:rPr>
        <w:t>de</w:t>
      </w:r>
      <w:r w:rsidR="00B03129" w:rsidRPr="007C014F">
        <w:rPr>
          <w:rFonts w:ascii="Times New Roman" w:hAnsi="Times New Roman" w:cs="Times New Roman"/>
        </w:rPr>
        <w:t xml:space="preserve"> todo o país</w:t>
      </w:r>
      <w:r w:rsidRPr="007C014F">
        <w:rPr>
          <w:rFonts w:ascii="Times New Roman" w:hAnsi="Times New Roman" w:cs="Times New Roman"/>
        </w:rPr>
        <w:t xml:space="preserve">. </w:t>
      </w:r>
      <w:proofErr w:type="gramStart"/>
      <w:r w:rsidRPr="007C014F">
        <w:rPr>
          <w:rFonts w:ascii="Times New Roman" w:hAnsi="Times New Roman" w:cs="Times New Roman"/>
        </w:rPr>
        <w:t>A justificativa do</w:t>
      </w:r>
      <w:r w:rsidR="001B64E0" w:rsidRPr="007C014F">
        <w:rPr>
          <w:rFonts w:ascii="Times New Roman" w:hAnsi="Times New Roman" w:cs="Times New Roman"/>
        </w:rPr>
        <w:t xml:space="preserve"> envio</w:t>
      </w:r>
      <w:r w:rsidRPr="007C014F">
        <w:rPr>
          <w:rFonts w:ascii="Times New Roman" w:hAnsi="Times New Roman" w:cs="Times New Roman"/>
        </w:rPr>
        <w:t xml:space="preserve"> </w:t>
      </w:r>
      <w:r w:rsidR="00C032DA" w:rsidRPr="007C014F">
        <w:rPr>
          <w:rFonts w:ascii="Times New Roman" w:hAnsi="Times New Roman" w:cs="Times New Roman"/>
        </w:rPr>
        <w:t xml:space="preserve">do </w:t>
      </w:r>
      <w:r w:rsidR="005D7589" w:rsidRPr="007C014F">
        <w:rPr>
          <w:rFonts w:ascii="Times New Roman" w:hAnsi="Times New Roman" w:cs="Times New Roman"/>
        </w:rPr>
        <w:t>presente projeto</w:t>
      </w:r>
      <w:proofErr w:type="gramEnd"/>
      <w:r w:rsidR="005D7589" w:rsidRPr="007C014F">
        <w:rPr>
          <w:rFonts w:ascii="Times New Roman" w:hAnsi="Times New Roman" w:cs="Times New Roman"/>
        </w:rPr>
        <w:t xml:space="preserve"> de lei a esta Egrégia Casa Legislativa </w:t>
      </w:r>
      <w:r w:rsidRPr="007C014F">
        <w:rPr>
          <w:rFonts w:ascii="Times New Roman" w:hAnsi="Times New Roman" w:cs="Times New Roman"/>
        </w:rPr>
        <w:t>se dá nesse cenário desalentador</w:t>
      </w:r>
      <w:r w:rsidR="00046D73" w:rsidRPr="007C014F">
        <w:rPr>
          <w:rFonts w:ascii="Times New Roman" w:hAnsi="Times New Roman" w:cs="Times New Roman"/>
        </w:rPr>
        <w:t>,</w:t>
      </w:r>
      <w:r w:rsidRPr="007C014F">
        <w:rPr>
          <w:rFonts w:ascii="Times New Roman" w:hAnsi="Times New Roman" w:cs="Times New Roman"/>
        </w:rPr>
        <w:t xml:space="preserve"> que exige atitudes </w:t>
      </w:r>
      <w:r w:rsidR="00B03129" w:rsidRPr="007C014F">
        <w:rPr>
          <w:rFonts w:ascii="Times New Roman" w:hAnsi="Times New Roman" w:cs="Times New Roman"/>
        </w:rPr>
        <w:t>tempestivas</w:t>
      </w:r>
      <w:r w:rsidR="00E73E63" w:rsidRPr="007C014F">
        <w:rPr>
          <w:rFonts w:ascii="Times New Roman" w:hAnsi="Times New Roman" w:cs="Times New Roman"/>
        </w:rPr>
        <w:t>,</w:t>
      </w:r>
      <w:r w:rsidR="00B03129" w:rsidRPr="007C014F">
        <w:rPr>
          <w:rFonts w:ascii="Times New Roman" w:hAnsi="Times New Roman" w:cs="Times New Roman"/>
        </w:rPr>
        <w:t xml:space="preserve"> </w:t>
      </w:r>
      <w:r w:rsidRPr="007C014F">
        <w:rPr>
          <w:rFonts w:ascii="Times New Roman" w:hAnsi="Times New Roman" w:cs="Times New Roman"/>
        </w:rPr>
        <w:t xml:space="preserve">tanto do </w:t>
      </w:r>
      <w:r w:rsidR="001B64E0" w:rsidRPr="007C014F">
        <w:rPr>
          <w:rFonts w:ascii="Times New Roman" w:hAnsi="Times New Roman" w:cs="Times New Roman"/>
        </w:rPr>
        <w:t>E</w:t>
      </w:r>
      <w:r w:rsidRPr="007C014F">
        <w:rPr>
          <w:rFonts w:ascii="Times New Roman" w:hAnsi="Times New Roman" w:cs="Times New Roman"/>
        </w:rPr>
        <w:t>xecutivo quanto dos pares des</w:t>
      </w:r>
      <w:r w:rsidR="00046D73" w:rsidRPr="007C014F">
        <w:rPr>
          <w:rFonts w:ascii="Times New Roman" w:hAnsi="Times New Roman" w:cs="Times New Roman"/>
        </w:rPr>
        <w:t>t</w:t>
      </w:r>
      <w:r w:rsidRPr="007C014F">
        <w:rPr>
          <w:rFonts w:ascii="Times New Roman" w:hAnsi="Times New Roman" w:cs="Times New Roman"/>
        </w:rPr>
        <w:t>a Câmara.</w:t>
      </w:r>
    </w:p>
    <w:p w14:paraId="2966E885" w14:textId="77777777" w:rsidR="00BC5FCF" w:rsidRPr="007C014F" w:rsidRDefault="00BC5FCF" w:rsidP="007C014F">
      <w:pPr>
        <w:ind w:firstLine="2268"/>
        <w:jc w:val="both"/>
        <w:rPr>
          <w:rFonts w:ascii="Times New Roman" w:hAnsi="Times New Roman" w:cs="Times New Roman"/>
        </w:rPr>
      </w:pPr>
    </w:p>
    <w:p w14:paraId="6BF2F687" w14:textId="77777777" w:rsidR="00E73E63" w:rsidRPr="007C014F" w:rsidRDefault="00E73E63" w:rsidP="007C014F">
      <w:pPr>
        <w:ind w:firstLine="2268"/>
        <w:jc w:val="both"/>
        <w:rPr>
          <w:rFonts w:ascii="Times New Roman" w:hAnsi="Times New Roman" w:cs="Times New Roman"/>
        </w:rPr>
      </w:pPr>
      <w:r w:rsidRPr="007C014F">
        <w:rPr>
          <w:rFonts w:ascii="Times New Roman" w:hAnsi="Times New Roman" w:cs="Times New Roman"/>
        </w:rPr>
        <w:t>Há urgente necessidade de vacinação em massa da população brasileira, não só para frear o iminente colapso generalizado na área da saúde, evitando mortes por desassistência, como também para retomar a atividade econômica, a geração de emprego e renda e o convívio social.</w:t>
      </w:r>
    </w:p>
    <w:p w14:paraId="62E88C6E" w14:textId="77777777" w:rsidR="00E73E63" w:rsidRPr="007C014F" w:rsidRDefault="00E73E63" w:rsidP="007C014F">
      <w:pPr>
        <w:ind w:firstLine="2268"/>
        <w:jc w:val="both"/>
        <w:rPr>
          <w:rFonts w:ascii="Times New Roman" w:hAnsi="Times New Roman" w:cs="Times New Roman"/>
        </w:rPr>
      </w:pPr>
    </w:p>
    <w:p w14:paraId="0E604DAD" w14:textId="6DCD9CD9" w:rsidR="000B10F8" w:rsidRPr="007C014F" w:rsidRDefault="00E73E63" w:rsidP="007C014F">
      <w:pPr>
        <w:ind w:firstLine="2268"/>
        <w:jc w:val="both"/>
        <w:rPr>
          <w:rFonts w:ascii="Times New Roman" w:hAnsi="Times New Roman" w:cs="Times New Roman"/>
        </w:rPr>
      </w:pPr>
      <w:r w:rsidRPr="007C014F">
        <w:rPr>
          <w:rFonts w:ascii="Times New Roman" w:hAnsi="Times New Roman" w:cs="Times New Roman"/>
        </w:rPr>
        <w:t>Preliminarmente, cabe destacar</w:t>
      </w:r>
      <w:r w:rsidR="00BC5FCF" w:rsidRPr="007C014F">
        <w:rPr>
          <w:rFonts w:ascii="Times New Roman" w:hAnsi="Times New Roman" w:cs="Times New Roman"/>
        </w:rPr>
        <w:t xml:space="preserve"> que</w:t>
      </w:r>
      <w:r w:rsidR="00C35C63" w:rsidRPr="007C014F">
        <w:rPr>
          <w:rFonts w:ascii="Times New Roman" w:hAnsi="Times New Roman" w:cs="Times New Roman"/>
        </w:rPr>
        <w:t xml:space="preserve"> o Programa Nacional de Imunizações </w:t>
      </w:r>
      <w:r w:rsidR="00221FA2">
        <w:rPr>
          <w:rFonts w:ascii="Times New Roman" w:hAnsi="Times New Roman" w:cs="Times New Roman"/>
        </w:rPr>
        <w:t xml:space="preserve">- </w:t>
      </w:r>
      <w:r w:rsidR="00C35C63" w:rsidRPr="007C014F">
        <w:rPr>
          <w:rFonts w:ascii="Times New Roman" w:hAnsi="Times New Roman" w:cs="Times New Roman"/>
        </w:rPr>
        <w:t xml:space="preserve">PNI, instituído em 1973, </w:t>
      </w:r>
      <w:r w:rsidRPr="007C014F">
        <w:rPr>
          <w:rFonts w:ascii="Times New Roman" w:hAnsi="Times New Roman" w:cs="Times New Roman"/>
        </w:rPr>
        <w:t xml:space="preserve">explicita </w:t>
      </w:r>
      <w:r w:rsidR="00BC5FCF" w:rsidRPr="007C014F">
        <w:rPr>
          <w:rFonts w:ascii="Times New Roman" w:hAnsi="Times New Roman" w:cs="Times New Roman"/>
        </w:rPr>
        <w:t xml:space="preserve">que a </w:t>
      </w:r>
      <w:r w:rsidR="00C35C63" w:rsidRPr="007C014F">
        <w:rPr>
          <w:rFonts w:ascii="Times New Roman" w:hAnsi="Times New Roman" w:cs="Times New Roman"/>
        </w:rPr>
        <w:t>a</w:t>
      </w:r>
      <w:r w:rsidR="005D7589" w:rsidRPr="007C014F">
        <w:rPr>
          <w:rFonts w:ascii="Times New Roman" w:hAnsi="Times New Roman" w:cs="Times New Roman"/>
        </w:rPr>
        <w:t>quisição de vacinas é competência legal e administrativa d</w:t>
      </w:r>
      <w:r w:rsidR="00C35C63" w:rsidRPr="007C014F">
        <w:rPr>
          <w:rFonts w:ascii="Times New Roman" w:hAnsi="Times New Roman" w:cs="Times New Roman"/>
        </w:rPr>
        <w:t>o Governo</w:t>
      </w:r>
      <w:r w:rsidRPr="007C014F">
        <w:rPr>
          <w:rFonts w:ascii="Times New Roman" w:hAnsi="Times New Roman" w:cs="Times New Roman"/>
        </w:rPr>
        <w:t xml:space="preserve"> Federal.</w:t>
      </w:r>
    </w:p>
    <w:p w14:paraId="1F90A70A" w14:textId="77777777" w:rsidR="00BC5FCF" w:rsidRPr="007C014F" w:rsidRDefault="00BC5FCF" w:rsidP="007C014F">
      <w:pPr>
        <w:ind w:firstLine="2268"/>
        <w:jc w:val="both"/>
        <w:rPr>
          <w:rFonts w:ascii="Times New Roman" w:hAnsi="Times New Roman" w:cs="Times New Roman"/>
        </w:rPr>
      </w:pPr>
    </w:p>
    <w:p w14:paraId="0B64DF29" w14:textId="7A5EDD3D" w:rsidR="00C032DA" w:rsidRPr="007C014F" w:rsidRDefault="00642989" w:rsidP="007C014F">
      <w:pPr>
        <w:ind w:firstLine="2268"/>
        <w:jc w:val="both"/>
        <w:rPr>
          <w:rFonts w:ascii="Times New Roman" w:hAnsi="Times New Roman" w:cs="Times New Roman"/>
        </w:rPr>
      </w:pPr>
      <w:r w:rsidRPr="007C014F">
        <w:rPr>
          <w:rFonts w:ascii="Times New Roman" w:hAnsi="Times New Roman" w:cs="Times New Roman"/>
        </w:rPr>
        <w:t>O</w:t>
      </w:r>
      <w:r w:rsidR="005D7589" w:rsidRPr="007C014F">
        <w:rPr>
          <w:rFonts w:ascii="Times New Roman" w:hAnsi="Times New Roman" w:cs="Times New Roman"/>
        </w:rPr>
        <w:t xml:space="preserve"> tema da aquisição de vacinas foi objeto de judicialização nas diversas instâncias do Poder Judiciário </w:t>
      </w:r>
      <w:r w:rsidR="00221FA2">
        <w:rPr>
          <w:rFonts w:ascii="Times New Roman" w:hAnsi="Times New Roman" w:cs="Times New Roman"/>
        </w:rPr>
        <w:t>B</w:t>
      </w:r>
      <w:r w:rsidR="005D7589" w:rsidRPr="007C014F">
        <w:rPr>
          <w:rFonts w:ascii="Times New Roman" w:hAnsi="Times New Roman" w:cs="Times New Roman"/>
        </w:rPr>
        <w:t xml:space="preserve">rasileiro. </w:t>
      </w:r>
      <w:r w:rsidRPr="007C014F">
        <w:rPr>
          <w:rFonts w:ascii="Times New Roman" w:hAnsi="Times New Roman" w:cs="Times New Roman"/>
        </w:rPr>
        <w:t>Também</w:t>
      </w:r>
      <w:r w:rsidR="005D7589" w:rsidRPr="007C014F">
        <w:rPr>
          <w:rFonts w:ascii="Times New Roman" w:hAnsi="Times New Roman" w:cs="Times New Roman"/>
        </w:rPr>
        <w:t xml:space="preserve"> não escapou à jurisdição constitucional do Supremo Tribunal Federal</w:t>
      </w:r>
      <w:r w:rsidR="00221FA2">
        <w:rPr>
          <w:rFonts w:ascii="Times New Roman" w:hAnsi="Times New Roman" w:cs="Times New Roman"/>
        </w:rPr>
        <w:t xml:space="preserve"> - </w:t>
      </w:r>
      <w:r w:rsidR="00BC5FCF" w:rsidRPr="007C014F">
        <w:rPr>
          <w:rFonts w:ascii="Times New Roman" w:hAnsi="Times New Roman" w:cs="Times New Roman"/>
        </w:rPr>
        <w:t>STF</w:t>
      </w:r>
      <w:r w:rsidR="005D7589" w:rsidRPr="007C014F">
        <w:rPr>
          <w:rFonts w:ascii="Times New Roman" w:hAnsi="Times New Roman" w:cs="Times New Roman"/>
        </w:rPr>
        <w:t xml:space="preserve">. Com efeito, na Ação Direta de Descumprimento de Preceito Fundamental - ADPF nº 770 </w:t>
      </w:r>
      <w:r w:rsidR="00E73E63" w:rsidRPr="007C014F">
        <w:rPr>
          <w:rFonts w:ascii="Times New Roman" w:hAnsi="Times New Roman" w:cs="Times New Roman"/>
        </w:rPr>
        <w:t>– ajuizada</w:t>
      </w:r>
      <w:r w:rsidR="00F2597B" w:rsidRPr="007C014F">
        <w:rPr>
          <w:rFonts w:ascii="Times New Roman" w:hAnsi="Times New Roman" w:cs="Times New Roman"/>
        </w:rPr>
        <w:t xml:space="preserve"> pela Orde</w:t>
      </w:r>
      <w:r w:rsidR="00221FA2">
        <w:rPr>
          <w:rFonts w:ascii="Times New Roman" w:hAnsi="Times New Roman" w:cs="Times New Roman"/>
        </w:rPr>
        <w:t>m dos Advogados do Brasil - OAB</w:t>
      </w:r>
      <w:r w:rsidR="00BC5FCF" w:rsidRPr="007C014F">
        <w:rPr>
          <w:rFonts w:ascii="Times New Roman" w:hAnsi="Times New Roman" w:cs="Times New Roman"/>
        </w:rPr>
        <w:t>,</w:t>
      </w:r>
      <w:r w:rsidR="005D7589" w:rsidRPr="007C014F">
        <w:rPr>
          <w:rFonts w:ascii="Times New Roman" w:hAnsi="Times New Roman" w:cs="Times New Roman"/>
        </w:rPr>
        <w:t xml:space="preserve"> o STF enfrentou a questão da competência para aqui</w:t>
      </w:r>
      <w:r w:rsidR="00E73E63" w:rsidRPr="007C014F">
        <w:rPr>
          <w:rFonts w:ascii="Times New Roman" w:hAnsi="Times New Roman" w:cs="Times New Roman"/>
        </w:rPr>
        <w:t>sição de vacinas para combate à</w:t>
      </w:r>
      <w:r w:rsidR="005D7589" w:rsidRPr="007C014F">
        <w:rPr>
          <w:rFonts w:ascii="Times New Roman" w:hAnsi="Times New Roman" w:cs="Times New Roman"/>
        </w:rPr>
        <w:t xml:space="preserve"> pandemia. </w:t>
      </w:r>
      <w:r w:rsidR="00E40691" w:rsidRPr="007C014F">
        <w:rPr>
          <w:rFonts w:ascii="Times New Roman" w:hAnsi="Times New Roman" w:cs="Times New Roman"/>
        </w:rPr>
        <w:t>A Suprema Corte referendou a decisão, por unanimidade,</w:t>
      </w:r>
      <w:r w:rsidR="005D7589" w:rsidRPr="007C014F">
        <w:rPr>
          <w:rFonts w:ascii="Times New Roman" w:hAnsi="Times New Roman" w:cs="Times New Roman"/>
        </w:rPr>
        <w:t xml:space="preserve"> </w:t>
      </w:r>
      <w:r w:rsidR="00E40691" w:rsidRPr="007C014F">
        <w:rPr>
          <w:rFonts w:ascii="Times New Roman" w:hAnsi="Times New Roman" w:cs="Times New Roman"/>
        </w:rPr>
        <w:t xml:space="preserve">em 24 de fevereiro de 2021, </w:t>
      </w:r>
      <w:r w:rsidR="005D7589" w:rsidRPr="007C014F">
        <w:rPr>
          <w:rFonts w:ascii="Times New Roman" w:hAnsi="Times New Roman" w:cs="Times New Roman"/>
        </w:rPr>
        <w:t xml:space="preserve">que os Municípios brasileiros também possuem competência constitucional para aquisição e fornecimento de vacinas nos casos de: </w:t>
      </w:r>
      <w:r w:rsidR="005D7589" w:rsidRPr="007C014F">
        <w:rPr>
          <w:rFonts w:ascii="Times New Roman" w:hAnsi="Times New Roman" w:cs="Times New Roman"/>
          <w:i/>
        </w:rPr>
        <w:t>i)</w:t>
      </w:r>
      <w:r w:rsidR="005D7589" w:rsidRPr="007C014F">
        <w:rPr>
          <w:rFonts w:ascii="Times New Roman" w:hAnsi="Times New Roman" w:cs="Times New Roman"/>
        </w:rPr>
        <w:t xml:space="preserve"> descumprimento do Plano Nacional de Imunização pel</w:t>
      </w:r>
      <w:r w:rsidR="00C71381" w:rsidRPr="007C014F">
        <w:rPr>
          <w:rFonts w:ascii="Times New Roman" w:hAnsi="Times New Roman" w:cs="Times New Roman"/>
        </w:rPr>
        <w:t>o</w:t>
      </w:r>
      <w:r w:rsidR="005D7589" w:rsidRPr="007C014F">
        <w:rPr>
          <w:rFonts w:ascii="Times New Roman" w:hAnsi="Times New Roman" w:cs="Times New Roman"/>
        </w:rPr>
        <w:t xml:space="preserve"> Governo Federal, e </w:t>
      </w:r>
      <w:proofErr w:type="spellStart"/>
      <w:proofErr w:type="gramStart"/>
      <w:r w:rsidR="005D7589" w:rsidRPr="007C014F">
        <w:rPr>
          <w:rFonts w:ascii="Times New Roman" w:hAnsi="Times New Roman" w:cs="Times New Roman"/>
          <w:i/>
        </w:rPr>
        <w:t>ii</w:t>
      </w:r>
      <w:proofErr w:type="spellEnd"/>
      <w:proofErr w:type="gramEnd"/>
      <w:r w:rsidR="005D7589" w:rsidRPr="007C014F">
        <w:rPr>
          <w:rFonts w:ascii="Times New Roman" w:hAnsi="Times New Roman" w:cs="Times New Roman"/>
          <w:i/>
        </w:rPr>
        <w:t>)</w:t>
      </w:r>
      <w:r w:rsidR="005D7589" w:rsidRPr="007C014F">
        <w:rPr>
          <w:rFonts w:ascii="Times New Roman" w:hAnsi="Times New Roman" w:cs="Times New Roman"/>
        </w:rPr>
        <w:t xml:space="preserve"> insuficiência de doses para imunização da população brasileira. </w:t>
      </w:r>
    </w:p>
    <w:p w14:paraId="37D1E809" w14:textId="77777777" w:rsidR="00C032DA" w:rsidRPr="007C014F" w:rsidRDefault="00C032DA" w:rsidP="007C014F">
      <w:pPr>
        <w:ind w:firstLine="2268"/>
        <w:jc w:val="both"/>
        <w:rPr>
          <w:rFonts w:ascii="Times New Roman" w:hAnsi="Times New Roman" w:cs="Times New Roman"/>
        </w:rPr>
      </w:pPr>
    </w:p>
    <w:p w14:paraId="5532DBEF" w14:textId="77777777" w:rsidR="00402B6B" w:rsidRDefault="00E40691" w:rsidP="007C014F">
      <w:pPr>
        <w:ind w:firstLine="2268"/>
        <w:jc w:val="both"/>
        <w:rPr>
          <w:rFonts w:ascii="Times New Roman" w:hAnsi="Times New Roman" w:cs="Times New Roman"/>
        </w:rPr>
      </w:pPr>
      <w:r w:rsidRPr="007C014F">
        <w:rPr>
          <w:rFonts w:ascii="Times New Roman" w:hAnsi="Times New Roman" w:cs="Times New Roman"/>
        </w:rPr>
        <w:t>Na mesma linha</w:t>
      </w:r>
      <w:r w:rsidR="00C032DA" w:rsidRPr="007C014F">
        <w:rPr>
          <w:rFonts w:ascii="Times New Roman" w:hAnsi="Times New Roman" w:cs="Times New Roman"/>
        </w:rPr>
        <w:t xml:space="preserve"> da decisão proferida pelo STF, </w:t>
      </w:r>
      <w:r w:rsidRPr="007C014F">
        <w:rPr>
          <w:rFonts w:ascii="Times New Roman" w:hAnsi="Times New Roman" w:cs="Times New Roman"/>
        </w:rPr>
        <w:t>motivadora dessa iniciativa, o Congresso Nacional aprovou, em 02 de março de 2021, o</w:t>
      </w:r>
      <w:r w:rsidR="00C032DA" w:rsidRPr="007C014F">
        <w:rPr>
          <w:rFonts w:ascii="Times New Roman" w:hAnsi="Times New Roman" w:cs="Times New Roman"/>
        </w:rPr>
        <w:t xml:space="preserve"> </w:t>
      </w:r>
      <w:r w:rsidR="00046D73" w:rsidRPr="007C014F">
        <w:rPr>
          <w:rFonts w:ascii="Times New Roman" w:hAnsi="Times New Roman" w:cs="Times New Roman"/>
        </w:rPr>
        <w:t>P</w:t>
      </w:r>
      <w:r w:rsidR="00C032DA" w:rsidRPr="007C014F">
        <w:rPr>
          <w:rFonts w:ascii="Times New Roman" w:hAnsi="Times New Roman" w:cs="Times New Roman"/>
        </w:rPr>
        <w:t xml:space="preserve">rojeto de </w:t>
      </w:r>
      <w:r w:rsidR="00046D73" w:rsidRPr="007C014F">
        <w:rPr>
          <w:rFonts w:ascii="Times New Roman" w:hAnsi="Times New Roman" w:cs="Times New Roman"/>
        </w:rPr>
        <w:t>L</w:t>
      </w:r>
      <w:r w:rsidR="00C032DA" w:rsidRPr="007C014F">
        <w:rPr>
          <w:rFonts w:ascii="Times New Roman" w:hAnsi="Times New Roman" w:cs="Times New Roman"/>
        </w:rPr>
        <w:t>ei nº 534/2021, que autoriza a aquisição de vacinas pelos Municípios brasileiros.</w:t>
      </w:r>
    </w:p>
    <w:p w14:paraId="0ABF6755" w14:textId="57BDF0C5" w:rsidR="00C032DA" w:rsidRPr="007C014F" w:rsidRDefault="00C032DA" w:rsidP="007C014F">
      <w:pPr>
        <w:ind w:firstLine="2268"/>
        <w:jc w:val="both"/>
        <w:rPr>
          <w:rFonts w:ascii="Times New Roman" w:hAnsi="Times New Roman" w:cs="Times New Roman"/>
        </w:rPr>
      </w:pPr>
      <w:r w:rsidRPr="007C014F">
        <w:rPr>
          <w:rFonts w:ascii="Times New Roman" w:hAnsi="Times New Roman" w:cs="Times New Roman"/>
        </w:rPr>
        <w:lastRenderedPageBreak/>
        <w:t>Nesse contexto</w:t>
      </w:r>
      <w:r w:rsidR="00A57F5E" w:rsidRPr="007C014F">
        <w:rPr>
          <w:rFonts w:ascii="Times New Roman" w:hAnsi="Times New Roman" w:cs="Times New Roman"/>
        </w:rPr>
        <w:t xml:space="preserve">, </w:t>
      </w:r>
      <w:r w:rsidR="00402B6B">
        <w:rPr>
          <w:rFonts w:ascii="Times New Roman" w:hAnsi="Times New Roman" w:cs="Times New Roman"/>
        </w:rPr>
        <w:t xml:space="preserve">a Frente Nacional de Prefeitos - </w:t>
      </w:r>
      <w:r w:rsidR="00A57F5E" w:rsidRPr="007C014F">
        <w:rPr>
          <w:rFonts w:ascii="Times New Roman" w:hAnsi="Times New Roman" w:cs="Times New Roman"/>
        </w:rPr>
        <w:t xml:space="preserve">FNP, </w:t>
      </w:r>
      <w:r w:rsidR="00F2597B" w:rsidRPr="007C014F">
        <w:rPr>
          <w:rFonts w:ascii="Times New Roman" w:hAnsi="Times New Roman" w:cs="Times New Roman"/>
        </w:rPr>
        <w:t>entidade</w:t>
      </w:r>
      <w:r w:rsidR="00A57F5E" w:rsidRPr="007C014F">
        <w:rPr>
          <w:rFonts w:ascii="Times New Roman" w:hAnsi="Times New Roman" w:cs="Times New Roman"/>
        </w:rPr>
        <w:t xml:space="preserve"> suprapartidária de representação nacional de </w:t>
      </w:r>
      <w:r w:rsidR="00AA3E1F" w:rsidRPr="007C014F">
        <w:rPr>
          <w:rFonts w:ascii="Times New Roman" w:hAnsi="Times New Roman" w:cs="Times New Roman"/>
        </w:rPr>
        <w:t>M</w:t>
      </w:r>
      <w:r w:rsidR="00A57F5E" w:rsidRPr="007C014F">
        <w:rPr>
          <w:rFonts w:ascii="Times New Roman" w:hAnsi="Times New Roman" w:cs="Times New Roman"/>
        </w:rPr>
        <w:t xml:space="preserve">unicípios, </w:t>
      </w:r>
      <w:r w:rsidRPr="007C014F">
        <w:rPr>
          <w:rFonts w:ascii="Times New Roman" w:hAnsi="Times New Roman" w:cs="Times New Roman"/>
        </w:rPr>
        <w:t>apoia tecnicamente</w:t>
      </w:r>
      <w:r w:rsidR="00A57F5E" w:rsidRPr="007C014F">
        <w:rPr>
          <w:rFonts w:ascii="Times New Roman" w:hAnsi="Times New Roman" w:cs="Times New Roman"/>
        </w:rPr>
        <w:t xml:space="preserve"> a </w:t>
      </w:r>
      <w:r w:rsidR="005D7589" w:rsidRPr="007C014F">
        <w:rPr>
          <w:rFonts w:ascii="Times New Roman" w:hAnsi="Times New Roman" w:cs="Times New Roman"/>
        </w:rPr>
        <w:t xml:space="preserve">instituição de </w:t>
      </w:r>
      <w:r w:rsidR="00046D73" w:rsidRPr="007C014F">
        <w:rPr>
          <w:rFonts w:ascii="Times New Roman" w:hAnsi="Times New Roman" w:cs="Times New Roman"/>
        </w:rPr>
        <w:t>C</w:t>
      </w:r>
      <w:r w:rsidR="005D7589" w:rsidRPr="007C014F">
        <w:rPr>
          <w:rFonts w:ascii="Times New Roman" w:hAnsi="Times New Roman" w:cs="Times New Roman"/>
        </w:rPr>
        <w:t xml:space="preserve">onsórcio </w:t>
      </w:r>
      <w:r w:rsidR="00046D73" w:rsidRPr="007C014F">
        <w:rPr>
          <w:rFonts w:ascii="Times New Roman" w:hAnsi="Times New Roman" w:cs="Times New Roman"/>
        </w:rPr>
        <w:t>P</w:t>
      </w:r>
      <w:r w:rsidR="005D7589" w:rsidRPr="007C014F">
        <w:rPr>
          <w:rFonts w:ascii="Times New Roman" w:hAnsi="Times New Roman" w:cs="Times New Roman"/>
        </w:rPr>
        <w:t>úblico</w:t>
      </w:r>
      <w:r w:rsidR="00F2597B" w:rsidRPr="007C014F">
        <w:rPr>
          <w:rFonts w:ascii="Times New Roman" w:hAnsi="Times New Roman" w:cs="Times New Roman"/>
        </w:rPr>
        <w:t xml:space="preserve"> de abrangência nacional</w:t>
      </w:r>
      <w:r w:rsidR="005D7589" w:rsidRPr="007C014F">
        <w:rPr>
          <w:rFonts w:ascii="Times New Roman" w:hAnsi="Times New Roman" w:cs="Times New Roman"/>
        </w:rPr>
        <w:t xml:space="preserve"> para aquisição de vacinas</w:t>
      </w:r>
      <w:r w:rsidRPr="007C014F">
        <w:rPr>
          <w:rFonts w:ascii="Times New Roman" w:hAnsi="Times New Roman" w:cs="Times New Roman"/>
        </w:rPr>
        <w:t>.</w:t>
      </w:r>
    </w:p>
    <w:p w14:paraId="6BEBD4FC" w14:textId="77777777" w:rsidR="00C032DA" w:rsidRPr="007C014F" w:rsidRDefault="00C032DA" w:rsidP="007C014F">
      <w:pPr>
        <w:ind w:firstLine="2268"/>
        <w:jc w:val="both"/>
        <w:rPr>
          <w:rFonts w:ascii="Times New Roman" w:hAnsi="Times New Roman" w:cs="Times New Roman"/>
        </w:rPr>
      </w:pPr>
    </w:p>
    <w:p w14:paraId="5156AEB9" w14:textId="55FEED42" w:rsidR="00E37B9B" w:rsidRPr="007C014F" w:rsidRDefault="00BC5FCF" w:rsidP="007C014F">
      <w:pPr>
        <w:ind w:firstLine="2268"/>
        <w:jc w:val="both"/>
        <w:rPr>
          <w:rFonts w:ascii="Times New Roman" w:hAnsi="Times New Roman" w:cs="Times New Roman"/>
        </w:rPr>
      </w:pPr>
      <w:r w:rsidRPr="007C014F">
        <w:rPr>
          <w:rFonts w:ascii="Times New Roman" w:hAnsi="Times New Roman" w:cs="Times New Roman"/>
        </w:rPr>
        <w:t>Diante disso</w:t>
      </w:r>
      <w:r w:rsidR="00046D73" w:rsidRPr="007C014F">
        <w:rPr>
          <w:rFonts w:ascii="Times New Roman" w:hAnsi="Times New Roman" w:cs="Times New Roman"/>
        </w:rPr>
        <w:t>,</w:t>
      </w:r>
      <w:r w:rsidRPr="007C014F">
        <w:rPr>
          <w:rFonts w:ascii="Times New Roman" w:hAnsi="Times New Roman" w:cs="Times New Roman"/>
        </w:rPr>
        <w:t xml:space="preserve"> e </w:t>
      </w:r>
      <w:r w:rsidR="00E40691" w:rsidRPr="007C014F">
        <w:rPr>
          <w:rFonts w:ascii="Times New Roman" w:hAnsi="Times New Roman" w:cs="Times New Roman"/>
        </w:rPr>
        <w:t>zelosa da</w:t>
      </w:r>
      <w:r w:rsidR="005D7589" w:rsidRPr="007C014F">
        <w:rPr>
          <w:rFonts w:ascii="Times New Roman" w:hAnsi="Times New Roman" w:cs="Times New Roman"/>
        </w:rPr>
        <w:t xml:space="preserve"> plena segurança jurídica de que se reveste a medida, a F</w:t>
      </w:r>
      <w:r w:rsidR="00A57F5E" w:rsidRPr="007C014F">
        <w:rPr>
          <w:rFonts w:ascii="Times New Roman" w:hAnsi="Times New Roman" w:cs="Times New Roman"/>
        </w:rPr>
        <w:t>NP</w:t>
      </w:r>
      <w:r w:rsidR="005D7589" w:rsidRPr="007C014F">
        <w:rPr>
          <w:rFonts w:ascii="Times New Roman" w:hAnsi="Times New Roman" w:cs="Times New Roman"/>
        </w:rPr>
        <w:t xml:space="preserve"> </w:t>
      </w:r>
      <w:r w:rsidR="00A57F5E" w:rsidRPr="007C014F">
        <w:rPr>
          <w:rFonts w:ascii="Times New Roman" w:hAnsi="Times New Roman" w:cs="Times New Roman"/>
        </w:rPr>
        <w:t>lidera</w:t>
      </w:r>
      <w:r w:rsidR="005D7589" w:rsidRPr="007C014F">
        <w:rPr>
          <w:rFonts w:ascii="Times New Roman" w:hAnsi="Times New Roman" w:cs="Times New Roman"/>
        </w:rPr>
        <w:t xml:space="preserve"> </w:t>
      </w:r>
      <w:r w:rsidR="00F2597B" w:rsidRPr="007C014F">
        <w:rPr>
          <w:rFonts w:ascii="Times New Roman" w:hAnsi="Times New Roman" w:cs="Times New Roman"/>
        </w:rPr>
        <w:t xml:space="preserve">e apoia tecnicamente </w:t>
      </w:r>
      <w:r w:rsidR="005D7589" w:rsidRPr="007C014F">
        <w:rPr>
          <w:rFonts w:ascii="Times New Roman" w:hAnsi="Times New Roman" w:cs="Times New Roman"/>
        </w:rPr>
        <w:t>a formatação de Consórcio Público</w:t>
      </w:r>
      <w:r w:rsidR="00F2597B" w:rsidRPr="007C014F">
        <w:rPr>
          <w:rFonts w:ascii="Times New Roman" w:hAnsi="Times New Roman" w:cs="Times New Roman"/>
        </w:rPr>
        <w:t xml:space="preserve"> de abrangência nacional</w:t>
      </w:r>
      <w:r w:rsidR="005D7589" w:rsidRPr="007C014F">
        <w:rPr>
          <w:rFonts w:ascii="Times New Roman" w:hAnsi="Times New Roman" w:cs="Times New Roman"/>
        </w:rPr>
        <w:t>, ora levado à apreciação de Vossas Senhorias</w:t>
      </w:r>
      <w:r w:rsidR="00A57F5E" w:rsidRPr="007C014F">
        <w:rPr>
          <w:rFonts w:ascii="Times New Roman" w:hAnsi="Times New Roman" w:cs="Times New Roman"/>
        </w:rPr>
        <w:t>.</w:t>
      </w:r>
      <w:r w:rsidR="005D7589" w:rsidRPr="007C014F">
        <w:rPr>
          <w:rFonts w:ascii="Times New Roman" w:hAnsi="Times New Roman" w:cs="Times New Roman"/>
        </w:rPr>
        <w:t xml:space="preserve"> </w:t>
      </w:r>
      <w:r w:rsidR="00F22A4B" w:rsidRPr="007C014F">
        <w:rPr>
          <w:rFonts w:ascii="Times New Roman" w:hAnsi="Times New Roman" w:cs="Times New Roman"/>
        </w:rPr>
        <w:t>A iniciativa</w:t>
      </w:r>
      <w:r w:rsidR="00046D73" w:rsidRPr="007C014F">
        <w:rPr>
          <w:rFonts w:ascii="Times New Roman" w:hAnsi="Times New Roman" w:cs="Times New Roman"/>
        </w:rPr>
        <w:t>,</w:t>
      </w:r>
      <w:r w:rsidR="00F22A4B" w:rsidRPr="007C014F">
        <w:rPr>
          <w:rFonts w:ascii="Times New Roman" w:hAnsi="Times New Roman" w:cs="Times New Roman"/>
        </w:rPr>
        <w:t xml:space="preserve"> que </w:t>
      </w:r>
      <w:r w:rsidR="005E4D48" w:rsidRPr="007C014F">
        <w:rPr>
          <w:rFonts w:ascii="Times New Roman" w:hAnsi="Times New Roman" w:cs="Times New Roman"/>
        </w:rPr>
        <w:t xml:space="preserve">conta com </w:t>
      </w:r>
      <w:r w:rsidR="00F22A4B" w:rsidRPr="007C014F">
        <w:rPr>
          <w:rFonts w:ascii="Times New Roman" w:hAnsi="Times New Roman" w:cs="Times New Roman"/>
        </w:rPr>
        <w:t>manifestação de interesse</w:t>
      </w:r>
      <w:r w:rsidR="00E37B9B" w:rsidRPr="007C014F">
        <w:rPr>
          <w:rFonts w:ascii="Times New Roman" w:hAnsi="Times New Roman" w:cs="Times New Roman"/>
        </w:rPr>
        <w:t xml:space="preserve"> de</w:t>
      </w:r>
      <w:r w:rsidR="00F22A4B" w:rsidRPr="007C014F">
        <w:rPr>
          <w:rFonts w:ascii="Times New Roman" w:hAnsi="Times New Roman" w:cs="Times New Roman"/>
        </w:rPr>
        <w:t xml:space="preserve"> 1.703</w:t>
      </w:r>
      <w:r w:rsidR="00E37B9B" w:rsidRPr="007C014F">
        <w:rPr>
          <w:rFonts w:ascii="Times New Roman" w:hAnsi="Times New Roman" w:cs="Times New Roman"/>
        </w:rPr>
        <w:t xml:space="preserve"> </w:t>
      </w:r>
      <w:r w:rsidR="00AA3E1F" w:rsidRPr="007C014F">
        <w:rPr>
          <w:rFonts w:ascii="Times New Roman" w:hAnsi="Times New Roman" w:cs="Times New Roman"/>
        </w:rPr>
        <w:t>M</w:t>
      </w:r>
      <w:r w:rsidR="00E37B9B" w:rsidRPr="007C014F">
        <w:rPr>
          <w:rFonts w:ascii="Times New Roman" w:hAnsi="Times New Roman" w:cs="Times New Roman"/>
        </w:rPr>
        <w:t xml:space="preserve">unicípios - o que abrange </w:t>
      </w:r>
      <w:r w:rsidR="00E40691" w:rsidRPr="007C014F">
        <w:rPr>
          <w:rFonts w:ascii="Times New Roman" w:hAnsi="Times New Roman" w:cs="Times New Roman"/>
        </w:rPr>
        <w:t>mais de 125</w:t>
      </w:r>
      <w:r w:rsidR="00E37B9B" w:rsidRPr="007C014F">
        <w:rPr>
          <w:rFonts w:ascii="Times New Roman" w:hAnsi="Times New Roman" w:cs="Times New Roman"/>
        </w:rPr>
        <w:t xml:space="preserve"> milhões de brasileiros, cerca de </w:t>
      </w:r>
      <w:r w:rsidR="00E40691" w:rsidRPr="007C014F">
        <w:rPr>
          <w:rFonts w:ascii="Times New Roman" w:hAnsi="Times New Roman" w:cs="Times New Roman"/>
        </w:rPr>
        <w:t>60</w:t>
      </w:r>
      <w:r w:rsidR="00E37B9B" w:rsidRPr="007C014F">
        <w:rPr>
          <w:rFonts w:ascii="Times New Roman" w:hAnsi="Times New Roman" w:cs="Times New Roman"/>
        </w:rPr>
        <w:t xml:space="preserve">% </w:t>
      </w:r>
      <w:r w:rsidR="00402B6B">
        <w:rPr>
          <w:rFonts w:ascii="Times New Roman" w:hAnsi="Times New Roman" w:cs="Times New Roman"/>
        </w:rPr>
        <w:t xml:space="preserve">(sessenta por cento) </w:t>
      </w:r>
      <w:r w:rsidR="00E37B9B" w:rsidRPr="007C014F">
        <w:rPr>
          <w:rFonts w:ascii="Times New Roman" w:hAnsi="Times New Roman" w:cs="Times New Roman"/>
        </w:rPr>
        <w:t xml:space="preserve">do total de habitantes </w:t>
      </w:r>
      <w:r w:rsidR="00F22A4B" w:rsidRPr="007C014F">
        <w:rPr>
          <w:rFonts w:ascii="Times New Roman" w:hAnsi="Times New Roman" w:cs="Times New Roman"/>
        </w:rPr>
        <w:t>(dados registrados até 12h, de 05 de março de 2021)</w:t>
      </w:r>
      <w:r w:rsidR="00E37B9B" w:rsidRPr="007C014F">
        <w:rPr>
          <w:rFonts w:ascii="Times New Roman" w:hAnsi="Times New Roman" w:cs="Times New Roman"/>
        </w:rPr>
        <w:t xml:space="preserve">, </w:t>
      </w:r>
      <w:r w:rsidR="00A57F5E" w:rsidRPr="007C014F">
        <w:rPr>
          <w:rFonts w:ascii="Times New Roman" w:hAnsi="Times New Roman" w:cs="Times New Roman"/>
        </w:rPr>
        <w:t xml:space="preserve">tem </w:t>
      </w:r>
      <w:r w:rsidR="005D7589" w:rsidRPr="007C014F">
        <w:rPr>
          <w:rFonts w:ascii="Times New Roman" w:hAnsi="Times New Roman" w:cs="Times New Roman"/>
        </w:rPr>
        <w:t xml:space="preserve">finalidade de contribuir </w:t>
      </w:r>
      <w:r w:rsidR="00A57F5E" w:rsidRPr="007C014F">
        <w:rPr>
          <w:rFonts w:ascii="Times New Roman" w:hAnsi="Times New Roman" w:cs="Times New Roman"/>
        </w:rPr>
        <w:t xml:space="preserve">para </w:t>
      </w:r>
      <w:proofErr w:type="gramStart"/>
      <w:r w:rsidR="00F2597B" w:rsidRPr="007C014F">
        <w:rPr>
          <w:rFonts w:ascii="Times New Roman" w:hAnsi="Times New Roman" w:cs="Times New Roman"/>
        </w:rPr>
        <w:t>agilizar</w:t>
      </w:r>
      <w:proofErr w:type="gramEnd"/>
      <w:r w:rsidR="00F2597B" w:rsidRPr="007C014F">
        <w:rPr>
          <w:rFonts w:ascii="Times New Roman" w:hAnsi="Times New Roman" w:cs="Times New Roman"/>
        </w:rPr>
        <w:t xml:space="preserve"> </w:t>
      </w:r>
      <w:r w:rsidR="00A57F5E" w:rsidRPr="007C014F">
        <w:rPr>
          <w:rFonts w:ascii="Times New Roman" w:hAnsi="Times New Roman" w:cs="Times New Roman"/>
        </w:rPr>
        <w:t xml:space="preserve">a </w:t>
      </w:r>
      <w:r w:rsidR="005D7589" w:rsidRPr="007C014F">
        <w:rPr>
          <w:rFonts w:ascii="Times New Roman" w:hAnsi="Times New Roman" w:cs="Times New Roman"/>
        </w:rPr>
        <w:t xml:space="preserve">imunização da população </w:t>
      </w:r>
      <w:r w:rsidR="00A57F5E" w:rsidRPr="007C014F">
        <w:rPr>
          <w:rFonts w:ascii="Times New Roman" w:hAnsi="Times New Roman" w:cs="Times New Roman"/>
        </w:rPr>
        <w:t xml:space="preserve">e também </w:t>
      </w:r>
      <w:r w:rsidR="00F22A4B" w:rsidRPr="007C014F">
        <w:rPr>
          <w:rFonts w:ascii="Times New Roman" w:hAnsi="Times New Roman" w:cs="Times New Roman"/>
        </w:rPr>
        <w:t xml:space="preserve">de </w:t>
      </w:r>
      <w:r w:rsidR="00A57F5E" w:rsidRPr="007C014F">
        <w:rPr>
          <w:rFonts w:ascii="Times New Roman" w:hAnsi="Times New Roman" w:cs="Times New Roman"/>
        </w:rPr>
        <w:t xml:space="preserve">atender </w:t>
      </w:r>
      <w:r w:rsidR="00F22A4B" w:rsidRPr="007C014F">
        <w:rPr>
          <w:rFonts w:ascii="Times New Roman" w:hAnsi="Times New Roman" w:cs="Times New Roman"/>
        </w:rPr>
        <w:t xml:space="preserve">eventuais </w:t>
      </w:r>
      <w:r w:rsidR="00A57F5E" w:rsidRPr="007C014F">
        <w:rPr>
          <w:rFonts w:ascii="Times New Roman" w:hAnsi="Times New Roman" w:cs="Times New Roman"/>
        </w:rPr>
        <w:t>demandas por medicamentos, equipame</w:t>
      </w:r>
      <w:r w:rsidRPr="007C014F">
        <w:rPr>
          <w:rFonts w:ascii="Times New Roman" w:hAnsi="Times New Roman" w:cs="Times New Roman"/>
        </w:rPr>
        <w:t>ntos e insumos que seja</w:t>
      </w:r>
      <w:r w:rsidR="00E37B9B" w:rsidRPr="007C014F">
        <w:rPr>
          <w:rFonts w:ascii="Times New Roman" w:hAnsi="Times New Roman" w:cs="Times New Roman"/>
        </w:rPr>
        <w:t>m</w:t>
      </w:r>
      <w:r w:rsidRPr="007C014F">
        <w:rPr>
          <w:rFonts w:ascii="Times New Roman" w:hAnsi="Times New Roman" w:cs="Times New Roman"/>
        </w:rPr>
        <w:t xml:space="preserve"> necessários</w:t>
      </w:r>
      <w:r w:rsidR="00E37B9B" w:rsidRPr="007C014F">
        <w:rPr>
          <w:rFonts w:ascii="Times New Roman" w:hAnsi="Times New Roman" w:cs="Times New Roman"/>
        </w:rPr>
        <w:t xml:space="preserve"> aos serviços públicos municipais</w:t>
      </w:r>
      <w:r w:rsidR="00C032DA" w:rsidRPr="007C014F">
        <w:rPr>
          <w:rFonts w:ascii="Times New Roman" w:hAnsi="Times New Roman" w:cs="Times New Roman"/>
        </w:rPr>
        <w:t xml:space="preserve"> de saúde</w:t>
      </w:r>
      <w:r w:rsidR="005D7589" w:rsidRPr="007C014F">
        <w:rPr>
          <w:rFonts w:ascii="Times New Roman" w:hAnsi="Times New Roman" w:cs="Times New Roman"/>
        </w:rPr>
        <w:t>.</w:t>
      </w:r>
      <w:r w:rsidR="00DE2BDD" w:rsidRPr="007C014F">
        <w:rPr>
          <w:rFonts w:ascii="Times New Roman" w:hAnsi="Times New Roman" w:cs="Times New Roman"/>
        </w:rPr>
        <w:t xml:space="preserve"> </w:t>
      </w:r>
    </w:p>
    <w:p w14:paraId="0579CDB2" w14:textId="77777777" w:rsidR="00E37B9B" w:rsidRPr="007C014F" w:rsidRDefault="00E37B9B" w:rsidP="007C014F">
      <w:pPr>
        <w:ind w:firstLine="2268"/>
        <w:jc w:val="both"/>
        <w:rPr>
          <w:rFonts w:ascii="Times New Roman" w:hAnsi="Times New Roman" w:cs="Times New Roman"/>
        </w:rPr>
      </w:pPr>
    </w:p>
    <w:p w14:paraId="2CD4DB04" w14:textId="2E45C6D7" w:rsidR="00C032DA" w:rsidRPr="007C014F" w:rsidRDefault="00C032DA" w:rsidP="007C014F">
      <w:pPr>
        <w:ind w:firstLine="2268"/>
        <w:jc w:val="both"/>
        <w:rPr>
          <w:rFonts w:ascii="Times New Roman" w:hAnsi="Times New Roman" w:cs="Times New Roman"/>
        </w:rPr>
      </w:pPr>
      <w:r w:rsidRPr="007C014F">
        <w:rPr>
          <w:rFonts w:ascii="Times New Roman" w:hAnsi="Times New Roman" w:cs="Times New Roman"/>
        </w:rPr>
        <w:t>Com</w:t>
      </w:r>
      <w:r w:rsidR="00C71381" w:rsidRPr="007C014F">
        <w:rPr>
          <w:rFonts w:ascii="Times New Roman" w:hAnsi="Times New Roman" w:cs="Times New Roman"/>
        </w:rPr>
        <w:t xml:space="preserve"> a</w:t>
      </w:r>
      <w:r w:rsidRPr="007C014F">
        <w:rPr>
          <w:rFonts w:ascii="Times New Roman" w:hAnsi="Times New Roman" w:cs="Times New Roman"/>
        </w:rPr>
        <w:t xml:space="preserve"> missão de, caso seja necessário, adquirir imunizações complementares ao PNI, o </w:t>
      </w:r>
      <w:r w:rsidR="00046D73" w:rsidRPr="007C014F">
        <w:rPr>
          <w:rFonts w:ascii="Times New Roman" w:hAnsi="Times New Roman" w:cs="Times New Roman"/>
        </w:rPr>
        <w:t>C</w:t>
      </w:r>
      <w:r w:rsidRPr="007C014F">
        <w:rPr>
          <w:rFonts w:ascii="Times New Roman" w:hAnsi="Times New Roman" w:cs="Times New Roman"/>
        </w:rPr>
        <w:t>onsórcio visa forta</w:t>
      </w:r>
      <w:r w:rsidR="00402B6B">
        <w:rPr>
          <w:rFonts w:ascii="Times New Roman" w:hAnsi="Times New Roman" w:cs="Times New Roman"/>
        </w:rPr>
        <w:t>lecer o Sistema Único de Saúde - SUS</w:t>
      </w:r>
      <w:r w:rsidRPr="007C014F">
        <w:rPr>
          <w:rFonts w:ascii="Times New Roman" w:hAnsi="Times New Roman" w:cs="Times New Roman"/>
        </w:rPr>
        <w:t xml:space="preserve">, na medida </w:t>
      </w:r>
      <w:r w:rsidR="000C1A0F" w:rsidRPr="007C014F">
        <w:rPr>
          <w:rFonts w:ascii="Times New Roman" w:hAnsi="Times New Roman" w:cs="Times New Roman"/>
        </w:rPr>
        <w:t xml:space="preserve">em </w:t>
      </w:r>
      <w:r w:rsidRPr="007C014F">
        <w:rPr>
          <w:rFonts w:ascii="Times New Roman" w:hAnsi="Times New Roman" w:cs="Times New Roman"/>
        </w:rPr>
        <w:t xml:space="preserve">que todas as doses serão obrigatoriamente ofertadas </w:t>
      </w:r>
      <w:r w:rsidR="00E30BFC">
        <w:rPr>
          <w:rFonts w:ascii="Times New Roman" w:hAnsi="Times New Roman" w:cs="Times New Roman"/>
        </w:rPr>
        <w:t xml:space="preserve">à população de forma gratuita. </w:t>
      </w:r>
      <w:r w:rsidRPr="007C014F">
        <w:rPr>
          <w:rFonts w:ascii="Times New Roman" w:hAnsi="Times New Roman" w:cs="Times New Roman"/>
        </w:rPr>
        <w:t xml:space="preserve">Assim, representa uma concertação federativa que favorecerá a todos, já que quanto mais doses </w:t>
      </w:r>
      <w:r w:rsidR="000C1A0F" w:rsidRPr="007C014F">
        <w:rPr>
          <w:rFonts w:ascii="Times New Roman" w:hAnsi="Times New Roman" w:cs="Times New Roman"/>
        </w:rPr>
        <w:t xml:space="preserve">estiverem </w:t>
      </w:r>
      <w:r w:rsidRPr="007C014F">
        <w:rPr>
          <w:rFonts w:ascii="Times New Roman" w:hAnsi="Times New Roman" w:cs="Times New Roman"/>
        </w:rPr>
        <w:t xml:space="preserve">disponíveis, mais </w:t>
      </w:r>
      <w:r w:rsidR="000C1A0F" w:rsidRPr="007C014F">
        <w:rPr>
          <w:rFonts w:ascii="Times New Roman" w:hAnsi="Times New Roman" w:cs="Times New Roman"/>
        </w:rPr>
        <w:t xml:space="preserve">rapidamente os </w:t>
      </w:r>
      <w:r w:rsidRPr="007C014F">
        <w:rPr>
          <w:rFonts w:ascii="Times New Roman" w:hAnsi="Times New Roman" w:cs="Times New Roman"/>
        </w:rPr>
        <w:t>brasileiros serão vacinados.</w:t>
      </w:r>
    </w:p>
    <w:p w14:paraId="7CE2E883" w14:textId="77777777" w:rsidR="00C032DA" w:rsidRPr="007C014F" w:rsidRDefault="00C032DA" w:rsidP="007C014F">
      <w:pPr>
        <w:ind w:firstLine="2268"/>
        <w:jc w:val="both"/>
        <w:rPr>
          <w:rFonts w:ascii="Times New Roman" w:hAnsi="Times New Roman" w:cs="Times New Roman"/>
        </w:rPr>
      </w:pPr>
    </w:p>
    <w:p w14:paraId="27FEF568" w14:textId="6FF245F9" w:rsidR="00455AE2" w:rsidRPr="007C014F" w:rsidRDefault="006224AD" w:rsidP="007C014F">
      <w:pPr>
        <w:ind w:firstLine="2268"/>
        <w:jc w:val="both"/>
        <w:rPr>
          <w:rFonts w:ascii="Times New Roman" w:hAnsi="Times New Roman" w:cs="Times New Roman"/>
        </w:rPr>
      </w:pPr>
      <w:r w:rsidRPr="007C014F">
        <w:rPr>
          <w:rFonts w:ascii="Times New Roman" w:hAnsi="Times New Roman" w:cs="Times New Roman"/>
        </w:rPr>
        <w:t>Ademais, e</w:t>
      </w:r>
      <w:r w:rsidR="005B3365" w:rsidRPr="007C014F">
        <w:rPr>
          <w:rFonts w:ascii="Times New Roman" w:hAnsi="Times New Roman" w:cs="Times New Roman"/>
        </w:rPr>
        <w:t xml:space="preserve">sse </w:t>
      </w:r>
      <w:r w:rsidR="00046D73" w:rsidRPr="007C014F">
        <w:rPr>
          <w:rFonts w:ascii="Times New Roman" w:hAnsi="Times New Roman" w:cs="Times New Roman"/>
        </w:rPr>
        <w:t>C</w:t>
      </w:r>
      <w:r w:rsidR="005B3365" w:rsidRPr="007C014F">
        <w:rPr>
          <w:rFonts w:ascii="Times New Roman" w:hAnsi="Times New Roman" w:cs="Times New Roman"/>
        </w:rPr>
        <w:t xml:space="preserve">onsórcio </w:t>
      </w:r>
      <w:r w:rsidR="00C032DA" w:rsidRPr="007C014F">
        <w:rPr>
          <w:rFonts w:ascii="Times New Roman" w:hAnsi="Times New Roman" w:cs="Times New Roman"/>
        </w:rPr>
        <w:t>é</w:t>
      </w:r>
      <w:r w:rsidR="005B3365" w:rsidRPr="007C014F">
        <w:rPr>
          <w:rFonts w:ascii="Times New Roman" w:hAnsi="Times New Roman" w:cs="Times New Roman"/>
        </w:rPr>
        <w:t xml:space="preserve"> </w:t>
      </w:r>
      <w:r w:rsidRPr="007C014F">
        <w:rPr>
          <w:rFonts w:ascii="Times New Roman" w:hAnsi="Times New Roman" w:cs="Times New Roman"/>
        </w:rPr>
        <w:t xml:space="preserve">efetivamente </w:t>
      </w:r>
      <w:r w:rsidR="005B3365" w:rsidRPr="007C014F">
        <w:rPr>
          <w:rFonts w:ascii="Times New Roman" w:hAnsi="Times New Roman" w:cs="Times New Roman"/>
        </w:rPr>
        <w:t xml:space="preserve">um </w:t>
      </w:r>
      <w:r w:rsidRPr="007C014F">
        <w:rPr>
          <w:rFonts w:ascii="Times New Roman" w:hAnsi="Times New Roman" w:cs="Times New Roman"/>
        </w:rPr>
        <w:t xml:space="preserve">instrumento para oportunizar </w:t>
      </w:r>
      <w:r w:rsidR="00732F5C" w:rsidRPr="007C014F">
        <w:rPr>
          <w:rFonts w:ascii="Times New Roman" w:hAnsi="Times New Roman" w:cs="Times New Roman"/>
        </w:rPr>
        <w:t>ganho de escala</w:t>
      </w:r>
      <w:r w:rsidRPr="007C014F">
        <w:rPr>
          <w:rFonts w:ascii="Times New Roman" w:hAnsi="Times New Roman" w:cs="Times New Roman"/>
        </w:rPr>
        <w:t>, proporcionando vantajosidade</w:t>
      </w:r>
      <w:r w:rsidR="00732F5C" w:rsidRPr="007C014F">
        <w:rPr>
          <w:rFonts w:ascii="Times New Roman" w:hAnsi="Times New Roman" w:cs="Times New Roman"/>
        </w:rPr>
        <w:t xml:space="preserve"> nas negociações</w:t>
      </w:r>
      <w:r w:rsidRPr="007C014F">
        <w:rPr>
          <w:rFonts w:ascii="Times New Roman" w:hAnsi="Times New Roman" w:cs="Times New Roman"/>
        </w:rPr>
        <w:t xml:space="preserve"> dos </w:t>
      </w:r>
      <w:r w:rsidR="00AA3E1F" w:rsidRPr="007C014F">
        <w:rPr>
          <w:rFonts w:ascii="Times New Roman" w:hAnsi="Times New Roman" w:cs="Times New Roman"/>
        </w:rPr>
        <w:t>M</w:t>
      </w:r>
      <w:r w:rsidRPr="007C014F">
        <w:rPr>
          <w:rFonts w:ascii="Times New Roman" w:hAnsi="Times New Roman" w:cs="Times New Roman"/>
        </w:rPr>
        <w:t xml:space="preserve">unicípios, sejam </w:t>
      </w:r>
      <w:r w:rsidR="00732F5C" w:rsidRPr="007C014F">
        <w:rPr>
          <w:rFonts w:ascii="Times New Roman" w:hAnsi="Times New Roman" w:cs="Times New Roman"/>
        </w:rPr>
        <w:t>de preços</w:t>
      </w:r>
      <w:r w:rsidRPr="007C014F">
        <w:rPr>
          <w:rFonts w:ascii="Times New Roman" w:hAnsi="Times New Roman" w:cs="Times New Roman"/>
        </w:rPr>
        <w:t>, condições contrat</w:t>
      </w:r>
      <w:r w:rsidR="00E52292" w:rsidRPr="007C014F">
        <w:rPr>
          <w:rFonts w:ascii="Times New Roman" w:hAnsi="Times New Roman" w:cs="Times New Roman"/>
        </w:rPr>
        <w:t>uais</w:t>
      </w:r>
      <w:r w:rsidRPr="007C014F">
        <w:rPr>
          <w:rFonts w:ascii="Times New Roman" w:hAnsi="Times New Roman" w:cs="Times New Roman"/>
        </w:rPr>
        <w:t xml:space="preserve"> </w:t>
      </w:r>
      <w:r w:rsidR="00732F5C" w:rsidRPr="007C014F">
        <w:rPr>
          <w:rFonts w:ascii="Times New Roman" w:hAnsi="Times New Roman" w:cs="Times New Roman"/>
        </w:rPr>
        <w:t>e</w:t>
      </w:r>
      <w:r w:rsidR="00F22A4B" w:rsidRPr="007C014F">
        <w:rPr>
          <w:rFonts w:ascii="Times New Roman" w:hAnsi="Times New Roman" w:cs="Times New Roman"/>
        </w:rPr>
        <w:t>/ou</w:t>
      </w:r>
      <w:r w:rsidR="00732F5C" w:rsidRPr="007C014F">
        <w:rPr>
          <w:rFonts w:ascii="Times New Roman" w:hAnsi="Times New Roman" w:cs="Times New Roman"/>
        </w:rPr>
        <w:t xml:space="preserve"> prazos.</w:t>
      </w:r>
      <w:r w:rsidR="00777DB5" w:rsidRPr="007C014F">
        <w:rPr>
          <w:rFonts w:ascii="Times New Roman" w:hAnsi="Times New Roman" w:cs="Times New Roman"/>
        </w:rPr>
        <w:t xml:space="preserve"> </w:t>
      </w:r>
      <w:r w:rsidR="00E52292" w:rsidRPr="007C014F">
        <w:rPr>
          <w:rFonts w:ascii="Times New Roman" w:hAnsi="Times New Roman" w:cs="Times New Roman"/>
        </w:rPr>
        <w:t xml:space="preserve">Trata-se de um instrumento legal, amparado na </w:t>
      </w:r>
      <w:r w:rsidR="00355927" w:rsidRPr="007C014F">
        <w:rPr>
          <w:rFonts w:ascii="Times New Roman" w:hAnsi="Times New Roman" w:cs="Times New Roman"/>
        </w:rPr>
        <w:t>Lei Federal nº 11.107/2005</w:t>
      </w:r>
      <w:r w:rsidR="00E52292" w:rsidRPr="007C014F">
        <w:rPr>
          <w:rFonts w:ascii="Times New Roman" w:hAnsi="Times New Roman" w:cs="Times New Roman"/>
        </w:rPr>
        <w:t>, que oferece segurança jurídica, podendo minimizar judicializações a que compras em menor escala estariam sujeitas.</w:t>
      </w:r>
    </w:p>
    <w:p w14:paraId="7B196E85" w14:textId="77777777" w:rsidR="00455AE2" w:rsidRPr="007C014F" w:rsidRDefault="00455AE2" w:rsidP="007C014F">
      <w:pPr>
        <w:ind w:firstLine="2268"/>
        <w:jc w:val="both"/>
        <w:rPr>
          <w:rFonts w:ascii="Times New Roman" w:hAnsi="Times New Roman" w:cs="Times New Roman"/>
        </w:rPr>
      </w:pPr>
    </w:p>
    <w:p w14:paraId="19B1D90F" w14:textId="0CB4B0AB" w:rsidR="00455AE2" w:rsidRPr="007C014F" w:rsidRDefault="00E52292" w:rsidP="007C014F">
      <w:pPr>
        <w:ind w:firstLine="2268"/>
        <w:jc w:val="both"/>
        <w:rPr>
          <w:rFonts w:ascii="Times New Roman" w:hAnsi="Times New Roman" w:cs="Times New Roman"/>
        </w:rPr>
      </w:pPr>
      <w:r w:rsidRPr="007C014F">
        <w:rPr>
          <w:rFonts w:ascii="Times New Roman" w:hAnsi="Times New Roman" w:cs="Times New Roman"/>
        </w:rPr>
        <w:t xml:space="preserve"> Além disso, o fato d</w:t>
      </w:r>
      <w:r w:rsidR="00046D73" w:rsidRPr="007C014F">
        <w:rPr>
          <w:rFonts w:ascii="Times New Roman" w:hAnsi="Times New Roman" w:cs="Times New Roman"/>
        </w:rPr>
        <w:t xml:space="preserve">e </w:t>
      </w:r>
      <w:r w:rsidRPr="007C014F">
        <w:rPr>
          <w:rFonts w:ascii="Times New Roman" w:hAnsi="Times New Roman" w:cs="Times New Roman"/>
        </w:rPr>
        <w:t xml:space="preserve">o </w:t>
      </w:r>
      <w:r w:rsidR="00AA3E1F" w:rsidRPr="007C014F">
        <w:rPr>
          <w:rFonts w:ascii="Times New Roman" w:hAnsi="Times New Roman" w:cs="Times New Roman"/>
        </w:rPr>
        <w:t>M</w:t>
      </w:r>
      <w:r w:rsidRPr="007C014F">
        <w:rPr>
          <w:rFonts w:ascii="Times New Roman" w:hAnsi="Times New Roman" w:cs="Times New Roman"/>
        </w:rPr>
        <w:t xml:space="preserve">unicípio estar apto a comprar por intermédio do </w:t>
      </w:r>
      <w:r w:rsidR="00046D73" w:rsidRPr="007C014F">
        <w:rPr>
          <w:rFonts w:ascii="Times New Roman" w:hAnsi="Times New Roman" w:cs="Times New Roman"/>
        </w:rPr>
        <w:t>C</w:t>
      </w:r>
      <w:r w:rsidRPr="007C014F">
        <w:rPr>
          <w:rFonts w:ascii="Times New Roman" w:hAnsi="Times New Roman" w:cs="Times New Roman"/>
        </w:rPr>
        <w:t>onsórcio não impede aquisições diretas</w:t>
      </w:r>
      <w:r w:rsidR="00F22A4B" w:rsidRPr="007C014F">
        <w:rPr>
          <w:rFonts w:ascii="Times New Roman" w:hAnsi="Times New Roman" w:cs="Times New Roman"/>
        </w:rPr>
        <w:t xml:space="preserve"> de </w:t>
      </w:r>
      <w:r w:rsidRPr="007C014F">
        <w:rPr>
          <w:rFonts w:ascii="Times New Roman" w:hAnsi="Times New Roman" w:cs="Times New Roman"/>
        </w:rPr>
        <w:t>nenhuma espécie. Portan</w:t>
      </w:r>
      <w:r w:rsidR="00E73E63" w:rsidRPr="007C014F">
        <w:rPr>
          <w:rFonts w:ascii="Times New Roman" w:hAnsi="Times New Roman" w:cs="Times New Roman"/>
        </w:rPr>
        <w:t xml:space="preserve">to, o </w:t>
      </w:r>
      <w:r w:rsidR="00046D73" w:rsidRPr="007C014F">
        <w:rPr>
          <w:rFonts w:ascii="Times New Roman" w:hAnsi="Times New Roman" w:cs="Times New Roman"/>
        </w:rPr>
        <w:t>C</w:t>
      </w:r>
      <w:r w:rsidR="00E73E63" w:rsidRPr="007C014F">
        <w:rPr>
          <w:rFonts w:ascii="Times New Roman" w:hAnsi="Times New Roman" w:cs="Times New Roman"/>
        </w:rPr>
        <w:t>onsórcio não interfere</w:t>
      </w:r>
      <w:r w:rsidRPr="007C014F">
        <w:rPr>
          <w:rFonts w:ascii="Times New Roman" w:hAnsi="Times New Roman" w:cs="Times New Roman"/>
        </w:rPr>
        <w:t xml:space="preserve"> </w:t>
      </w:r>
      <w:r w:rsidR="00E73E63" w:rsidRPr="007C014F">
        <w:rPr>
          <w:rFonts w:ascii="Times New Roman" w:hAnsi="Times New Roman" w:cs="Times New Roman"/>
        </w:rPr>
        <w:t>n</w:t>
      </w:r>
      <w:r w:rsidRPr="007C014F">
        <w:rPr>
          <w:rFonts w:ascii="Times New Roman" w:hAnsi="Times New Roman" w:cs="Times New Roman"/>
        </w:rPr>
        <w:t xml:space="preserve">a autonomia </w:t>
      </w:r>
      <w:r w:rsidR="00E73E63" w:rsidRPr="007C014F">
        <w:rPr>
          <w:rFonts w:ascii="Times New Roman" w:hAnsi="Times New Roman" w:cs="Times New Roman"/>
        </w:rPr>
        <w:t xml:space="preserve">dos </w:t>
      </w:r>
      <w:r w:rsidR="00AA3E1F" w:rsidRPr="007C014F">
        <w:rPr>
          <w:rFonts w:ascii="Times New Roman" w:hAnsi="Times New Roman" w:cs="Times New Roman"/>
        </w:rPr>
        <w:t>M</w:t>
      </w:r>
      <w:r w:rsidR="00E73E63" w:rsidRPr="007C014F">
        <w:rPr>
          <w:rFonts w:ascii="Times New Roman" w:hAnsi="Times New Roman" w:cs="Times New Roman"/>
        </w:rPr>
        <w:t>unicípios</w:t>
      </w:r>
      <w:r w:rsidRPr="007C014F">
        <w:rPr>
          <w:rFonts w:ascii="Times New Roman" w:hAnsi="Times New Roman" w:cs="Times New Roman"/>
        </w:rPr>
        <w:t>.</w:t>
      </w:r>
      <w:r w:rsidR="00455AE2" w:rsidRPr="007C014F">
        <w:rPr>
          <w:rFonts w:ascii="Times New Roman" w:hAnsi="Times New Roman" w:cs="Times New Roman"/>
        </w:rPr>
        <w:t xml:space="preserve"> Pelo contrário, </w:t>
      </w:r>
      <w:proofErr w:type="gramStart"/>
      <w:r w:rsidR="00455AE2" w:rsidRPr="007C014F">
        <w:rPr>
          <w:rFonts w:ascii="Times New Roman" w:hAnsi="Times New Roman" w:cs="Times New Roman"/>
        </w:rPr>
        <w:t>a reforça</w:t>
      </w:r>
      <w:proofErr w:type="gramEnd"/>
      <w:r w:rsidR="00455AE2" w:rsidRPr="007C014F">
        <w:rPr>
          <w:rFonts w:ascii="Times New Roman" w:hAnsi="Times New Roman" w:cs="Times New Roman"/>
        </w:rPr>
        <w:t xml:space="preserve">. </w:t>
      </w:r>
      <w:proofErr w:type="gramStart"/>
      <w:r w:rsidR="00455AE2" w:rsidRPr="007C014F">
        <w:rPr>
          <w:rFonts w:ascii="Times New Roman" w:hAnsi="Times New Roman" w:cs="Times New Roman"/>
        </w:rPr>
        <w:t>Na medida que</w:t>
      </w:r>
      <w:proofErr w:type="gramEnd"/>
      <w:r w:rsidR="00455AE2" w:rsidRPr="007C014F">
        <w:rPr>
          <w:rFonts w:ascii="Times New Roman" w:hAnsi="Times New Roman" w:cs="Times New Roman"/>
        </w:rPr>
        <w:t xml:space="preserve"> reúne grande número de </w:t>
      </w:r>
      <w:r w:rsidR="00AA3E1F" w:rsidRPr="007C014F">
        <w:rPr>
          <w:rFonts w:ascii="Times New Roman" w:hAnsi="Times New Roman" w:cs="Times New Roman"/>
        </w:rPr>
        <w:t>M</w:t>
      </w:r>
      <w:r w:rsidR="00455AE2" w:rsidRPr="007C014F">
        <w:rPr>
          <w:rFonts w:ascii="Times New Roman" w:hAnsi="Times New Roman" w:cs="Times New Roman"/>
        </w:rPr>
        <w:t>unicípios</w:t>
      </w:r>
      <w:r w:rsidR="00F22A4B" w:rsidRPr="007C014F">
        <w:rPr>
          <w:rFonts w:ascii="Times New Roman" w:hAnsi="Times New Roman" w:cs="Times New Roman"/>
        </w:rPr>
        <w:t>, que representam uma parcela considerável da população nacional</w:t>
      </w:r>
      <w:r w:rsidR="00455AE2" w:rsidRPr="007C014F">
        <w:rPr>
          <w:rFonts w:ascii="Times New Roman" w:hAnsi="Times New Roman" w:cs="Times New Roman"/>
        </w:rPr>
        <w:t xml:space="preserve">, o </w:t>
      </w:r>
      <w:r w:rsidR="00046D73" w:rsidRPr="007C014F">
        <w:rPr>
          <w:rFonts w:ascii="Times New Roman" w:hAnsi="Times New Roman" w:cs="Times New Roman"/>
        </w:rPr>
        <w:t>C</w:t>
      </w:r>
      <w:r w:rsidR="00455AE2" w:rsidRPr="007C014F">
        <w:rPr>
          <w:rFonts w:ascii="Times New Roman" w:hAnsi="Times New Roman" w:cs="Times New Roman"/>
        </w:rPr>
        <w:t>onsórcio</w:t>
      </w:r>
      <w:r w:rsidR="005E4D48" w:rsidRPr="007C014F">
        <w:rPr>
          <w:rFonts w:ascii="Times New Roman" w:hAnsi="Times New Roman" w:cs="Times New Roman"/>
        </w:rPr>
        <w:t xml:space="preserve"> ora</w:t>
      </w:r>
      <w:r w:rsidR="00455AE2" w:rsidRPr="007C014F">
        <w:rPr>
          <w:rFonts w:ascii="Times New Roman" w:hAnsi="Times New Roman" w:cs="Times New Roman"/>
        </w:rPr>
        <w:t xml:space="preserve"> instituído, fortalece o poder local</w:t>
      </w:r>
      <w:r w:rsidR="00246A47" w:rsidRPr="007C014F">
        <w:rPr>
          <w:rFonts w:ascii="Times New Roman" w:hAnsi="Times New Roman" w:cs="Times New Roman"/>
        </w:rPr>
        <w:t>. O</w:t>
      </w:r>
      <w:r w:rsidR="00455AE2" w:rsidRPr="007C014F">
        <w:rPr>
          <w:rFonts w:ascii="Times New Roman" w:hAnsi="Times New Roman" w:cs="Times New Roman"/>
        </w:rPr>
        <w:t>portuniza acesso e imagem robusta nas relações internacionais</w:t>
      </w:r>
      <w:r w:rsidR="005E4D48" w:rsidRPr="007C014F">
        <w:rPr>
          <w:rFonts w:ascii="Times New Roman" w:hAnsi="Times New Roman" w:cs="Times New Roman"/>
        </w:rPr>
        <w:t>,</w:t>
      </w:r>
      <w:r w:rsidR="00455AE2" w:rsidRPr="007C014F">
        <w:rPr>
          <w:rFonts w:ascii="Times New Roman" w:hAnsi="Times New Roman" w:cs="Times New Roman"/>
        </w:rPr>
        <w:t xml:space="preserve"> fundamentais para as negociações de vacinas, especialmente durante a pandemia.</w:t>
      </w:r>
    </w:p>
    <w:p w14:paraId="56E0C7ED" w14:textId="77777777" w:rsidR="00E52292" w:rsidRPr="007C014F" w:rsidRDefault="00E52292" w:rsidP="007C014F">
      <w:pPr>
        <w:ind w:firstLine="2268"/>
        <w:jc w:val="both"/>
        <w:rPr>
          <w:rFonts w:ascii="Times New Roman" w:hAnsi="Times New Roman" w:cs="Times New Roman"/>
        </w:rPr>
      </w:pPr>
    </w:p>
    <w:p w14:paraId="0862A0C6" w14:textId="3CF04397" w:rsidR="00777DB5" w:rsidRPr="007C014F" w:rsidRDefault="005D7589" w:rsidP="007C014F">
      <w:pPr>
        <w:ind w:firstLine="2268"/>
        <w:jc w:val="both"/>
        <w:rPr>
          <w:rFonts w:ascii="Times New Roman" w:hAnsi="Times New Roman" w:cs="Times New Roman"/>
        </w:rPr>
      </w:pPr>
      <w:r w:rsidRPr="007C014F">
        <w:rPr>
          <w:rFonts w:ascii="Times New Roman" w:hAnsi="Times New Roman" w:cs="Times New Roman"/>
        </w:rPr>
        <w:t xml:space="preserve">A </w:t>
      </w:r>
      <w:r w:rsidR="00E52292" w:rsidRPr="007C014F">
        <w:rPr>
          <w:rFonts w:ascii="Times New Roman" w:hAnsi="Times New Roman" w:cs="Times New Roman"/>
        </w:rPr>
        <w:t xml:space="preserve">proposta </w:t>
      </w:r>
      <w:r w:rsidRPr="007C014F">
        <w:rPr>
          <w:rFonts w:ascii="Times New Roman" w:hAnsi="Times New Roman" w:cs="Times New Roman"/>
        </w:rPr>
        <w:t xml:space="preserve">que </w:t>
      </w:r>
      <w:r w:rsidR="00E52292" w:rsidRPr="007C014F">
        <w:rPr>
          <w:rFonts w:ascii="Times New Roman" w:hAnsi="Times New Roman" w:cs="Times New Roman"/>
        </w:rPr>
        <w:t xml:space="preserve">sustenta </w:t>
      </w:r>
      <w:r w:rsidRPr="007C014F">
        <w:rPr>
          <w:rFonts w:ascii="Times New Roman" w:hAnsi="Times New Roman" w:cs="Times New Roman"/>
        </w:rPr>
        <w:t xml:space="preserve">a formação do presente </w:t>
      </w:r>
      <w:r w:rsidR="00046D73" w:rsidRPr="007C014F">
        <w:rPr>
          <w:rFonts w:ascii="Times New Roman" w:hAnsi="Times New Roman" w:cs="Times New Roman"/>
        </w:rPr>
        <w:t>C</w:t>
      </w:r>
      <w:r w:rsidRPr="007C014F">
        <w:rPr>
          <w:rFonts w:ascii="Times New Roman" w:hAnsi="Times New Roman" w:cs="Times New Roman"/>
        </w:rPr>
        <w:t xml:space="preserve">onsórcio </w:t>
      </w:r>
      <w:r w:rsidR="00046D73" w:rsidRPr="007C014F">
        <w:rPr>
          <w:rFonts w:ascii="Times New Roman" w:hAnsi="Times New Roman" w:cs="Times New Roman"/>
        </w:rPr>
        <w:t>P</w:t>
      </w:r>
      <w:r w:rsidRPr="007C014F">
        <w:rPr>
          <w:rFonts w:ascii="Times New Roman" w:hAnsi="Times New Roman" w:cs="Times New Roman"/>
        </w:rPr>
        <w:t xml:space="preserve">úblico é a de </w:t>
      </w:r>
      <w:r w:rsidR="00A57F5E" w:rsidRPr="007C014F">
        <w:rPr>
          <w:rFonts w:ascii="Times New Roman" w:hAnsi="Times New Roman" w:cs="Times New Roman"/>
        </w:rPr>
        <w:t>colaboração e</w:t>
      </w:r>
      <w:r w:rsidRPr="007C014F">
        <w:rPr>
          <w:rFonts w:ascii="Times New Roman" w:hAnsi="Times New Roman" w:cs="Times New Roman"/>
        </w:rPr>
        <w:t>ntre os Entes Federativos. A F</w:t>
      </w:r>
      <w:r w:rsidR="00A57F5E" w:rsidRPr="007C014F">
        <w:rPr>
          <w:rFonts w:ascii="Times New Roman" w:hAnsi="Times New Roman" w:cs="Times New Roman"/>
        </w:rPr>
        <w:t>NP</w:t>
      </w:r>
      <w:r w:rsidR="00732F5C" w:rsidRPr="007C014F">
        <w:rPr>
          <w:rFonts w:ascii="Times New Roman" w:hAnsi="Times New Roman" w:cs="Times New Roman"/>
        </w:rPr>
        <w:t>, que estimula,</w:t>
      </w:r>
      <w:r w:rsidRPr="007C014F">
        <w:rPr>
          <w:rFonts w:ascii="Times New Roman" w:hAnsi="Times New Roman" w:cs="Times New Roman"/>
        </w:rPr>
        <w:t xml:space="preserve"> e as centenas de cidades brasileiras</w:t>
      </w:r>
      <w:r w:rsidR="00732F5C" w:rsidRPr="007C014F">
        <w:rPr>
          <w:rFonts w:ascii="Times New Roman" w:hAnsi="Times New Roman" w:cs="Times New Roman"/>
        </w:rPr>
        <w:t>,</w:t>
      </w:r>
      <w:r w:rsidRPr="007C014F">
        <w:rPr>
          <w:rFonts w:ascii="Times New Roman" w:hAnsi="Times New Roman" w:cs="Times New Roman"/>
        </w:rPr>
        <w:t xml:space="preserve"> que </w:t>
      </w:r>
      <w:r w:rsidR="00E52292" w:rsidRPr="007C014F">
        <w:rPr>
          <w:rFonts w:ascii="Times New Roman" w:hAnsi="Times New Roman" w:cs="Times New Roman"/>
        </w:rPr>
        <w:t xml:space="preserve">manifestaram interesse formal em </w:t>
      </w:r>
      <w:r w:rsidRPr="007C014F">
        <w:rPr>
          <w:rFonts w:ascii="Times New Roman" w:hAnsi="Times New Roman" w:cs="Times New Roman"/>
        </w:rPr>
        <w:t xml:space="preserve">aderir ao </w:t>
      </w:r>
      <w:r w:rsidR="00AA3E1F" w:rsidRPr="007C014F">
        <w:rPr>
          <w:rFonts w:ascii="Times New Roman" w:hAnsi="Times New Roman" w:cs="Times New Roman"/>
        </w:rPr>
        <w:t>C</w:t>
      </w:r>
      <w:r w:rsidRPr="007C014F">
        <w:rPr>
          <w:rFonts w:ascii="Times New Roman" w:hAnsi="Times New Roman" w:cs="Times New Roman"/>
        </w:rPr>
        <w:t xml:space="preserve">onsórcio, </w:t>
      </w:r>
      <w:r w:rsidR="00F2597B" w:rsidRPr="007C014F">
        <w:rPr>
          <w:rFonts w:ascii="Times New Roman" w:hAnsi="Times New Roman" w:cs="Times New Roman"/>
        </w:rPr>
        <w:t>apostam em um federalismo cada vez mais cooperativo</w:t>
      </w:r>
      <w:r w:rsidR="00A57F5E" w:rsidRPr="007C014F">
        <w:rPr>
          <w:rFonts w:ascii="Times New Roman" w:hAnsi="Times New Roman" w:cs="Times New Roman"/>
        </w:rPr>
        <w:t>.</w:t>
      </w:r>
      <w:r w:rsidR="00777DB5" w:rsidRPr="007C014F">
        <w:rPr>
          <w:rFonts w:ascii="Times New Roman" w:hAnsi="Times New Roman" w:cs="Times New Roman"/>
        </w:rPr>
        <w:t xml:space="preserve"> Por isso, cabe ressaltar, que o </w:t>
      </w:r>
      <w:r w:rsidR="00AA3E1F" w:rsidRPr="007C014F">
        <w:rPr>
          <w:rFonts w:ascii="Times New Roman" w:hAnsi="Times New Roman" w:cs="Times New Roman"/>
        </w:rPr>
        <w:t>C</w:t>
      </w:r>
      <w:r w:rsidR="00777DB5" w:rsidRPr="007C014F">
        <w:rPr>
          <w:rFonts w:ascii="Times New Roman" w:hAnsi="Times New Roman" w:cs="Times New Roman"/>
        </w:rPr>
        <w:t xml:space="preserve">onsórcio também não compete ou </w:t>
      </w:r>
      <w:r w:rsidR="00E52292" w:rsidRPr="007C014F">
        <w:rPr>
          <w:rFonts w:ascii="Times New Roman" w:hAnsi="Times New Roman" w:cs="Times New Roman"/>
        </w:rPr>
        <w:t>se sobrepõe</w:t>
      </w:r>
      <w:r w:rsidR="00777DB5" w:rsidRPr="007C014F">
        <w:rPr>
          <w:rFonts w:ascii="Times New Roman" w:hAnsi="Times New Roman" w:cs="Times New Roman"/>
        </w:rPr>
        <w:t xml:space="preserve"> </w:t>
      </w:r>
      <w:r w:rsidR="00E52292" w:rsidRPr="007C014F">
        <w:rPr>
          <w:rFonts w:ascii="Times New Roman" w:hAnsi="Times New Roman" w:cs="Times New Roman"/>
        </w:rPr>
        <w:t>a</w:t>
      </w:r>
      <w:r w:rsidR="00777DB5" w:rsidRPr="007C014F">
        <w:rPr>
          <w:rFonts w:ascii="Times New Roman" w:hAnsi="Times New Roman" w:cs="Times New Roman"/>
        </w:rPr>
        <w:t>o papel das entidades de representação política na federação</w:t>
      </w:r>
      <w:r w:rsidR="00F22A4B" w:rsidRPr="007C014F">
        <w:rPr>
          <w:rFonts w:ascii="Times New Roman" w:hAnsi="Times New Roman" w:cs="Times New Roman"/>
        </w:rPr>
        <w:t xml:space="preserve">, </w:t>
      </w:r>
      <w:r w:rsidR="00E52292" w:rsidRPr="007C014F">
        <w:rPr>
          <w:rFonts w:ascii="Times New Roman" w:hAnsi="Times New Roman" w:cs="Times New Roman"/>
        </w:rPr>
        <w:t xml:space="preserve">tais como as associações de </w:t>
      </w:r>
      <w:r w:rsidR="00AA3E1F" w:rsidRPr="007C014F">
        <w:rPr>
          <w:rFonts w:ascii="Times New Roman" w:hAnsi="Times New Roman" w:cs="Times New Roman"/>
        </w:rPr>
        <w:t>M</w:t>
      </w:r>
      <w:r w:rsidR="00E52292" w:rsidRPr="007C014F">
        <w:rPr>
          <w:rFonts w:ascii="Times New Roman" w:hAnsi="Times New Roman" w:cs="Times New Roman"/>
        </w:rPr>
        <w:t>unicípios microrregionais, regionais e nacionais. Instituições que detém personalidade jurídica, governança e atribuições específicas, distintas e independentes</w:t>
      </w:r>
      <w:r w:rsidR="00777DB5" w:rsidRPr="007C014F">
        <w:rPr>
          <w:rFonts w:ascii="Times New Roman" w:hAnsi="Times New Roman" w:cs="Times New Roman"/>
        </w:rPr>
        <w:t xml:space="preserve">. </w:t>
      </w:r>
    </w:p>
    <w:p w14:paraId="4ABE7EF5" w14:textId="77777777" w:rsidR="00777DB5" w:rsidRPr="007C014F" w:rsidRDefault="00777DB5" w:rsidP="007C014F">
      <w:pPr>
        <w:ind w:firstLine="2268"/>
        <w:jc w:val="both"/>
        <w:rPr>
          <w:rFonts w:ascii="Times New Roman" w:hAnsi="Times New Roman" w:cs="Times New Roman"/>
        </w:rPr>
      </w:pPr>
    </w:p>
    <w:p w14:paraId="09194B3C" w14:textId="5C306F6D" w:rsidR="005D7589" w:rsidRPr="007C014F" w:rsidRDefault="00A57F5E" w:rsidP="007C014F">
      <w:pPr>
        <w:ind w:firstLine="2268"/>
        <w:jc w:val="both"/>
        <w:rPr>
          <w:rFonts w:ascii="Times New Roman" w:hAnsi="Times New Roman" w:cs="Times New Roman"/>
        </w:rPr>
      </w:pPr>
      <w:r w:rsidRPr="007C014F">
        <w:rPr>
          <w:rFonts w:ascii="Times New Roman" w:hAnsi="Times New Roman" w:cs="Times New Roman"/>
        </w:rPr>
        <w:t>H</w:t>
      </w:r>
      <w:r w:rsidR="005D7589" w:rsidRPr="007C014F">
        <w:rPr>
          <w:rFonts w:ascii="Times New Roman" w:hAnsi="Times New Roman" w:cs="Times New Roman"/>
        </w:rPr>
        <w:t xml:space="preserve">á que se destacar que os recursos para a compra dos indispensáveis </w:t>
      </w:r>
      <w:r w:rsidRPr="007C014F">
        <w:rPr>
          <w:rFonts w:ascii="Times New Roman" w:hAnsi="Times New Roman" w:cs="Times New Roman"/>
        </w:rPr>
        <w:t xml:space="preserve">itens, a que se propõe o </w:t>
      </w:r>
      <w:r w:rsidR="00AA3E1F" w:rsidRPr="007C014F">
        <w:rPr>
          <w:rFonts w:ascii="Times New Roman" w:hAnsi="Times New Roman" w:cs="Times New Roman"/>
        </w:rPr>
        <w:t>C</w:t>
      </w:r>
      <w:r w:rsidRPr="007C014F">
        <w:rPr>
          <w:rFonts w:ascii="Times New Roman" w:hAnsi="Times New Roman" w:cs="Times New Roman"/>
        </w:rPr>
        <w:t>onsórcio,</w:t>
      </w:r>
      <w:r w:rsidR="005D7589" w:rsidRPr="007C014F">
        <w:rPr>
          <w:rFonts w:ascii="Times New Roman" w:hAnsi="Times New Roman" w:cs="Times New Roman"/>
        </w:rPr>
        <w:t xml:space="preserve"> podem vir de diversas fontes</w:t>
      </w:r>
      <w:r w:rsidR="00DE2BDD" w:rsidRPr="007C014F">
        <w:rPr>
          <w:rFonts w:ascii="Times New Roman" w:hAnsi="Times New Roman" w:cs="Times New Roman"/>
        </w:rPr>
        <w:t>, de</w:t>
      </w:r>
      <w:r w:rsidR="005D7589" w:rsidRPr="007C014F">
        <w:rPr>
          <w:rFonts w:ascii="Times New Roman" w:hAnsi="Times New Roman" w:cs="Times New Roman"/>
        </w:rPr>
        <w:t>ntre elas</w:t>
      </w:r>
      <w:r w:rsidR="00DE2BDD" w:rsidRPr="007C014F">
        <w:rPr>
          <w:rFonts w:ascii="Times New Roman" w:hAnsi="Times New Roman" w:cs="Times New Roman"/>
        </w:rPr>
        <w:t>:</w:t>
      </w:r>
      <w:r w:rsidR="005D7589" w:rsidRPr="007C014F">
        <w:rPr>
          <w:rFonts w:ascii="Times New Roman" w:hAnsi="Times New Roman" w:cs="Times New Roman"/>
        </w:rPr>
        <w:t xml:space="preserve"> </w:t>
      </w:r>
      <w:r w:rsidR="009A362C" w:rsidRPr="007C014F">
        <w:rPr>
          <w:rFonts w:ascii="Times New Roman" w:hAnsi="Times New Roman" w:cs="Times New Roman"/>
        </w:rPr>
        <w:t>recursos munici</w:t>
      </w:r>
      <w:r w:rsidR="00E30BFC">
        <w:rPr>
          <w:rFonts w:ascii="Times New Roman" w:hAnsi="Times New Roman" w:cs="Times New Roman"/>
        </w:rPr>
        <w:t>pais,</w:t>
      </w:r>
      <w:r w:rsidR="009A362C" w:rsidRPr="007C014F">
        <w:rPr>
          <w:rFonts w:ascii="Times New Roman" w:hAnsi="Times New Roman" w:cs="Times New Roman"/>
        </w:rPr>
        <w:t xml:space="preserve"> </w:t>
      </w:r>
      <w:r w:rsidR="005D7589" w:rsidRPr="007C014F">
        <w:rPr>
          <w:rFonts w:ascii="Times New Roman" w:hAnsi="Times New Roman" w:cs="Times New Roman"/>
        </w:rPr>
        <w:t>repasses de verbas federais, inclusive decorrentes de emendas</w:t>
      </w:r>
      <w:r w:rsidR="009A362C" w:rsidRPr="007C014F">
        <w:rPr>
          <w:rFonts w:ascii="Times New Roman" w:hAnsi="Times New Roman" w:cs="Times New Roman"/>
        </w:rPr>
        <w:t xml:space="preserve"> parlamentares</w:t>
      </w:r>
      <w:r w:rsidR="00E30BFC">
        <w:rPr>
          <w:rFonts w:ascii="Times New Roman" w:hAnsi="Times New Roman" w:cs="Times New Roman"/>
        </w:rPr>
        <w:t>,</w:t>
      </w:r>
      <w:r w:rsidR="00355927" w:rsidRPr="007C014F">
        <w:rPr>
          <w:rFonts w:ascii="Times New Roman" w:hAnsi="Times New Roman" w:cs="Times New Roman"/>
        </w:rPr>
        <w:t xml:space="preserve"> e</w:t>
      </w:r>
      <w:r w:rsidR="005D7589" w:rsidRPr="007C014F">
        <w:rPr>
          <w:rFonts w:ascii="Times New Roman" w:hAnsi="Times New Roman" w:cs="Times New Roman"/>
        </w:rPr>
        <w:t xml:space="preserve"> doações advindas de fontes</w:t>
      </w:r>
      <w:r w:rsidR="00DE2BDD" w:rsidRPr="007C014F">
        <w:rPr>
          <w:rFonts w:ascii="Times New Roman" w:hAnsi="Times New Roman" w:cs="Times New Roman"/>
        </w:rPr>
        <w:t xml:space="preserve"> nacionais e internacionais</w:t>
      </w:r>
      <w:r w:rsidR="009A362C" w:rsidRPr="007C014F">
        <w:rPr>
          <w:rFonts w:ascii="Times New Roman" w:hAnsi="Times New Roman" w:cs="Times New Roman"/>
        </w:rPr>
        <w:t>.</w:t>
      </w:r>
    </w:p>
    <w:p w14:paraId="2A67E230" w14:textId="77777777" w:rsidR="005D7589" w:rsidRPr="007C014F" w:rsidRDefault="005D7589" w:rsidP="007C014F">
      <w:pPr>
        <w:ind w:firstLine="2268"/>
        <w:jc w:val="both"/>
        <w:rPr>
          <w:rFonts w:ascii="Times New Roman" w:hAnsi="Times New Roman" w:cs="Times New Roman"/>
        </w:rPr>
      </w:pPr>
    </w:p>
    <w:p w14:paraId="6E5D176A" w14:textId="410FC595" w:rsidR="005D7589" w:rsidRPr="007C014F" w:rsidRDefault="005D7589" w:rsidP="007C014F">
      <w:pPr>
        <w:ind w:firstLine="2268"/>
        <w:jc w:val="both"/>
        <w:rPr>
          <w:rFonts w:ascii="Times New Roman" w:hAnsi="Times New Roman" w:cs="Times New Roman"/>
        </w:rPr>
      </w:pPr>
      <w:r w:rsidRPr="007C014F">
        <w:rPr>
          <w:rFonts w:ascii="Times New Roman" w:hAnsi="Times New Roman" w:cs="Times New Roman"/>
        </w:rPr>
        <w:lastRenderedPageBreak/>
        <w:t xml:space="preserve">O </w:t>
      </w:r>
      <w:r w:rsidR="00AA3E1F" w:rsidRPr="007C014F">
        <w:rPr>
          <w:rFonts w:ascii="Times New Roman" w:hAnsi="Times New Roman" w:cs="Times New Roman"/>
        </w:rPr>
        <w:t>C</w:t>
      </w:r>
      <w:r w:rsidRPr="007C014F">
        <w:rPr>
          <w:rFonts w:ascii="Times New Roman" w:hAnsi="Times New Roman" w:cs="Times New Roman"/>
        </w:rPr>
        <w:t xml:space="preserve">onsórcio </w:t>
      </w:r>
      <w:r w:rsidR="00AA3E1F" w:rsidRPr="007C014F">
        <w:rPr>
          <w:rFonts w:ascii="Times New Roman" w:hAnsi="Times New Roman" w:cs="Times New Roman"/>
        </w:rPr>
        <w:t>P</w:t>
      </w:r>
      <w:r w:rsidRPr="007C014F">
        <w:rPr>
          <w:rFonts w:ascii="Times New Roman" w:hAnsi="Times New Roman" w:cs="Times New Roman"/>
        </w:rPr>
        <w:t>úblico</w:t>
      </w:r>
      <w:r w:rsidR="00C71381" w:rsidRPr="007C014F">
        <w:rPr>
          <w:rFonts w:ascii="Times New Roman" w:hAnsi="Times New Roman" w:cs="Times New Roman"/>
        </w:rPr>
        <w:t>,</w:t>
      </w:r>
      <w:r w:rsidRPr="007C014F">
        <w:rPr>
          <w:rFonts w:ascii="Times New Roman" w:hAnsi="Times New Roman" w:cs="Times New Roman"/>
        </w:rPr>
        <w:t xml:space="preserve"> que </w:t>
      </w:r>
      <w:r w:rsidR="00DE2BDD" w:rsidRPr="007C014F">
        <w:rPr>
          <w:rFonts w:ascii="Times New Roman" w:hAnsi="Times New Roman" w:cs="Times New Roman"/>
        </w:rPr>
        <w:t xml:space="preserve">será constituído a partir </w:t>
      </w:r>
      <w:r w:rsidRPr="007C014F">
        <w:rPr>
          <w:rFonts w:ascii="Times New Roman" w:hAnsi="Times New Roman" w:cs="Times New Roman"/>
        </w:rPr>
        <w:t>do presente protocolo de intenções</w:t>
      </w:r>
      <w:r w:rsidR="00C71381" w:rsidRPr="007C014F">
        <w:rPr>
          <w:rFonts w:ascii="Times New Roman" w:hAnsi="Times New Roman" w:cs="Times New Roman"/>
        </w:rPr>
        <w:t>,</w:t>
      </w:r>
      <w:r w:rsidRPr="007C014F">
        <w:rPr>
          <w:rFonts w:ascii="Times New Roman" w:hAnsi="Times New Roman" w:cs="Times New Roman"/>
        </w:rPr>
        <w:t xml:space="preserve"> está em sintonia com a Lei Federal nº 11.107/2005 e seu decreto federal regulamentador. A partir da ratificação do protocolo de intenções surgirá nova pessoa jurídica de direito público, com natureza jurídica autárquica, que será estruturada para executar as finalidades que motivaram sua criação, sendo certo que o Consórcio irá se submeter a todos os princípios que regem a ação administrativa do Estado, como, por exemplo, legalidade, moralidade, impessoalidade, publicidade e eficiência. </w:t>
      </w:r>
    </w:p>
    <w:p w14:paraId="04581E65" w14:textId="77777777" w:rsidR="005D7589" w:rsidRPr="007C014F" w:rsidRDefault="005D7589" w:rsidP="007C014F">
      <w:pPr>
        <w:ind w:firstLine="2268"/>
        <w:jc w:val="both"/>
        <w:rPr>
          <w:rFonts w:ascii="Times New Roman" w:hAnsi="Times New Roman" w:cs="Times New Roman"/>
        </w:rPr>
      </w:pPr>
    </w:p>
    <w:p w14:paraId="4392B6EC" w14:textId="15AC4A95" w:rsidR="00B84829" w:rsidRPr="007C014F" w:rsidRDefault="00B84829" w:rsidP="007C014F">
      <w:pPr>
        <w:ind w:firstLine="2268"/>
        <w:jc w:val="both"/>
        <w:rPr>
          <w:rFonts w:ascii="Times New Roman" w:hAnsi="Times New Roman" w:cs="Times New Roman"/>
        </w:rPr>
      </w:pPr>
      <w:r w:rsidRPr="007C014F">
        <w:rPr>
          <w:rFonts w:ascii="Times New Roman" w:hAnsi="Times New Roman" w:cs="Times New Roman"/>
        </w:rPr>
        <w:t xml:space="preserve">Esse projeto </w:t>
      </w:r>
      <w:r w:rsidR="005D7589" w:rsidRPr="007C014F">
        <w:rPr>
          <w:rFonts w:ascii="Times New Roman" w:hAnsi="Times New Roman" w:cs="Times New Roman"/>
        </w:rPr>
        <w:t xml:space="preserve">também </w:t>
      </w:r>
      <w:proofErr w:type="gramStart"/>
      <w:r w:rsidR="005D7589" w:rsidRPr="007C014F">
        <w:rPr>
          <w:rFonts w:ascii="Times New Roman" w:hAnsi="Times New Roman" w:cs="Times New Roman"/>
        </w:rPr>
        <w:t>garante</w:t>
      </w:r>
      <w:r w:rsidRPr="007C014F">
        <w:rPr>
          <w:rFonts w:ascii="Times New Roman" w:hAnsi="Times New Roman" w:cs="Times New Roman"/>
        </w:rPr>
        <w:t>,</w:t>
      </w:r>
      <w:proofErr w:type="gramEnd"/>
      <w:r w:rsidRPr="007C014F">
        <w:rPr>
          <w:rFonts w:ascii="Times New Roman" w:hAnsi="Times New Roman" w:cs="Times New Roman"/>
        </w:rPr>
        <w:t xml:space="preserve"> como dever ser,</w:t>
      </w:r>
      <w:r w:rsidR="005D7589" w:rsidRPr="007C014F">
        <w:rPr>
          <w:rFonts w:ascii="Times New Roman" w:hAnsi="Times New Roman" w:cs="Times New Roman"/>
        </w:rPr>
        <w:t xml:space="preserve"> o pleno controle externo das atividades desenvolvidas pelo Consórcio, em obediência às normas de direito financeiro e de responsabilidade fiscal. </w:t>
      </w:r>
      <w:r w:rsidRPr="007C014F">
        <w:rPr>
          <w:rFonts w:ascii="Times New Roman" w:hAnsi="Times New Roman" w:cs="Times New Roman"/>
        </w:rPr>
        <w:t xml:space="preserve">Para finalizar, cabe destacar que se trata de uma iniciativa de vulto e inédita no país. Ação que se apresenta como possibilidade para colaborar no enfrentamento a um problema iminente que é de </w:t>
      </w:r>
      <w:proofErr w:type="gramStart"/>
      <w:r w:rsidRPr="007C014F">
        <w:rPr>
          <w:rFonts w:ascii="Times New Roman" w:hAnsi="Times New Roman" w:cs="Times New Roman"/>
        </w:rPr>
        <w:t>todos, a</w:t>
      </w:r>
      <w:proofErr w:type="gramEnd"/>
      <w:r w:rsidRPr="007C014F">
        <w:rPr>
          <w:rFonts w:ascii="Times New Roman" w:hAnsi="Times New Roman" w:cs="Times New Roman"/>
        </w:rPr>
        <w:t xml:space="preserve"> escassez de vacinas para imunização em massa da população e</w:t>
      </w:r>
      <w:r w:rsidR="00355927" w:rsidRPr="007C014F">
        <w:rPr>
          <w:rFonts w:ascii="Times New Roman" w:hAnsi="Times New Roman" w:cs="Times New Roman"/>
        </w:rPr>
        <w:t>,</w:t>
      </w:r>
      <w:r w:rsidRPr="007C014F">
        <w:rPr>
          <w:rFonts w:ascii="Times New Roman" w:hAnsi="Times New Roman" w:cs="Times New Roman"/>
        </w:rPr>
        <w:t xml:space="preserve"> </w:t>
      </w:r>
      <w:r w:rsidR="00C71381" w:rsidRPr="007C014F">
        <w:rPr>
          <w:rFonts w:ascii="Times New Roman" w:hAnsi="Times New Roman" w:cs="Times New Roman"/>
        </w:rPr>
        <w:t>a</w:t>
      </w:r>
      <w:r w:rsidRPr="007C014F">
        <w:rPr>
          <w:rFonts w:ascii="Times New Roman" w:hAnsi="Times New Roman" w:cs="Times New Roman"/>
        </w:rPr>
        <w:t xml:space="preserve"> médio e longo prazos</w:t>
      </w:r>
      <w:r w:rsidR="00355927" w:rsidRPr="007C014F">
        <w:rPr>
          <w:rFonts w:ascii="Times New Roman" w:hAnsi="Times New Roman" w:cs="Times New Roman"/>
        </w:rPr>
        <w:t>,</w:t>
      </w:r>
      <w:r w:rsidRPr="007C014F">
        <w:rPr>
          <w:rFonts w:ascii="Times New Roman" w:hAnsi="Times New Roman" w:cs="Times New Roman"/>
        </w:rPr>
        <w:t xml:space="preserve"> de outros insumos. </w:t>
      </w:r>
    </w:p>
    <w:p w14:paraId="6E805858" w14:textId="77777777" w:rsidR="00B84829" w:rsidRPr="007C014F" w:rsidRDefault="00B84829" w:rsidP="007C014F">
      <w:pPr>
        <w:ind w:firstLine="2268"/>
        <w:jc w:val="both"/>
        <w:rPr>
          <w:rFonts w:ascii="Times New Roman" w:hAnsi="Times New Roman" w:cs="Times New Roman"/>
        </w:rPr>
      </w:pPr>
    </w:p>
    <w:p w14:paraId="4EF66BBE" w14:textId="5C83C8E9" w:rsidR="0033555E" w:rsidRPr="00B2230C" w:rsidRDefault="0033555E" w:rsidP="00B2230C">
      <w:pPr>
        <w:ind w:firstLine="2268"/>
        <w:jc w:val="both"/>
        <w:rPr>
          <w:rFonts w:ascii="Times New Roman" w:hAnsi="Times New Roman" w:cs="Times New Roman"/>
        </w:rPr>
      </w:pPr>
      <w:r w:rsidRPr="00B2230C">
        <w:rPr>
          <w:rFonts w:ascii="Times New Roman" w:hAnsi="Times New Roman" w:cs="Times New Roman"/>
        </w:rPr>
        <w:t>Diante do exposto, apresento</w:t>
      </w:r>
      <w:r w:rsidR="00B84829" w:rsidRPr="00B2230C">
        <w:rPr>
          <w:rFonts w:ascii="Times New Roman" w:hAnsi="Times New Roman" w:cs="Times New Roman"/>
        </w:rPr>
        <w:t xml:space="preserve"> para avaliação e análise de Vossas Senhorias o presente protocolo de intenções.</w:t>
      </w:r>
      <w:r w:rsidRPr="00B2230C">
        <w:rPr>
          <w:rFonts w:ascii="Times New Roman" w:hAnsi="Times New Roman" w:cs="Times New Roman"/>
        </w:rPr>
        <w:t xml:space="preserve"> </w:t>
      </w:r>
      <w:r w:rsidR="00B2230C" w:rsidRPr="00B2230C">
        <w:rPr>
          <w:rFonts w:ascii="Times New Roman" w:hAnsi="Times New Roman" w:cs="Times New Roman"/>
        </w:rPr>
        <w:t xml:space="preserve">E </w:t>
      </w:r>
      <w:r w:rsidR="00B2230C">
        <w:rPr>
          <w:rFonts w:ascii="Times New Roman" w:hAnsi="Times New Roman" w:cs="Times New Roman"/>
        </w:rPr>
        <w:t>p</w:t>
      </w:r>
      <w:r w:rsidRPr="00B2230C">
        <w:rPr>
          <w:rFonts w:ascii="Times New Roman" w:hAnsi="Times New Roman" w:cs="Times New Roman"/>
        </w:rPr>
        <w:t xml:space="preserve">or fim, ante a importância desse instrumento para nosso Município, é que espero seja a presente proposição apreciada e aprovada pelos nobres </w:t>
      </w:r>
      <w:proofErr w:type="gramStart"/>
      <w:r w:rsidRPr="00B2230C">
        <w:rPr>
          <w:rFonts w:ascii="Times New Roman" w:hAnsi="Times New Roman" w:cs="Times New Roman"/>
        </w:rPr>
        <w:t>edis</w:t>
      </w:r>
      <w:proofErr w:type="gramEnd"/>
      <w:r w:rsidRPr="00B2230C">
        <w:rPr>
          <w:rFonts w:ascii="Times New Roman" w:hAnsi="Times New Roman" w:cs="Times New Roman"/>
        </w:rPr>
        <w:t xml:space="preserve">, </w:t>
      </w:r>
      <w:r w:rsidRPr="00B2230C">
        <w:rPr>
          <w:rFonts w:ascii="Times New Roman" w:hAnsi="Times New Roman" w:cs="Times New Roman"/>
          <w:bCs/>
        </w:rPr>
        <w:t xml:space="preserve">em </w:t>
      </w:r>
      <w:r w:rsidRPr="00B2230C">
        <w:rPr>
          <w:rFonts w:ascii="Times New Roman" w:hAnsi="Times New Roman" w:cs="Times New Roman"/>
          <w:b/>
          <w:bCs/>
          <w:u w:val="single"/>
        </w:rPr>
        <w:t>REGIME DE URGÊNCIA</w:t>
      </w:r>
      <w:r w:rsidRPr="00B2230C">
        <w:rPr>
          <w:rFonts w:ascii="Times New Roman" w:hAnsi="Times New Roman" w:cs="Times New Roman"/>
          <w:bCs/>
        </w:rPr>
        <w:t>, conforme artigo 80 da Lei Orgânica do Município</w:t>
      </w:r>
      <w:r w:rsidRPr="00B2230C">
        <w:rPr>
          <w:rFonts w:ascii="Times New Roman" w:hAnsi="Times New Roman" w:cs="Times New Roman"/>
        </w:rPr>
        <w:t xml:space="preserve"> e ao ensejo manifestamos nossos votos de estima e consideração.</w:t>
      </w:r>
    </w:p>
    <w:p w14:paraId="1B48B28C" w14:textId="77777777" w:rsidR="0033555E" w:rsidRPr="00B2230C" w:rsidRDefault="0033555E" w:rsidP="007C014F">
      <w:pPr>
        <w:ind w:firstLine="2268"/>
        <w:jc w:val="both"/>
        <w:rPr>
          <w:rFonts w:ascii="Times New Roman" w:hAnsi="Times New Roman" w:cs="Times New Roman"/>
        </w:rPr>
      </w:pPr>
    </w:p>
    <w:p w14:paraId="7F9F9251" w14:textId="77777777" w:rsidR="009A362C" w:rsidRPr="00B2230C" w:rsidRDefault="009A362C" w:rsidP="007C014F">
      <w:pPr>
        <w:ind w:firstLine="2268"/>
        <w:jc w:val="both"/>
        <w:rPr>
          <w:rFonts w:ascii="Times New Roman" w:hAnsi="Times New Roman" w:cs="Times New Roman"/>
        </w:rPr>
      </w:pPr>
    </w:p>
    <w:p w14:paraId="716BCB56" w14:textId="77777777" w:rsidR="007C014F" w:rsidRPr="007C014F" w:rsidRDefault="007C014F" w:rsidP="007C014F">
      <w:pPr>
        <w:ind w:firstLine="2268"/>
        <w:rPr>
          <w:rFonts w:ascii="Times New Roman" w:hAnsi="Times New Roman" w:cs="Times New Roman"/>
        </w:rPr>
      </w:pPr>
      <w:r>
        <w:rPr>
          <w:rFonts w:ascii="Times New Roman" w:hAnsi="Times New Roman" w:cs="Times New Roman"/>
        </w:rPr>
        <w:t>Prefeitura Municipal de Sete Lagoas</w:t>
      </w:r>
      <w:r w:rsidRPr="007C014F">
        <w:rPr>
          <w:rFonts w:ascii="Times New Roman" w:hAnsi="Times New Roman" w:cs="Times New Roman"/>
        </w:rPr>
        <w:t xml:space="preserve">, </w:t>
      </w:r>
      <w:r>
        <w:rPr>
          <w:rFonts w:ascii="Times New Roman" w:hAnsi="Times New Roman" w:cs="Times New Roman"/>
        </w:rPr>
        <w:t>15</w:t>
      </w:r>
      <w:r w:rsidRPr="007C014F">
        <w:rPr>
          <w:rFonts w:ascii="Times New Roman" w:hAnsi="Times New Roman" w:cs="Times New Roman"/>
        </w:rPr>
        <w:t xml:space="preserve"> de março de 2021.</w:t>
      </w:r>
    </w:p>
    <w:p w14:paraId="4F6498A1" w14:textId="77777777" w:rsidR="007C014F" w:rsidRPr="007C014F" w:rsidRDefault="007C014F" w:rsidP="007C014F">
      <w:pPr>
        <w:ind w:firstLine="2268"/>
        <w:rPr>
          <w:rFonts w:ascii="Times New Roman" w:hAnsi="Times New Roman" w:cs="Times New Roman"/>
        </w:rPr>
      </w:pPr>
    </w:p>
    <w:p w14:paraId="61403207" w14:textId="77777777" w:rsidR="007C014F" w:rsidRDefault="007C014F" w:rsidP="007C014F">
      <w:pPr>
        <w:ind w:firstLine="2268"/>
        <w:jc w:val="both"/>
        <w:rPr>
          <w:rFonts w:ascii="Times New Roman" w:hAnsi="Times New Roman" w:cs="Times New Roman"/>
        </w:rPr>
      </w:pPr>
    </w:p>
    <w:p w14:paraId="76CC12B4" w14:textId="77777777" w:rsidR="007C014F" w:rsidRPr="007C014F" w:rsidRDefault="007C014F" w:rsidP="007C014F">
      <w:pPr>
        <w:ind w:firstLine="2268"/>
        <w:jc w:val="both"/>
        <w:rPr>
          <w:rFonts w:ascii="Times New Roman" w:hAnsi="Times New Roman" w:cs="Times New Roman"/>
        </w:rPr>
      </w:pPr>
      <w:r w:rsidRPr="007C014F">
        <w:rPr>
          <w:rFonts w:ascii="Times New Roman" w:hAnsi="Times New Roman" w:cs="Times New Roman"/>
          <w:b/>
        </w:rPr>
        <w:t>DUÍLIO DE CASTRO FARIA</w:t>
      </w:r>
    </w:p>
    <w:p w14:paraId="0FDC5485" w14:textId="41CA9681" w:rsidR="00E35AD4" w:rsidRPr="007C014F" w:rsidRDefault="007C014F" w:rsidP="007C014F">
      <w:pPr>
        <w:ind w:firstLine="2268"/>
        <w:jc w:val="both"/>
        <w:rPr>
          <w:rFonts w:ascii="Times New Roman" w:hAnsi="Times New Roman" w:cs="Times New Roman"/>
          <w:b/>
          <w:lang w:bidi="pt-BR"/>
        </w:rPr>
      </w:pPr>
      <w:r w:rsidRPr="007C014F">
        <w:rPr>
          <w:rFonts w:ascii="Times New Roman" w:hAnsi="Times New Roman" w:cs="Times New Roman"/>
        </w:rPr>
        <w:t>Prefeito Municipal</w:t>
      </w:r>
    </w:p>
    <w:sectPr w:rsidR="00E35AD4" w:rsidRPr="007C014F" w:rsidSect="007C014F">
      <w:headerReference w:type="even" r:id="rId8"/>
      <w:footerReference w:type="default" r:id="rId9"/>
      <w:headerReference w:type="first" r:id="rId10"/>
      <w:pgSz w:w="11900" w:h="16840"/>
      <w:pgMar w:top="1417" w:right="1701" w:bottom="1417"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BE3E0" w14:textId="77777777" w:rsidR="00530348" w:rsidRDefault="00530348">
      <w:r>
        <w:separator/>
      </w:r>
    </w:p>
  </w:endnote>
  <w:endnote w:type="continuationSeparator" w:id="0">
    <w:p w14:paraId="64F18E3C" w14:textId="77777777" w:rsidR="00530348" w:rsidRDefault="0053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BoldMT">
    <w:panose1 w:val="00000000000000000000"/>
    <w:charset w:val="00"/>
    <w:family w:val="auto"/>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690254"/>
      <w:docPartObj>
        <w:docPartGallery w:val="Page Numbers (Bottom of Page)"/>
        <w:docPartUnique/>
      </w:docPartObj>
    </w:sdtPr>
    <w:sdtEndPr>
      <w:rPr>
        <w:rFonts w:ascii="Times New Roman" w:hAnsi="Times New Roman" w:cs="Times New Roman"/>
      </w:rPr>
    </w:sdtEndPr>
    <w:sdtContent>
      <w:p w14:paraId="636B84A5" w14:textId="7CA0A5D1" w:rsidR="007C014F" w:rsidRPr="007C014F" w:rsidRDefault="007C014F">
        <w:pPr>
          <w:pStyle w:val="Rodap"/>
          <w:jc w:val="right"/>
          <w:rPr>
            <w:rFonts w:ascii="Times New Roman" w:hAnsi="Times New Roman" w:cs="Times New Roman"/>
          </w:rPr>
        </w:pPr>
        <w:r w:rsidRPr="007C014F">
          <w:rPr>
            <w:rFonts w:ascii="Times New Roman" w:hAnsi="Times New Roman" w:cs="Times New Roman"/>
          </w:rPr>
          <w:fldChar w:fldCharType="begin"/>
        </w:r>
        <w:r w:rsidRPr="007C014F">
          <w:rPr>
            <w:rFonts w:ascii="Times New Roman" w:hAnsi="Times New Roman" w:cs="Times New Roman"/>
          </w:rPr>
          <w:instrText>PAGE   \* MERGEFORMAT</w:instrText>
        </w:r>
        <w:r w:rsidRPr="007C014F">
          <w:rPr>
            <w:rFonts w:ascii="Times New Roman" w:hAnsi="Times New Roman" w:cs="Times New Roman"/>
          </w:rPr>
          <w:fldChar w:fldCharType="separate"/>
        </w:r>
        <w:r w:rsidR="00FB49D1">
          <w:rPr>
            <w:rFonts w:ascii="Times New Roman" w:hAnsi="Times New Roman" w:cs="Times New Roman"/>
            <w:noProof/>
          </w:rPr>
          <w:t>1</w:t>
        </w:r>
        <w:r w:rsidRPr="007C014F">
          <w:rPr>
            <w:rFonts w:ascii="Times New Roman" w:hAnsi="Times New Roman" w:cs="Times New Roman"/>
          </w:rPr>
          <w:fldChar w:fldCharType="end"/>
        </w:r>
      </w:p>
    </w:sdtContent>
  </w:sdt>
  <w:p w14:paraId="7278B269" w14:textId="77777777" w:rsidR="007C014F" w:rsidRPr="007C014F" w:rsidRDefault="007C014F">
    <w:pPr>
      <w:pStyle w:val="Rodap"/>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AEE7C" w14:textId="77777777" w:rsidR="00530348" w:rsidRDefault="00530348">
      <w:r>
        <w:separator/>
      </w:r>
    </w:p>
  </w:footnote>
  <w:footnote w:type="continuationSeparator" w:id="0">
    <w:p w14:paraId="32E3EB81" w14:textId="77777777" w:rsidR="00530348" w:rsidRDefault="00530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A04C2" w14:textId="77777777" w:rsidR="005753FA" w:rsidRDefault="00FB49D1">
    <w:pPr>
      <w:pStyle w:val="Cabealho"/>
    </w:pPr>
    <w:r>
      <w:rPr>
        <w:noProof/>
      </w:rPr>
      <w:pict w14:anchorId="4803F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8428069" o:spid="_x0000_s2050" type="#_x0000_t75" alt="" style="position:absolute;margin-left:0;margin-top:0;width:604.2pt;height:85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F15E4" w14:textId="77777777" w:rsidR="005753FA" w:rsidRDefault="00FB49D1">
    <w:pPr>
      <w:pStyle w:val="Cabealho"/>
    </w:pPr>
    <w:r>
      <w:rPr>
        <w:noProof/>
      </w:rPr>
      <w:pict w14:anchorId="34C939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8428068" o:spid="_x0000_s2049" type="#_x0000_t75" alt="" style="position:absolute;margin-left:0;margin-top:0;width:604.2pt;height:855pt;z-index:-25165721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89"/>
    <w:rsid w:val="00046D73"/>
    <w:rsid w:val="00090721"/>
    <w:rsid w:val="00097340"/>
    <w:rsid w:val="000B10F8"/>
    <w:rsid w:val="000C1A0F"/>
    <w:rsid w:val="001823FB"/>
    <w:rsid w:val="001B64E0"/>
    <w:rsid w:val="00221FA2"/>
    <w:rsid w:val="002362F1"/>
    <w:rsid w:val="00246A47"/>
    <w:rsid w:val="002874CC"/>
    <w:rsid w:val="002A0470"/>
    <w:rsid w:val="002D69E4"/>
    <w:rsid w:val="0033555E"/>
    <w:rsid w:val="00355927"/>
    <w:rsid w:val="00375B22"/>
    <w:rsid w:val="00392347"/>
    <w:rsid w:val="003C7435"/>
    <w:rsid w:val="00402B6B"/>
    <w:rsid w:val="004459E3"/>
    <w:rsid w:val="004550AA"/>
    <w:rsid w:val="00455AE2"/>
    <w:rsid w:val="00530348"/>
    <w:rsid w:val="005B3365"/>
    <w:rsid w:val="005B41DA"/>
    <w:rsid w:val="005D7589"/>
    <w:rsid w:val="005E4D48"/>
    <w:rsid w:val="0060153E"/>
    <w:rsid w:val="006224AD"/>
    <w:rsid w:val="00642989"/>
    <w:rsid w:val="00732F5C"/>
    <w:rsid w:val="00777DB5"/>
    <w:rsid w:val="007942D3"/>
    <w:rsid w:val="007B0C01"/>
    <w:rsid w:val="007C014F"/>
    <w:rsid w:val="00842B57"/>
    <w:rsid w:val="009A362C"/>
    <w:rsid w:val="00A57F5E"/>
    <w:rsid w:val="00AA3E1F"/>
    <w:rsid w:val="00AD26EC"/>
    <w:rsid w:val="00B03129"/>
    <w:rsid w:val="00B2230C"/>
    <w:rsid w:val="00B30712"/>
    <w:rsid w:val="00B84829"/>
    <w:rsid w:val="00B86664"/>
    <w:rsid w:val="00BC5FCF"/>
    <w:rsid w:val="00C032DA"/>
    <w:rsid w:val="00C35C63"/>
    <w:rsid w:val="00C65631"/>
    <w:rsid w:val="00C677BD"/>
    <w:rsid w:val="00C71381"/>
    <w:rsid w:val="00DE2BDD"/>
    <w:rsid w:val="00E30BFC"/>
    <w:rsid w:val="00E35AD4"/>
    <w:rsid w:val="00E37B9B"/>
    <w:rsid w:val="00E40691"/>
    <w:rsid w:val="00E46A77"/>
    <w:rsid w:val="00E52292"/>
    <w:rsid w:val="00E62DC5"/>
    <w:rsid w:val="00E73E63"/>
    <w:rsid w:val="00F1555A"/>
    <w:rsid w:val="00F22A4B"/>
    <w:rsid w:val="00F2597B"/>
    <w:rsid w:val="00FB49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CB3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589"/>
    <w:pPr>
      <w:spacing w:after="0" w:line="240"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D7589"/>
    <w:pPr>
      <w:tabs>
        <w:tab w:val="center" w:pos="4252"/>
        <w:tab w:val="right" w:pos="8504"/>
      </w:tabs>
    </w:pPr>
  </w:style>
  <w:style w:type="character" w:customStyle="1" w:styleId="CabealhoChar">
    <w:name w:val="Cabeçalho Char"/>
    <w:basedOn w:val="Fontepargpadro"/>
    <w:link w:val="Cabealho"/>
    <w:uiPriority w:val="99"/>
    <w:rsid w:val="005D7589"/>
    <w:rPr>
      <w:sz w:val="24"/>
      <w:szCs w:val="24"/>
    </w:rPr>
  </w:style>
  <w:style w:type="character" w:styleId="nfase">
    <w:name w:val="Emphasis"/>
    <w:basedOn w:val="Fontepargpadro"/>
    <w:uiPriority w:val="20"/>
    <w:qFormat/>
    <w:rsid w:val="00B03129"/>
    <w:rPr>
      <w:i/>
      <w:iCs/>
    </w:rPr>
  </w:style>
  <w:style w:type="paragraph" w:styleId="Rodap">
    <w:name w:val="footer"/>
    <w:basedOn w:val="Normal"/>
    <w:link w:val="RodapChar"/>
    <w:uiPriority w:val="99"/>
    <w:unhideWhenUsed/>
    <w:rsid w:val="007C014F"/>
    <w:pPr>
      <w:tabs>
        <w:tab w:val="center" w:pos="4252"/>
        <w:tab w:val="right" w:pos="8504"/>
      </w:tabs>
    </w:pPr>
  </w:style>
  <w:style w:type="character" w:customStyle="1" w:styleId="RodapChar">
    <w:name w:val="Rodapé Char"/>
    <w:basedOn w:val="Fontepargpadro"/>
    <w:link w:val="Rodap"/>
    <w:uiPriority w:val="99"/>
    <w:rsid w:val="007C014F"/>
    <w:rPr>
      <w:sz w:val="24"/>
      <w:szCs w:val="24"/>
    </w:rPr>
  </w:style>
  <w:style w:type="paragraph" w:customStyle="1" w:styleId="Recuodecorpodetexto21">
    <w:name w:val="Recuo de corpo de texto 21"/>
    <w:basedOn w:val="Normal"/>
    <w:rsid w:val="0033555E"/>
    <w:pPr>
      <w:widowControl w:val="0"/>
      <w:suppressAutoHyphens/>
      <w:ind w:firstLine="2520"/>
      <w:jc w:val="both"/>
    </w:pPr>
    <w:rPr>
      <w:rFonts w:ascii="Times New Roman" w:eastAsia="Lucida Sans Unicode" w:hAnsi="Times New Roman" w:cs="Times New Roman"/>
      <w:kern w:val="2"/>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589"/>
    <w:pPr>
      <w:spacing w:after="0" w:line="240"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D7589"/>
    <w:pPr>
      <w:tabs>
        <w:tab w:val="center" w:pos="4252"/>
        <w:tab w:val="right" w:pos="8504"/>
      </w:tabs>
    </w:pPr>
  </w:style>
  <w:style w:type="character" w:customStyle="1" w:styleId="CabealhoChar">
    <w:name w:val="Cabeçalho Char"/>
    <w:basedOn w:val="Fontepargpadro"/>
    <w:link w:val="Cabealho"/>
    <w:uiPriority w:val="99"/>
    <w:rsid w:val="005D7589"/>
    <w:rPr>
      <w:sz w:val="24"/>
      <w:szCs w:val="24"/>
    </w:rPr>
  </w:style>
  <w:style w:type="character" w:styleId="nfase">
    <w:name w:val="Emphasis"/>
    <w:basedOn w:val="Fontepargpadro"/>
    <w:uiPriority w:val="20"/>
    <w:qFormat/>
    <w:rsid w:val="00B03129"/>
    <w:rPr>
      <w:i/>
      <w:iCs/>
    </w:rPr>
  </w:style>
  <w:style w:type="paragraph" w:styleId="Rodap">
    <w:name w:val="footer"/>
    <w:basedOn w:val="Normal"/>
    <w:link w:val="RodapChar"/>
    <w:uiPriority w:val="99"/>
    <w:unhideWhenUsed/>
    <w:rsid w:val="007C014F"/>
    <w:pPr>
      <w:tabs>
        <w:tab w:val="center" w:pos="4252"/>
        <w:tab w:val="right" w:pos="8504"/>
      </w:tabs>
    </w:pPr>
  </w:style>
  <w:style w:type="character" w:customStyle="1" w:styleId="RodapChar">
    <w:name w:val="Rodapé Char"/>
    <w:basedOn w:val="Fontepargpadro"/>
    <w:link w:val="Rodap"/>
    <w:uiPriority w:val="99"/>
    <w:rsid w:val="007C014F"/>
    <w:rPr>
      <w:sz w:val="24"/>
      <w:szCs w:val="24"/>
    </w:rPr>
  </w:style>
  <w:style w:type="paragraph" w:customStyle="1" w:styleId="Recuodecorpodetexto21">
    <w:name w:val="Recuo de corpo de texto 21"/>
    <w:basedOn w:val="Normal"/>
    <w:rsid w:val="0033555E"/>
    <w:pPr>
      <w:widowControl w:val="0"/>
      <w:suppressAutoHyphens/>
      <w:ind w:firstLine="2520"/>
      <w:jc w:val="both"/>
    </w:pPr>
    <w:rPr>
      <w:rFonts w:ascii="Times New Roman" w:eastAsia="Lucida Sans Unicode" w:hAnsi="Times New Roman" w:cs="Times New Roman"/>
      <w:kern w:val="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1309</Words>
  <Characters>7074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Rusvel</dc:creator>
  <cp:lastModifiedBy>Maria Gabriela de Oliveira</cp:lastModifiedBy>
  <cp:revision>14</cp:revision>
  <dcterms:created xsi:type="dcterms:W3CDTF">2021-03-15T13:41:00Z</dcterms:created>
  <dcterms:modified xsi:type="dcterms:W3CDTF">2021-03-15T14:55:00Z</dcterms:modified>
</cp:coreProperties>
</file>