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44728" w14:textId="77777777"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0C1AA65D" wp14:editId="756CF90D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14:paraId="6B7AC59D" w14:textId="77777777"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14:paraId="5FFC0128" w14:textId="77777777"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14:paraId="61C555BD" w14:textId="77777777"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14:paraId="6A771750" w14:textId="38EAFE2E"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6A030B" w:rsidRPr="004A2647">
        <w:rPr>
          <w:rFonts w:ascii="Times New Roman" w:hAnsi="Times New Roman" w:cs="Times New Roman"/>
          <w:b/>
          <w:bCs/>
        </w:rPr>
        <w:t xml:space="preserve">       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A030B" w:rsidRPr="004A2647">
        <w:rPr>
          <w:rFonts w:ascii="Times New Roman" w:hAnsi="Times New Roman" w:cs="Times New Roman"/>
          <w:b/>
          <w:bCs/>
        </w:rPr>
        <w:t>N°</w:t>
      </w:r>
      <w:proofErr w:type="spellEnd"/>
      <w:r w:rsidR="006A030B" w:rsidRPr="004A2647">
        <w:rPr>
          <w:rFonts w:ascii="Times New Roman" w:hAnsi="Times New Roman" w:cs="Times New Roman"/>
          <w:b/>
          <w:bCs/>
        </w:rPr>
        <w:t>_____/20</w:t>
      </w:r>
      <w:r w:rsidR="00CD5F53">
        <w:rPr>
          <w:rFonts w:ascii="Times New Roman" w:hAnsi="Times New Roman" w:cs="Times New Roman"/>
          <w:b/>
          <w:bCs/>
        </w:rPr>
        <w:t>21</w:t>
      </w:r>
      <w:r w:rsidRPr="004A2647">
        <w:rPr>
          <w:rFonts w:ascii="Times New Roman" w:hAnsi="Times New Roman" w:cs="Times New Roman"/>
          <w:b/>
          <w:bCs/>
        </w:rPr>
        <w:t>.</w:t>
      </w:r>
    </w:p>
    <w:p w14:paraId="75C6483A" w14:textId="77777777" w:rsidR="00D27BDC" w:rsidRPr="004A2647" w:rsidRDefault="007B117F" w:rsidP="00BF1A1E">
      <w:pPr>
        <w:jc w:val="both"/>
        <w:rPr>
          <w:sz w:val="28"/>
          <w:szCs w:val="28"/>
        </w:rPr>
      </w:pPr>
      <w:r w:rsidRPr="004A2647">
        <w:t xml:space="preserve"> </w:t>
      </w:r>
    </w:p>
    <w:p w14:paraId="52CDD60D" w14:textId="77777777" w:rsidR="00D27BDC" w:rsidRPr="004A2647" w:rsidRDefault="00EC0D5C" w:rsidP="004A4649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DISPÕE SOBRE A</w:t>
      </w:r>
      <w:r w:rsidR="004A4649">
        <w:rPr>
          <w:rFonts w:ascii="Times New Roman" w:hAnsi="Times New Roman" w:cs="Times New Roman"/>
          <w:sz w:val="28"/>
          <w:szCs w:val="28"/>
        </w:rPr>
        <w:t xml:space="preserve"> </w:t>
      </w:r>
      <w:r w:rsidR="006D0C0F">
        <w:rPr>
          <w:rFonts w:ascii="Times New Roman" w:hAnsi="Times New Roman" w:cs="Times New Roman"/>
          <w:sz w:val="28"/>
          <w:szCs w:val="28"/>
        </w:rPr>
        <w:t>INSTALACÃ</w:t>
      </w:r>
      <w:r w:rsidR="004A4649" w:rsidRPr="004A4649">
        <w:rPr>
          <w:rFonts w:ascii="Times New Roman" w:hAnsi="Times New Roman" w:cs="Times New Roman"/>
          <w:sz w:val="28"/>
          <w:szCs w:val="28"/>
        </w:rPr>
        <w:t>O,</w:t>
      </w:r>
      <w:r w:rsidR="006D0C0F">
        <w:rPr>
          <w:rFonts w:ascii="Times New Roman" w:hAnsi="Times New Roman" w:cs="Times New Roman"/>
          <w:sz w:val="28"/>
          <w:szCs w:val="28"/>
        </w:rPr>
        <w:t xml:space="preserve"> CONSERVAÇÃ</w:t>
      </w:r>
      <w:r w:rsidR="004A4649">
        <w:rPr>
          <w:rFonts w:ascii="Times New Roman" w:hAnsi="Times New Roman" w:cs="Times New Roman"/>
          <w:sz w:val="28"/>
          <w:szCs w:val="28"/>
        </w:rPr>
        <w:t>O E MANUTENÇÃO</w:t>
      </w:r>
      <w:r w:rsidR="004A4649" w:rsidRPr="004A4649">
        <w:rPr>
          <w:rFonts w:ascii="Times New Roman" w:hAnsi="Times New Roman" w:cs="Times New Roman"/>
          <w:sz w:val="28"/>
          <w:szCs w:val="28"/>
        </w:rPr>
        <w:t xml:space="preserve"> DE</w:t>
      </w:r>
      <w:r w:rsidR="004A4649">
        <w:rPr>
          <w:rFonts w:ascii="Times New Roman" w:hAnsi="Times New Roman" w:cs="Times New Roman"/>
          <w:sz w:val="28"/>
          <w:szCs w:val="28"/>
        </w:rPr>
        <w:t xml:space="preserve"> BANHEIROS PÚ</w:t>
      </w:r>
      <w:r w:rsidR="004A4649" w:rsidRPr="004A4649">
        <w:rPr>
          <w:rFonts w:ascii="Times New Roman" w:hAnsi="Times New Roman" w:cs="Times New Roman"/>
          <w:sz w:val="28"/>
          <w:szCs w:val="28"/>
        </w:rPr>
        <w:t>BLICOS NA</w:t>
      </w:r>
      <w:r w:rsidR="004A4649">
        <w:rPr>
          <w:rFonts w:ascii="Times New Roman" w:hAnsi="Times New Roman" w:cs="Times New Roman"/>
          <w:sz w:val="28"/>
          <w:szCs w:val="28"/>
        </w:rPr>
        <w:t>S</w:t>
      </w:r>
      <w:r w:rsidR="004A4649" w:rsidRPr="004A4649">
        <w:rPr>
          <w:rFonts w:ascii="Times New Roman" w:hAnsi="Times New Roman" w:cs="Times New Roman"/>
          <w:sz w:val="28"/>
          <w:szCs w:val="28"/>
        </w:rPr>
        <w:t xml:space="preserve"> ORLA</w:t>
      </w:r>
      <w:r w:rsidR="004A4649">
        <w:rPr>
          <w:rFonts w:ascii="Times New Roman" w:hAnsi="Times New Roman" w:cs="Times New Roman"/>
          <w:sz w:val="28"/>
          <w:szCs w:val="28"/>
        </w:rPr>
        <w:t>S</w:t>
      </w:r>
      <w:r w:rsidR="004A4649" w:rsidRPr="004A4649">
        <w:rPr>
          <w:rFonts w:ascii="Times New Roman" w:hAnsi="Times New Roman" w:cs="Times New Roman"/>
          <w:sz w:val="28"/>
          <w:szCs w:val="28"/>
        </w:rPr>
        <w:t xml:space="preserve"> DA</w:t>
      </w:r>
      <w:r w:rsidR="004A4649">
        <w:rPr>
          <w:rFonts w:ascii="Times New Roman" w:hAnsi="Times New Roman" w:cs="Times New Roman"/>
          <w:sz w:val="28"/>
          <w:szCs w:val="28"/>
        </w:rPr>
        <w:t xml:space="preserve">S </w:t>
      </w:r>
      <w:r w:rsidR="004A4649" w:rsidRPr="004A4649">
        <w:rPr>
          <w:rFonts w:ascii="Times New Roman" w:hAnsi="Times New Roman" w:cs="Times New Roman"/>
          <w:sz w:val="28"/>
          <w:szCs w:val="28"/>
        </w:rPr>
        <w:t>LAGOA</w:t>
      </w:r>
      <w:r w:rsidR="004A4649">
        <w:rPr>
          <w:rFonts w:ascii="Times New Roman" w:hAnsi="Times New Roman" w:cs="Times New Roman"/>
          <w:sz w:val="28"/>
          <w:szCs w:val="28"/>
        </w:rPr>
        <w:t>S DO MUNICÍPIO</w:t>
      </w:r>
      <w:r w:rsidR="00853602">
        <w:rPr>
          <w:rFonts w:ascii="Times New Roman" w:hAnsi="Times New Roman" w:cs="Times New Roman"/>
          <w:sz w:val="28"/>
          <w:szCs w:val="28"/>
        </w:rPr>
        <w:t xml:space="preserve"> E DÁ OUTRAS PROVIDÊNCIAS</w:t>
      </w:r>
      <w:r w:rsidR="00C53DFC" w:rsidRPr="004A2647">
        <w:rPr>
          <w:rFonts w:ascii="Times New Roman" w:hAnsi="Times New Roman" w:cs="Times New Roman"/>
        </w:rPr>
        <w:t xml:space="preserve">. </w:t>
      </w:r>
    </w:p>
    <w:p w14:paraId="3D9989AA" w14:textId="77777777"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</w:p>
    <w:p w14:paraId="46430989" w14:textId="77777777" w:rsidR="00D27BDC" w:rsidRDefault="00D27BDC" w:rsidP="00EA22A8">
      <w:pPr>
        <w:pStyle w:val="Padro"/>
        <w:ind w:firstLine="708"/>
        <w:jc w:val="both"/>
      </w:pPr>
    </w:p>
    <w:p w14:paraId="14D1B140" w14:textId="77777777" w:rsidR="00D27BDC" w:rsidRPr="004A2647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14:paraId="4B89ADFB" w14:textId="77777777" w:rsidR="00ED6E59" w:rsidRDefault="00DC31FF" w:rsidP="004A4649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4A4649" w:rsidRPr="004A46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Fica o Poder Executivo autorizado a construir banheiros ou instalar</w:t>
      </w:r>
      <w:r w:rsidR="004A46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4A4649" w:rsidRPr="004A46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banheiros químicos</w:t>
      </w:r>
      <w:r w:rsidR="004A46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na</w:t>
      </w:r>
      <w:r w:rsidR="004A4649" w:rsidRPr="004A46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extensão da</w:t>
      </w:r>
      <w:r w:rsidR="004A46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4A4649" w:rsidRPr="004A46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orla</w:t>
      </w:r>
      <w:r w:rsidR="004A46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4A4649" w:rsidRPr="004A46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da</w:t>
      </w:r>
      <w:r w:rsidR="004A46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6D0C0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l</w:t>
      </w:r>
      <w:r w:rsidR="004A4649" w:rsidRPr="004A46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agoa</w:t>
      </w:r>
      <w:r w:rsidR="004A46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 do município</w:t>
      </w:r>
      <w:r w:rsidR="00E2116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14:paraId="7BE445D4" w14:textId="77777777" w:rsidR="006D0C0F" w:rsidRPr="004A2647" w:rsidRDefault="006D0C0F" w:rsidP="004A4649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14:paraId="7F57D970" w14:textId="77777777" w:rsidR="004F3704" w:rsidRDefault="00D27BDC" w:rsidP="002A6F1C">
      <w:pPr>
        <w:pStyle w:val="Padro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C31FF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      </w:t>
      </w:r>
      <w:r w:rsidR="00133B29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§ 1º</w:t>
      </w:r>
      <w:r w:rsidR="004F3704" w:rsidRPr="004F3704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Pr="004F3704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-</w:t>
      </w:r>
      <w:r w:rsidR="002A6F1C" w:rsidRPr="002A6F1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Poderá ser cobrado um preço pelo uso dos banheiros públicos, cujo valor</w:t>
      </w:r>
      <w:r w:rsidR="002A6F1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deverá</w:t>
      </w:r>
      <w:r w:rsidR="002A6F1C" w:rsidRPr="002A6F1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ser fixado pelo poder publico e revestido para sua manutenção. </w:t>
      </w:r>
      <w:r w:rsidR="006341D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</w:p>
    <w:p w14:paraId="683D8E9A" w14:textId="77777777" w:rsidR="00133B29" w:rsidRDefault="00133B29" w:rsidP="00133B29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133B29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§ 2º -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133B2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 quantidade de banheiros a se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r instalada</w:t>
      </w:r>
      <w:r w:rsidRPr="00133B2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deve ser estabelecida com observação dos critérios da razoabilidade e da proporcionalidade, relacionados à estimativa</w:t>
      </w:r>
      <w:r w:rsidR="00BF1A1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necessidade</w:t>
      </w:r>
      <w:r w:rsidRPr="00133B2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e às características específicas do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local e do </w:t>
      </w:r>
      <w:r w:rsidRPr="00133B2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público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14:paraId="1C949FF6" w14:textId="77777777" w:rsidR="00133B29" w:rsidRPr="004F3704" w:rsidRDefault="00133B29" w:rsidP="00133B29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14:paraId="0CC95711" w14:textId="77777777" w:rsidR="007B5928" w:rsidRDefault="00ED6E59" w:rsidP="00B63FC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2647">
        <w:rPr>
          <w:rFonts w:ascii="Times New Roman" w:eastAsia="Times New Roman" w:hAnsi="Times New Roman" w:cs="Times New Roman"/>
          <w:sz w:val="26"/>
          <w:szCs w:val="26"/>
        </w:rPr>
        <w:tab/>
      </w:r>
      <w:r w:rsidR="00D27BDC" w:rsidRPr="004A264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72DC1" w:rsidRPr="004A2647">
        <w:rPr>
          <w:rFonts w:ascii="Times New Roman" w:eastAsia="Times New Roman" w:hAnsi="Times New Roman" w:cs="Times New Roman"/>
          <w:b/>
          <w:sz w:val="26"/>
          <w:szCs w:val="26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7B592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7B5928" w:rsidRPr="007B59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3FC3" w:rsidRPr="00B63FC3">
        <w:rPr>
          <w:rFonts w:ascii="Times New Roman" w:eastAsia="Times New Roman" w:hAnsi="Times New Roman" w:cs="Times New Roman"/>
          <w:sz w:val="26"/>
          <w:szCs w:val="26"/>
        </w:rPr>
        <w:t>Fica assegurada a gratuidade nos banheiros públicos para os maiores de</w:t>
      </w:r>
      <w:r w:rsidR="00B63FC3">
        <w:rPr>
          <w:rFonts w:ascii="Times New Roman" w:eastAsia="Times New Roman" w:hAnsi="Times New Roman" w:cs="Times New Roman"/>
          <w:sz w:val="26"/>
          <w:szCs w:val="26"/>
        </w:rPr>
        <w:t xml:space="preserve"> sessenta anos</w:t>
      </w:r>
      <w:r w:rsidR="003664F3">
        <w:rPr>
          <w:rFonts w:ascii="Times New Roman" w:eastAsia="Times New Roman" w:hAnsi="Times New Roman" w:cs="Times New Roman"/>
          <w:sz w:val="26"/>
          <w:szCs w:val="26"/>
        </w:rPr>
        <w:t>,</w:t>
      </w:r>
      <w:r w:rsidR="003664F3" w:rsidRPr="003664F3">
        <w:t xml:space="preserve"> </w:t>
      </w:r>
      <w:r w:rsidR="003664F3" w:rsidRPr="003664F3">
        <w:rPr>
          <w:rFonts w:ascii="Times New Roman" w:eastAsia="Times New Roman" w:hAnsi="Times New Roman" w:cs="Times New Roman"/>
          <w:sz w:val="26"/>
          <w:szCs w:val="26"/>
        </w:rPr>
        <w:t>as gestantes, as lactantes, as</w:t>
      </w:r>
      <w:r w:rsidR="003664F3">
        <w:rPr>
          <w:rFonts w:ascii="Times New Roman" w:eastAsia="Times New Roman" w:hAnsi="Times New Roman" w:cs="Times New Roman"/>
          <w:sz w:val="26"/>
          <w:szCs w:val="26"/>
        </w:rPr>
        <w:t xml:space="preserve"> pessoas com crianças de colo, </w:t>
      </w:r>
      <w:r w:rsidR="003664F3" w:rsidRPr="003664F3">
        <w:rPr>
          <w:rFonts w:ascii="Times New Roman" w:eastAsia="Times New Roman" w:hAnsi="Times New Roman" w:cs="Times New Roman"/>
          <w:sz w:val="26"/>
          <w:szCs w:val="26"/>
        </w:rPr>
        <w:t>os obesos</w:t>
      </w:r>
      <w:r w:rsidR="00B63FC3">
        <w:rPr>
          <w:rFonts w:ascii="Times New Roman" w:eastAsia="Times New Roman" w:hAnsi="Times New Roman" w:cs="Times New Roman"/>
          <w:sz w:val="26"/>
          <w:szCs w:val="26"/>
        </w:rPr>
        <w:t xml:space="preserve"> e os deficientes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1DF195" w14:textId="77777777" w:rsidR="00133B29" w:rsidRDefault="00133B29" w:rsidP="00B63FC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C9A2C4" w14:textId="77777777" w:rsidR="00066C76" w:rsidRPr="004A2647" w:rsidRDefault="00D27BDC" w:rsidP="007B5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39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5928" w:rsidRPr="007B5928">
        <w:rPr>
          <w:rFonts w:ascii="Times New Roman" w:eastAsia="Times New Roman" w:hAnsi="Times New Roman" w:cs="Times New Roman"/>
          <w:b/>
          <w:sz w:val="26"/>
          <w:szCs w:val="26"/>
        </w:rPr>
        <w:t>Art. 3º -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3994" w:rsidRPr="007A3994">
        <w:rPr>
          <w:rFonts w:ascii="Times New Roman" w:eastAsia="Times New Roman" w:hAnsi="Times New Roman" w:cs="Times New Roman"/>
          <w:sz w:val="26"/>
          <w:szCs w:val="26"/>
        </w:rPr>
        <w:t>O</w:t>
      </w:r>
      <w:r w:rsidR="007A3994">
        <w:rPr>
          <w:rFonts w:ascii="Times New Roman" w:eastAsia="Times New Roman" w:hAnsi="Times New Roman" w:cs="Times New Roman"/>
          <w:sz w:val="26"/>
          <w:szCs w:val="26"/>
        </w:rPr>
        <w:t xml:space="preserve"> executivo regulamentará esta Lei no prazo de 120 (cento e vinte) dias, a partir da data de sua publicação.</w:t>
      </w:r>
    </w:p>
    <w:p w14:paraId="2876178A" w14:textId="77777777" w:rsidR="001B5DAB" w:rsidRDefault="001B5DAB" w:rsidP="00EA22A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71D6E8" w14:textId="42DC9B80" w:rsidR="006B154C" w:rsidRPr="004A2647" w:rsidRDefault="00314379" w:rsidP="00EA22A8">
      <w:pPr>
        <w:spacing w:after="0" w:line="360" w:lineRule="auto"/>
        <w:jc w:val="both"/>
        <w:rPr>
          <w:rFonts w:ascii="Tahoma" w:hAnsi="Tahoma" w:cs="Tahoma"/>
        </w:rPr>
      </w:pPr>
      <w:r w:rsidRPr="004A2647">
        <w:t xml:space="preserve">                                    </w:t>
      </w:r>
      <w:r w:rsidR="007B117F" w:rsidRPr="004A2647">
        <w:rPr>
          <w:rFonts w:ascii="Times New Roman" w:hAnsi="Times New Roman"/>
          <w:sz w:val="24"/>
          <w:szCs w:val="24"/>
        </w:rPr>
        <w:t xml:space="preserve">  </w:t>
      </w:r>
      <w:r w:rsidR="001B5DAB" w:rsidRPr="004A2647">
        <w:rPr>
          <w:rFonts w:ascii="Times New Roman" w:hAnsi="Times New Roman"/>
          <w:sz w:val="24"/>
          <w:szCs w:val="24"/>
        </w:rPr>
        <w:t xml:space="preserve">Sala das Sessões, </w:t>
      </w:r>
      <w:r w:rsidR="00C458B4">
        <w:rPr>
          <w:rFonts w:ascii="Times New Roman" w:hAnsi="Times New Roman"/>
          <w:sz w:val="24"/>
          <w:szCs w:val="24"/>
        </w:rPr>
        <w:t>0</w:t>
      </w:r>
      <w:r w:rsidR="00CD5F53">
        <w:rPr>
          <w:rFonts w:ascii="Times New Roman" w:hAnsi="Times New Roman"/>
          <w:sz w:val="24"/>
          <w:szCs w:val="24"/>
        </w:rPr>
        <w:t>2 de fevereiro de 2021.</w:t>
      </w:r>
    </w:p>
    <w:p w14:paraId="0B4E70F4" w14:textId="77777777"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709B5B8F" wp14:editId="13147643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FFEFB" w14:textId="77777777" w:rsidR="00D27BDC" w:rsidRPr="004A2647" w:rsidRDefault="00D27BDC" w:rsidP="00EA22A8">
      <w:pPr>
        <w:spacing w:after="0" w:line="360" w:lineRule="auto"/>
        <w:jc w:val="both"/>
      </w:pPr>
    </w:p>
    <w:p w14:paraId="26F5C1D2" w14:textId="77777777" w:rsidR="00DB40B4" w:rsidRPr="004A2647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lastRenderedPageBreak/>
        <w:t xml:space="preserve">                                                JUSTIFICATIVA</w:t>
      </w:r>
    </w:p>
    <w:p w14:paraId="3D195893" w14:textId="77777777" w:rsidR="00DB40B4" w:rsidRDefault="00DB40B4" w:rsidP="00EA22A8">
      <w:pPr>
        <w:spacing w:after="0" w:line="240" w:lineRule="auto"/>
        <w:jc w:val="both"/>
        <w:rPr>
          <w:b/>
          <w:sz w:val="26"/>
          <w:szCs w:val="28"/>
        </w:rPr>
      </w:pPr>
    </w:p>
    <w:p w14:paraId="1067DD97" w14:textId="77777777" w:rsidR="006D0C0F" w:rsidRPr="00633082" w:rsidRDefault="006D0C0F" w:rsidP="00EA22A8">
      <w:pPr>
        <w:spacing w:after="0" w:line="240" w:lineRule="auto"/>
        <w:jc w:val="both"/>
        <w:rPr>
          <w:b/>
          <w:sz w:val="26"/>
          <w:szCs w:val="28"/>
        </w:rPr>
      </w:pPr>
    </w:p>
    <w:p w14:paraId="7BACA9B1" w14:textId="77777777" w:rsidR="009015D6" w:rsidRDefault="00DC7324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O antepro</w:t>
      </w:r>
      <w:r w:rsidR="00466EB7">
        <w:rPr>
          <w:rFonts w:ascii="Times New Roman" w:hAnsi="Times New Roman" w:cs="Times New Roman"/>
          <w:sz w:val="26"/>
          <w:szCs w:val="24"/>
        </w:rPr>
        <w:t>jeto proposto</w:t>
      </w:r>
      <w:r w:rsidR="00D2235C">
        <w:rPr>
          <w:rFonts w:ascii="Times New Roman" w:hAnsi="Times New Roman" w:cs="Times New Roman"/>
          <w:sz w:val="26"/>
          <w:szCs w:val="24"/>
        </w:rPr>
        <w:t xml:space="preserve"> tem por</w:t>
      </w:r>
      <w:r w:rsidR="00466EB7" w:rsidRPr="00466EB7">
        <w:rPr>
          <w:rFonts w:ascii="Times New Roman" w:hAnsi="Times New Roman" w:cs="Times New Roman"/>
          <w:sz w:val="26"/>
          <w:szCs w:val="24"/>
        </w:rPr>
        <w:t xml:space="preserve"> fundamento a intenção do autor de contribuir para o enfrentamento dos problemas atinentes a</w:t>
      </w:r>
      <w:r w:rsidR="00466EB7">
        <w:rPr>
          <w:rFonts w:ascii="Times New Roman" w:hAnsi="Times New Roman" w:cs="Times New Roman"/>
          <w:sz w:val="26"/>
          <w:szCs w:val="24"/>
        </w:rPr>
        <w:t>os usuários desses espaços públicos</w:t>
      </w:r>
      <w:r>
        <w:rPr>
          <w:rFonts w:ascii="Times New Roman" w:hAnsi="Times New Roman" w:cs="Times New Roman"/>
          <w:sz w:val="26"/>
          <w:szCs w:val="24"/>
        </w:rPr>
        <w:t xml:space="preserve">. </w:t>
      </w:r>
    </w:p>
    <w:p w14:paraId="29F6E237" w14:textId="77777777" w:rsidR="006D0C0F" w:rsidRDefault="006D0C0F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14:paraId="7F5115A5" w14:textId="77777777" w:rsidR="00D2235C" w:rsidRDefault="00466EB7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Leva-se em consideração a </w:t>
      </w:r>
      <w:r w:rsidR="00BF1A1E">
        <w:rPr>
          <w:rFonts w:ascii="Times New Roman" w:hAnsi="Times New Roman" w:cs="Times New Roman"/>
          <w:sz w:val="26"/>
          <w:szCs w:val="24"/>
        </w:rPr>
        <w:t>conservação do espaço de uso coletivo</w:t>
      </w:r>
      <w:r w:rsidR="00D2235C">
        <w:rPr>
          <w:rFonts w:ascii="Times New Roman" w:hAnsi="Times New Roman" w:cs="Times New Roman"/>
          <w:sz w:val="26"/>
          <w:szCs w:val="24"/>
        </w:rPr>
        <w:t xml:space="preserve"> e</w:t>
      </w:r>
      <w:r>
        <w:rPr>
          <w:rFonts w:ascii="Times New Roman" w:hAnsi="Times New Roman" w:cs="Times New Roman"/>
          <w:sz w:val="26"/>
          <w:szCs w:val="24"/>
        </w:rPr>
        <w:t xml:space="preserve"> a saúde</w:t>
      </w:r>
      <w:r w:rsidR="00D2235C">
        <w:rPr>
          <w:rFonts w:ascii="Times New Roman" w:hAnsi="Times New Roman" w:cs="Times New Roman"/>
          <w:sz w:val="26"/>
          <w:szCs w:val="24"/>
        </w:rPr>
        <w:t xml:space="preserve"> pública com a instalação e conservação dos sanitários.</w:t>
      </w:r>
    </w:p>
    <w:p w14:paraId="64B84796" w14:textId="77777777" w:rsidR="00D2235C" w:rsidRDefault="00D2235C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14:paraId="0C9F2E05" w14:textId="77777777" w:rsidR="00491094" w:rsidRDefault="00BF1A1E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Promover</w:t>
      </w:r>
      <w:r w:rsidR="00D2235C">
        <w:rPr>
          <w:rFonts w:ascii="Times New Roman" w:hAnsi="Times New Roman" w:cs="Times New Roman"/>
          <w:sz w:val="26"/>
          <w:szCs w:val="24"/>
        </w:rPr>
        <w:t xml:space="preserve"> aos trabalhadores, atletas, as pessoas que habitualmente fazem caminhada, dentre outras, o asseio, o </w:t>
      </w:r>
      <w:r w:rsidR="00D2235C" w:rsidRPr="00D2235C">
        <w:rPr>
          <w:rFonts w:ascii="Times New Roman" w:hAnsi="Times New Roman" w:cs="Times New Roman"/>
          <w:sz w:val="26"/>
          <w:szCs w:val="24"/>
        </w:rPr>
        <w:t>sentimento de dignidade</w:t>
      </w:r>
      <w:r w:rsidR="00D2235C">
        <w:rPr>
          <w:rFonts w:ascii="Times New Roman" w:hAnsi="Times New Roman" w:cs="Times New Roman"/>
          <w:sz w:val="26"/>
          <w:szCs w:val="24"/>
        </w:rPr>
        <w:t xml:space="preserve">, </w:t>
      </w:r>
      <w:r w:rsidR="00D2235C" w:rsidRPr="00D2235C">
        <w:rPr>
          <w:rFonts w:ascii="Times New Roman" w:hAnsi="Times New Roman" w:cs="Times New Roman"/>
          <w:sz w:val="26"/>
          <w:szCs w:val="24"/>
        </w:rPr>
        <w:t>o bem estar físico e mental</w:t>
      </w:r>
      <w:r w:rsidR="00D2235C">
        <w:rPr>
          <w:rFonts w:ascii="Times New Roman" w:hAnsi="Times New Roman" w:cs="Times New Roman"/>
          <w:sz w:val="26"/>
          <w:szCs w:val="24"/>
        </w:rPr>
        <w:t>,</w:t>
      </w:r>
      <w:r w:rsidR="00D2235C" w:rsidRPr="00D2235C">
        <w:t xml:space="preserve"> </w:t>
      </w:r>
      <w:r w:rsidR="00D2235C">
        <w:rPr>
          <w:rFonts w:ascii="Times New Roman" w:hAnsi="Times New Roman" w:cs="Times New Roman"/>
          <w:sz w:val="26"/>
          <w:szCs w:val="24"/>
        </w:rPr>
        <w:t xml:space="preserve">que </w:t>
      </w:r>
      <w:r w:rsidR="00D2235C" w:rsidRPr="00D2235C">
        <w:rPr>
          <w:rFonts w:ascii="Times New Roman" w:hAnsi="Times New Roman" w:cs="Times New Roman"/>
          <w:sz w:val="26"/>
          <w:szCs w:val="24"/>
        </w:rPr>
        <w:t xml:space="preserve">vão de encontro às necessidades </w:t>
      </w:r>
      <w:r w:rsidR="00D2235C">
        <w:rPr>
          <w:rFonts w:ascii="Times New Roman" w:hAnsi="Times New Roman" w:cs="Times New Roman"/>
          <w:sz w:val="26"/>
          <w:szCs w:val="24"/>
        </w:rPr>
        <w:t xml:space="preserve">e anseio </w:t>
      </w:r>
      <w:r w:rsidR="00D2235C" w:rsidRPr="00D2235C">
        <w:rPr>
          <w:rFonts w:ascii="Times New Roman" w:hAnsi="Times New Roman" w:cs="Times New Roman"/>
          <w:sz w:val="26"/>
          <w:szCs w:val="24"/>
        </w:rPr>
        <w:t>da população</w:t>
      </w:r>
      <w:r w:rsidR="00D2235C">
        <w:rPr>
          <w:rFonts w:ascii="Times New Roman" w:hAnsi="Times New Roman" w:cs="Times New Roman"/>
          <w:sz w:val="26"/>
          <w:szCs w:val="24"/>
        </w:rPr>
        <w:t>.</w:t>
      </w:r>
    </w:p>
    <w:p w14:paraId="51B53834" w14:textId="77777777" w:rsidR="00D2235C" w:rsidRDefault="00D2235C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14:paraId="3039FA2F" w14:textId="77777777" w:rsidR="004B3EC3" w:rsidRPr="004A2647" w:rsidRDefault="00DC7324" w:rsidP="00DC7324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6"/>
          <w:szCs w:val="24"/>
        </w:rPr>
        <w:t>Pelo exposto, solicito aos nobres pares o apoio à proposta.</w:t>
      </w:r>
      <w:r w:rsidR="004B3EC3" w:rsidRPr="004A2647">
        <w:t xml:space="preserve">                                  </w:t>
      </w:r>
    </w:p>
    <w:p w14:paraId="3B3FA801" w14:textId="77777777"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  </w:t>
      </w:r>
      <w:r w:rsidRPr="004A2647">
        <w:rPr>
          <w:rFonts w:ascii="Times New Roman" w:hAnsi="Times New Roman"/>
          <w:sz w:val="24"/>
          <w:szCs w:val="24"/>
        </w:rPr>
        <w:t xml:space="preserve">  </w:t>
      </w:r>
    </w:p>
    <w:p w14:paraId="141CFA6B" w14:textId="6CF3281A" w:rsidR="004B3EC3" w:rsidRDefault="004B3EC3" w:rsidP="00EA22A8">
      <w:pPr>
        <w:tabs>
          <w:tab w:val="left" w:pos="3345"/>
        </w:tabs>
        <w:jc w:val="both"/>
        <w:rPr>
          <w:rFonts w:ascii="Times New Roman" w:hAnsi="Times New Roman"/>
          <w:sz w:val="24"/>
          <w:szCs w:val="24"/>
        </w:rPr>
      </w:pPr>
      <w:r w:rsidRPr="004A2647">
        <w:rPr>
          <w:rFonts w:ascii="Times New Roman" w:hAnsi="Times New Roman"/>
          <w:sz w:val="24"/>
          <w:szCs w:val="24"/>
        </w:rPr>
        <w:t xml:space="preserve">                                Sala das Sessões, </w:t>
      </w:r>
      <w:r w:rsidR="00D2235C">
        <w:rPr>
          <w:rFonts w:ascii="Times New Roman" w:hAnsi="Times New Roman"/>
          <w:sz w:val="24"/>
          <w:szCs w:val="24"/>
        </w:rPr>
        <w:t>0</w:t>
      </w:r>
      <w:r w:rsidR="00CD5F53">
        <w:rPr>
          <w:rFonts w:ascii="Times New Roman" w:hAnsi="Times New Roman"/>
          <w:sz w:val="24"/>
          <w:szCs w:val="24"/>
        </w:rPr>
        <w:t>2 de fevereiro de 2021.</w:t>
      </w:r>
    </w:p>
    <w:p w14:paraId="36BF9C5C" w14:textId="77777777"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E45D1" w14:textId="77777777"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3099ED1" wp14:editId="731E6D6C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95F4F" w14:textId="77777777" w:rsidR="004B3EC3" w:rsidRPr="004A2647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14:paraId="773A2141" w14:textId="77777777"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5AFCD" w14:textId="77777777" w:rsidR="00A4280E" w:rsidRDefault="00A4280E" w:rsidP="00633082">
      <w:pPr>
        <w:spacing w:after="0" w:line="240" w:lineRule="auto"/>
      </w:pPr>
      <w:r>
        <w:separator/>
      </w:r>
    </w:p>
  </w:endnote>
  <w:endnote w:type="continuationSeparator" w:id="0">
    <w:p w14:paraId="1E0E6D43" w14:textId="77777777" w:rsidR="00A4280E" w:rsidRDefault="00A4280E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B3974" w14:textId="78DC7E22" w:rsidR="00633082" w:rsidRPr="00CD5F53" w:rsidRDefault="00CD5F53" w:rsidP="00CD5F53">
    <w:pPr>
      <w:pStyle w:val="Rodap"/>
    </w:pPr>
    <w:r>
      <w:rPr>
        <w:noProof/>
      </w:rPr>
      <w:drawing>
        <wp:inline distT="0" distB="0" distL="0" distR="0" wp14:anchorId="53267061" wp14:editId="41A1D7B1">
          <wp:extent cx="5401310" cy="469265"/>
          <wp:effectExtent l="0" t="0" r="889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8BC98" w14:textId="77777777" w:rsidR="00A4280E" w:rsidRDefault="00A4280E" w:rsidP="00633082">
      <w:pPr>
        <w:spacing w:after="0" w:line="240" w:lineRule="auto"/>
      </w:pPr>
      <w:r>
        <w:separator/>
      </w:r>
    </w:p>
  </w:footnote>
  <w:footnote w:type="continuationSeparator" w:id="0">
    <w:p w14:paraId="0CA22209" w14:textId="77777777" w:rsidR="00A4280E" w:rsidRDefault="00A4280E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DC"/>
    <w:rsid w:val="0003176E"/>
    <w:rsid w:val="00035E94"/>
    <w:rsid w:val="00066C76"/>
    <w:rsid w:val="000A282B"/>
    <w:rsid w:val="001149C9"/>
    <w:rsid w:val="00122364"/>
    <w:rsid w:val="00133B29"/>
    <w:rsid w:val="00143F2B"/>
    <w:rsid w:val="001559E3"/>
    <w:rsid w:val="001B5DAB"/>
    <w:rsid w:val="00241D1D"/>
    <w:rsid w:val="00272DC1"/>
    <w:rsid w:val="00280AE1"/>
    <w:rsid w:val="002A6F1C"/>
    <w:rsid w:val="002B69D4"/>
    <w:rsid w:val="002C784C"/>
    <w:rsid w:val="002E371D"/>
    <w:rsid w:val="00313EB6"/>
    <w:rsid w:val="00314379"/>
    <w:rsid w:val="003664F3"/>
    <w:rsid w:val="003736FC"/>
    <w:rsid w:val="003E01D2"/>
    <w:rsid w:val="00425E59"/>
    <w:rsid w:val="00466EB7"/>
    <w:rsid w:val="00491094"/>
    <w:rsid w:val="004A2647"/>
    <w:rsid w:val="004A4649"/>
    <w:rsid w:val="004B3EC3"/>
    <w:rsid w:val="004F3704"/>
    <w:rsid w:val="0051109E"/>
    <w:rsid w:val="005A2E89"/>
    <w:rsid w:val="005B1347"/>
    <w:rsid w:val="005C2EAC"/>
    <w:rsid w:val="005D7B16"/>
    <w:rsid w:val="00633082"/>
    <w:rsid w:val="006341DD"/>
    <w:rsid w:val="0065024B"/>
    <w:rsid w:val="00664E8C"/>
    <w:rsid w:val="006A030B"/>
    <w:rsid w:val="006A0686"/>
    <w:rsid w:val="006A6D30"/>
    <w:rsid w:val="006B154C"/>
    <w:rsid w:val="006C10E3"/>
    <w:rsid w:val="006D0C0F"/>
    <w:rsid w:val="00703B89"/>
    <w:rsid w:val="00733813"/>
    <w:rsid w:val="00741FD4"/>
    <w:rsid w:val="00757DE6"/>
    <w:rsid w:val="00784374"/>
    <w:rsid w:val="007848ED"/>
    <w:rsid w:val="007A22E7"/>
    <w:rsid w:val="007A3994"/>
    <w:rsid w:val="007B117F"/>
    <w:rsid w:val="007B5928"/>
    <w:rsid w:val="007B6450"/>
    <w:rsid w:val="008025D4"/>
    <w:rsid w:val="00853602"/>
    <w:rsid w:val="00864D38"/>
    <w:rsid w:val="00873930"/>
    <w:rsid w:val="00876498"/>
    <w:rsid w:val="00890F12"/>
    <w:rsid w:val="008A0B4A"/>
    <w:rsid w:val="008B651B"/>
    <w:rsid w:val="008D5893"/>
    <w:rsid w:val="009015D6"/>
    <w:rsid w:val="009212C2"/>
    <w:rsid w:val="0092132A"/>
    <w:rsid w:val="00985FE9"/>
    <w:rsid w:val="00A37E21"/>
    <w:rsid w:val="00A4280E"/>
    <w:rsid w:val="00A60007"/>
    <w:rsid w:val="00A94469"/>
    <w:rsid w:val="00AD48BE"/>
    <w:rsid w:val="00B04717"/>
    <w:rsid w:val="00B40348"/>
    <w:rsid w:val="00B55440"/>
    <w:rsid w:val="00B63FC3"/>
    <w:rsid w:val="00BF1A1E"/>
    <w:rsid w:val="00BF640F"/>
    <w:rsid w:val="00C14A80"/>
    <w:rsid w:val="00C20DA7"/>
    <w:rsid w:val="00C458B4"/>
    <w:rsid w:val="00C53DFC"/>
    <w:rsid w:val="00CA5462"/>
    <w:rsid w:val="00CB171D"/>
    <w:rsid w:val="00CD5F53"/>
    <w:rsid w:val="00CE3006"/>
    <w:rsid w:val="00D013F2"/>
    <w:rsid w:val="00D0601F"/>
    <w:rsid w:val="00D2235C"/>
    <w:rsid w:val="00D27BDC"/>
    <w:rsid w:val="00D67C43"/>
    <w:rsid w:val="00D9595E"/>
    <w:rsid w:val="00DA3065"/>
    <w:rsid w:val="00DB40B4"/>
    <w:rsid w:val="00DC31FF"/>
    <w:rsid w:val="00DC7324"/>
    <w:rsid w:val="00E21167"/>
    <w:rsid w:val="00E95BD4"/>
    <w:rsid w:val="00EA22A8"/>
    <w:rsid w:val="00EC0D5C"/>
    <w:rsid w:val="00ED6E59"/>
    <w:rsid w:val="00EF6431"/>
    <w:rsid w:val="00F911A9"/>
    <w:rsid w:val="00FD050B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5F00DC"/>
  <w15:docId w15:val="{08E8EB13-39C2-4149-891C-E5AC0AB9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6370-2705-469C-A563-DD14B86B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João Evangelista Pereira de Sá</cp:lastModifiedBy>
  <cp:revision>2</cp:revision>
  <cp:lastPrinted>2018-05-03T14:33:00Z</cp:lastPrinted>
  <dcterms:created xsi:type="dcterms:W3CDTF">2021-02-02T14:57:00Z</dcterms:created>
  <dcterms:modified xsi:type="dcterms:W3CDTF">2021-02-02T14:57:00Z</dcterms:modified>
</cp:coreProperties>
</file>