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38BF0" w14:textId="77777777" w:rsidR="00994054" w:rsidRDefault="00994054" w:rsidP="00994054">
      <w:pPr>
        <w:pStyle w:val="WW-Corpodetexto"/>
        <w:spacing w:line="100" w:lineRule="atLeast"/>
        <w:rPr>
          <w:rFonts w:ascii="Arial" w:hAnsi="Arial" w:cs="Arial"/>
          <w:b/>
          <w:sz w:val="24"/>
          <w:u w:val="single"/>
        </w:rPr>
      </w:pPr>
    </w:p>
    <w:p w14:paraId="03CC79C4" w14:textId="77777777" w:rsidR="00994054" w:rsidRPr="00DE0A16" w:rsidRDefault="00994054" w:rsidP="00994054">
      <w:pPr>
        <w:jc w:val="right"/>
        <w:rPr>
          <w:rFonts w:ascii="Times New Roman" w:hAnsi="Times New Roman" w:cs="Times New Roman"/>
          <w:b/>
        </w:rPr>
      </w:pPr>
      <w:r w:rsidRPr="00DE0A16">
        <w:rPr>
          <w:rFonts w:ascii="Times New Roman" w:hAnsi="Times New Roman" w:cs="Times New Roman"/>
          <w:b/>
        </w:rPr>
        <w:t>ANTEPROJETO DE LEI Nº........</w:t>
      </w:r>
      <w:r>
        <w:rPr>
          <w:rFonts w:ascii="Times New Roman" w:hAnsi="Times New Roman" w:cs="Times New Roman"/>
          <w:b/>
        </w:rPr>
        <w:t>...........</w:t>
      </w:r>
      <w:r w:rsidRPr="00DE0A16">
        <w:rPr>
          <w:rFonts w:ascii="Times New Roman" w:hAnsi="Times New Roman" w:cs="Times New Roman"/>
          <w:b/>
        </w:rPr>
        <w:t>2021</w:t>
      </w:r>
      <w:r>
        <w:rPr>
          <w:rFonts w:ascii="Times New Roman" w:hAnsi="Times New Roman" w:cs="Times New Roman"/>
          <w:b/>
        </w:rPr>
        <w:t>/GJS</w:t>
      </w:r>
    </w:p>
    <w:p w14:paraId="5668062E" w14:textId="77777777" w:rsidR="00994054" w:rsidRDefault="00994054" w:rsidP="00994054">
      <w:pPr>
        <w:ind w:left="4248"/>
        <w:jc w:val="both"/>
        <w:rPr>
          <w:rFonts w:ascii="Times New Roman" w:hAnsi="Times New Roman" w:cs="Times New Roman"/>
        </w:rPr>
      </w:pPr>
    </w:p>
    <w:p w14:paraId="6FC1F277" w14:textId="7604A55F" w:rsidR="00994054" w:rsidRPr="00353DE8" w:rsidRDefault="00994054" w:rsidP="00994054">
      <w:pPr>
        <w:ind w:left="3540"/>
        <w:jc w:val="both"/>
        <w:rPr>
          <w:rFonts w:ascii="Times New Roman" w:eastAsia="Calibri" w:hAnsi="Times New Roman" w:cs="Times New Roman"/>
          <w:b/>
        </w:rPr>
      </w:pPr>
      <w:r w:rsidRPr="00353DE8">
        <w:rPr>
          <w:rFonts w:ascii="Times New Roman" w:eastAsia="Calibri" w:hAnsi="Times New Roman" w:cs="Times New Roman"/>
          <w:b/>
        </w:rPr>
        <w:t>“</w:t>
      </w:r>
      <w:r w:rsidR="007737CC" w:rsidRPr="007737CC">
        <w:rPr>
          <w:rFonts w:ascii="Times New Roman" w:eastAsia="Calibri" w:hAnsi="Times New Roman" w:cs="Times New Roman"/>
          <w:b/>
        </w:rPr>
        <w:t xml:space="preserve">DISPÕE SOBRE A RESERVA DE VAGAS EXCLUSIVAS PARA MOTOCICLETAS EM </w:t>
      </w:r>
      <w:r w:rsidR="007737CC">
        <w:rPr>
          <w:rFonts w:ascii="Times New Roman" w:eastAsia="Calibri" w:hAnsi="Times New Roman" w:cs="Times New Roman"/>
          <w:b/>
        </w:rPr>
        <w:t>ESPAÇOS DESTINADOS A CARGA E DESCARGA</w:t>
      </w:r>
      <w:r w:rsidR="007737CC" w:rsidRPr="007737CC">
        <w:rPr>
          <w:rFonts w:ascii="Times New Roman" w:eastAsia="Calibri" w:hAnsi="Times New Roman" w:cs="Times New Roman"/>
          <w:b/>
        </w:rPr>
        <w:t xml:space="preserve"> </w:t>
      </w:r>
      <w:r w:rsidR="007737CC">
        <w:rPr>
          <w:rFonts w:ascii="Times New Roman" w:eastAsia="Calibri" w:hAnsi="Times New Roman" w:cs="Times New Roman"/>
          <w:b/>
        </w:rPr>
        <w:t xml:space="preserve">DO MUNICÍPIO </w:t>
      </w:r>
      <w:r w:rsidR="007737CC" w:rsidRPr="007737CC">
        <w:rPr>
          <w:rFonts w:ascii="Times New Roman" w:eastAsia="Calibri" w:hAnsi="Times New Roman" w:cs="Times New Roman"/>
          <w:b/>
        </w:rPr>
        <w:t>D</w:t>
      </w:r>
      <w:r w:rsidR="007737CC">
        <w:rPr>
          <w:rFonts w:ascii="Times New Roman" w:eastAsia="Calibri" w:hAnsi="Times New Roman" w:cs="Times New Roman"/>
          <w:b/>
        </w:rPr>
        <w:t>E SETE LAGOAS</w:t>
      </w:r>
      <w:r w:rsidR="007737CC" w:rsidRPr="007737CC">
        <w:rPr>
          <w:rFonts w:ascii="Times New Roman" w:eastAsia="Calibri" w:hAnsi="Times New Roman" w:cs="Times New Roman"/>
          <w:b/>
        </w:rPr>
        <w:t xml:space="preserve"> E DÁ OUTRAS PROVIDÊNCIAS</w:t>
      </w:r>
      <w:r w:rsidRPr="00353DE8">
        <w:rPr>
          <w:rFonts w:ascii="Times New Roman" w:eastAsia="Calibri" w:hAnsi="Times New Roman" w:cs="Times New Roman"/>
          <w:b/>
        </w:rPr>
        <w:t>”</w:t>
      </w:r>
    </w:p>
    <w:p w14:paraId="7E7FC4AD" w14:textId="77777777" w:rsidR="00994054" w:rsidRPr="00CC5AFB" w:rsidRDefault="00994054" w:rsidP="00994054">
      <w:pPr>
        <w:jc w:val="both"/>
        <w:rPr>
          <w:rFonts w:ascii="Times New Roman" w:hAnsi="Times New Roman" w:cs="Times New Roman"/>
        </w:rPr>
      </w:pPr>
    </w:p>
    <w:p w14:paraId="7452398F" w14:textId="620BA36B" w:rsidR="007737CC" w:rsidRPr="007737CC" w:rsidRDefault="00994054" w:rsidP="007737CC">
      <w:pPr>
        <w:spacing w:line="360" w:lineRule="auto"/>
        <w:ind w:firstLine="708"/>
        <w:jc w:val="both"/>
        <w:rPr>
          <w:rFonts w:ascii="Times New Roman" w:hAnsi="Times New Roman" w:cs="Times New Roman"/>
          <w:bCs/>
        </w:rPr>
      </w:pPr>
      <w:r w:rsidRPr="00490969">
        <w:rPr>
          <w:rFonts w:ascii="Times New Roman" w:hAnsi="Times New Roman" w:cs="Times New Roman"/>
          <w:b/>
        </w:rPr>
        <w:t xml:space="preserve">Art. 1º. </w:t>
      </w:r>
      <w:r w:rsidR="007737CC" w:rsidRPr="007737CC">
        <w:rPr>
          <w:rFonts w:ascii="Times New Roman" w:hAnsi="Times New Roman" w:cs="Times New Roman"/>
          <w:bCs/>
        </w:rPr>
        <w:t xml:space="preserve">Regula a reserva de vagas exclusivas para motocicletas ou veículos motorizados de duas rodas em </w:t>
      </w:r>
      <w:r w:rsidR="007737CC">
        <w:rPr>
          <w:rFonts w:ascii="Times New Roman" w:hAnsi="Times New Roman" w:cs="Times New Roman"/>
          <w:bCs/>
        </w:rPr>
        <w:t>nas vagas destinadas à carga e descarga</w:t>
      </w:r>
      <w:r w:rsidR="007737CC" w:rsidRPr="007737CC">
        <w:rPr>
          <w:rFonts w:ascii="Times New Roman" w:hAnsi="Times New Roman" w:cs="Times New Roman"/>
          <w:bCs/>
        </w:rPr>
        <w:t>, nas vias e espaços públicos do Município d</w:t>
      </w:r>
      <w:r w:rsidR="007737CC">
        <w:rPr>
          <w:rFonts w:ascii="Times New Roman" w:hAnsi="Times New Roman" w:cs="Times New Roman"/>
          <w:bCs/>
        </w:rPr>
        <w:t>e Sete Lagoas</w:t>
      </w:r>
      <w:r w:rsidR="007737CC" w:rsidRPr="007737CC">
        <w:rPr>
          <w:rFonts w:ascii="Times New Roman" w:hAnsi="Times New Roman" w:cs="Times New Roman"/>
          <w:bCs/>
        </w:rPr>
        <w:t>.</w:t>
      </w:r>
    </w:p>
    <w:p w14:paraId="11770CAD" w14:textId="3C7E37B7" w:rsidR="007737CC" w:rsidRPr="007737CC" w:rsidRDefault="007737CC" w:rsidP="007737CC">
      <w:pPr>
        <w:spacing w:line="360" w:lineRule="auto"/>
        <w:ind w:firstLine="708"/>
        <w:jc w:val="both"/>
        <w:rPr>
          <w:rFonts w:ascii="Times New Roman" w:hAnsi="Times New Roman" w:cs="Times New Roman"/>
          <w:bCs/>
        </w:rPr>
      </w:pPr>
      <w:r w:rsidRPr="007737CC">
        <w:rPr>
          <w:rFonts w:ascii="Times New Roman" w:hAnsi="Times New Roman" w:cs="Times New Roman"/>
          <w:b/>
        </w:rPr>
        <w:t>Art. 2º</w:t>
      </w:r>
      <w:r w:rsidRPr="007737CC">
        <w:rPr>
          <w:rFonts w:ascii="Times New Roman" w:hAnsi="Times New Roman" w:cs="Times New Roman"/>
          <w:bCs/>
        </w:rPr>
        <w:t xml:space="preserve"> Deverão ser reservadas vagas exclusivas para motocicletas, motonetas e ciclomotores, devidamente sinalizadas, em todas as áreas de estacionamentos </w:t>
      </w:r>
      <w:r>
        <w:rPr>
          <w:rFonts w:ascii="Times New Roman" w:hAnsi="Times New Roman" w:cs="Times New Roman"/>
          <w:bCs/>
        </w:rPr>
        <w:t>destinadas a carga e descarga do município de Sete Lagoas.</w:t>
      </w:r>
    </w:p>
    <w:p w14:paraId="43EABA2B" w14:textId="77777777" w:rsidR="007737CC" w:rsidRPr="007737CC" w:rsidRDefault="007737CC" w:rsidP="007737CC">
      <w:pPr>
        <w:spacing w:line="360" w:lineRule="auto"/>
        <w:ind w:firstLine="708"/>
        <w:jc w:val="both"/>
        <w:rPr>
          <w:rFonts w:ascii="Times New Roman" w:hAnsi="Times New Roman" w:cs="Times New Roman"/>
          <w:bCs/>
        </w:rPr>
      </w:pPr>
      <w:r w:rsidRPr="007737CC">
        <w:rPr>
          <w:rFonts w:ascii="Times New Roman" w:hAnsi="Times New Roman" w:cs="Times New Roman"/>
          <w:b/>
        </w:rPr>
        <w:t>Parágrafo único</w:t>
      </w:r>
      <w:r w:rsidRPr="007737CC">
        <w:rPr>
          <w:rFonts w:ascii="Times New Roman" w:hAnsi="Times New Roman" w:cs="Times New Roman"/>
          <w:bCs/>
        </w:rPr>
        <w:t>. As vagas a que se refere o caput deste artigo devem ser disponibilizadas em número equivalente a dois por cento do total, garantidas, no mínimo, cinco vagas, devidamente estruturadas de modo a atender as especificações e normas técnicas vigentes.</w:t>
      </w:r>
    </w:p>
    <w:p w14:paraId="30ECA00B" w14:textId="77777777" w:rsidR="007737CC" w:rsidRPr="007737CC" w:rsidRDefault="007737CC" w:rsidP="007737CC">
      <w:pPr>
        <w:spacing w:line="360" w:lineRule="auto"/>
        <w:ind w:firstLine="708"/>
        <w:jc w:val="both"/>
        <w:rPr>
          <w:rFonts w:ascii="Times New Roman" w:hAnsi="Times New Roman" w:cs="Times New Roman"/>
          <w:bCs/>
        </w:rPr>
      </w:pPr>
      <w:r w:rsidRPr="007737CC">
        <w:rPr>
          <w:rFonts w:ascii="Times New Roman" w:hAnsi="Times New Roman" w:cs="Times New Roman"/>
          <w:b/>
        </w:rPr>
        <w:t>Art. 3º</w:t>
      </w:r>
      <w:r w:rsidRPr="007737CC">
        <w:rPr>
          <w:rFonts w:ascii="Times New Roman" w:hAnsi="Times New Roman" w:cs="Times New Roman"/>
          <w:bCs/>
        </w:rPr>
        <w:t xml:space="preserve"> Os logradouros, vias e espaços públicos de uso coletivo de veículos automotores, deverão dispor de áreas reservadas à guarda de motocicletas, motonetas e ciclomotores, devidamente sinalizadas, em área equivalente a duas vagas de automóveis, em conformidade com o disposto no § 2º do art. 48 do Código de Trânsito Brasileiro.</w:t>
      </w:r>
    </w:p>
    <w:p w14:paraId="105D3BA0" w14:textId="77777777" w:rsidR="007737CC" w:rsidRPr="007737CC" w:rsidRDefault="007737CC" w:rsidP="007737CC">
      <w:pPr>
        <w:spacing w:line="360" w:lineRule="auto"/>
        <w:ind w:firstLine="708"/>
        <w:jc w:val="both"/>
        <w:rPr>
          <w:rFonts w:ascii="Times New Roman" w:hAnsi="Times New Roman" w:cs="Times New Roman"/>
          <w:bCs/>
        </w:rPr>
      </w:pPr>
      <w:r w:rsidRPr="007737CC">
        <w:rPr>
          <w:rFonts w:ascii="Times New Roman" w:hAnsi="Times New Roman" w:cs="Times New Roman"/>
          <w:b/>
        </w:rPr>
        <w:t>Art. 4º</w:t>
      </w:r>
      <w:r w:rsidRPr="007737CC">
        <w:rPr>
          <w:rFonts w:ascii="Times New Roman" w:hAnsi="Times New Roman" w:cs="Times New Roman"/>
          <w:bCs/>
        </w:rPr>
        <w:t xml:space="preserve"> Fica proibido o estacionamento e guarda de automóveis nos espaços reservados exclusivamente para motocicletas, motonetas, ciclomotores ou veículos motorizados de duas rodas.</w:t>
      </w:r>
    </w:p>
    <w:p w14:paraId="1F623508" w14:textId="77777777" w:rsidR="007737CC" w:rsidRPr="007737CC" w:rsidRDefault="007737CC" w:rsidP="007737CC">
      <w:pPr>
        <w:spacing w:line="360" w:lineRule="auto"/>
        <w:ind w:firstLine="708"/>
        <w:jc w:val="both"/>
        <w:rPr>
          <w:rFonts w:ascii="Times New Roman" w:hAnsi="Times New Roman" w:cs="Times New Roman"/>
          <w:bCs/>
        </w:rPr>
      </w:pPr>
      <w:r w:rsidRPr="007737CC">
        <w:rPr>
          <w:rFonts w:ascii="Times New Roman" w:hAnsi="Times New Roman" w:cs="Times New Roman"/>
          <w:b/>
        </w:rPr>
        <w:t>Art. 5º</w:t>
      </w:r>
      <w:r w:rsidRPr="007737CC">
        <w:rPr>
          <w:rFonts w:ascii="Times New Roman" w:hAnsi="Times New Roman" w:cs="Times New Roman"/>
          <w:bCs/>
        </w:rPr>
        <w:t xml:space="preserve"> Fica expressamente proibido o estacionamento e guarda de motocicletas, motonetas, ciclomotores e ou veículos motorizados de duas rodas, fora dos espaços destinados exclusivamente para estes veículos automotores, podendo ser passíveis de multa e remoção pelo Órgão Público competente.</w:t>
      </w:r>
    </w:p>
    <w:p w14:paraId="2FED47C0" w14:textId="77777777" w:rsidR="007737CC" w:rsidRPr="007737CC" w:rsidRDefault="007737CC" w:rsidP="007737CC">
      <w:pPr>
        <w:spacing w:line="360" w:lineRule="auto"/>
        <w:ind w:firstLine="708"/>
        <w:jc w:val="both"/>
        <w:rPr>
          <w:rFonts w:ascii="Times New Roman" w:hAnsi="Times New Roman" w:cs="Times New Roman"/>
          <w:bCs/>
        </w:rPr>
      </w:pPr>
      <w:r w:rsidRPr="007737CC">
        <w:rPr>
          <w:rFonts w:ascii="Times New Roman" w:hAnsi="Times New Roman" w:cs="Times New Roman"/>
          <w:b/>
        </w:rPr>
        <w:t>Art. 6º</w:t>
      </w:r>
      <w:r w:rsidRPr="007737CC">
        <w:rPr>
          <w:rFonts w:ascii="Times New Roman" w:hAnsi="Times New Roman" w:cs="Times New Roman"/>
          <w:bCs/>
        </w:rPr>
        <w:t xml:space="preserve"> As despesas com a execução desta Lei correrão por conta de dotações orçamentárias próprias.</w:t>
      </w:r>
    </w:p>
    <w:p w14:paraId="3CE64CFE" w14:textId="77777777" w:rsidR="007737CC" w:rsidRPr="007737CC" w:rsidRDefault="007737CC" w:rsidP="007737CC">
      <w:pPr>
        <w:spacing w:line="360" w:lineRule="auto"/>
        <w:ind w:firstLine="708"/>
        <w:jc w:val="both"/>
        <w:rPr>
          <w:rFonts w:ascii="Times New Roman" w:hAnsi="Times New Roman" w:cs="Times New Roman"/>
          <w:bCs/>
        </w:rPr>
      </w:pPr>
    </w:p>
    <w:p w14:paraId="2B65265B" w14:textId="77777777" w:rsidR="007737CC" w:rsidRDefault="007737CC" w:rsidP="007737CC">
      <w:pPr>
        <w:spacing w:line="360" w:lineRule="auto"/>
        <w:ind w:firstLine="708"/>
        <w:jc w:val="both"/>
        <w:rPr>
          <w:rFonts w:ascii="Times New Roman" w:hAnsi="Times New Roman" w:cs="Times New Roman"/>
          <w:bCs/>
        </w:rPr>
      </w:pPr>
      <w:r w:rsidRPr="007737CC">
        <w:rPr>
          <w:rFonts w:ascii="Times New Roman" w:hAnsi="Times New Roman" w:cs="Times New Roman"/>
          <w:b/>
        </w:rPr>
        <w:lastRenderedPageBreak/>
        <w:t>Art. 7º</w:t>
      </w:r>
      <w:r w:rsidRPr="007737CC">
        <w:rPr>
          <w:rFonts w:ascii="Times New Roman" w:hAnsi="Times New Roman" w:cs="Times New Roman"/>
          <w:bCs/>
        </w:rPr>
        <w:t xml:space="preserve"> Esta Lei entra em vigor na data de sua publicação.</w:t>
      </w:r>
    </w:p>
    <w:p w14:paraId="7B646E96" w14:textId="77777777" w:rsidR="007737CC" w:rsidRDefault="007737CC" w:rsidP="007737CC">
      <w:pPr>
        <w:spacing w:line="360" w:lineRule="auto"/>
        <w:ind w:firstLine="708"/>
        <w:jc w:val="both"/>
        <w:rPr>
          <w:rFonts w:ascii="Times New Roman" w:hAnsi="Times New Roman" w:cs="Times New Roman"/>
          <w:bCs/>
        </w:rPr>
      </w:pPr>
    </w:p>
    <w:p w14:paraId="28284D32" w14:textId="7092D241" w:rsidR="00994054" w:rsidRDefault="00994054" w:rsidP="007737CC">
      <w:pPr>
        <w:spacing w:line="360" w:lineRule="auto"/>
        <w:ind w:firstLine="708"/>
        <w:jc w:val="center"/>
        <w:rPr>
          <w:rFonts w:ascii="Times New Roman" w:hAnsi="Times New Roman" w:cs="Times New Roman"/>
          <w:bCs/>
        </w:rPr>
      </w:pPr>
      <w:r>
        <w:rPr>
          <w:rFonts w:ascii="Times New Roman" w:hAnsi="Times New Roman" w:cs="Times New Roman"/>
          <w:bCs/>
        </w:rPr>
        <w:t xml:space="preserve">Sete Lagoas, </w:t>
      </w:r>
      <w:r w:rsidR="007737CC">
        <w:rPr>
          <w:rFonts w:ascii="Times New Roman" w:hAnsi="Times New Roman" w:cs="Times New Roman"/>
          <w:bCs/>
        </w:rPr>
        <w:t>21</w:t>
      </w:r>
      <w:r>
        <w:rPr>
          <w:rFonts w:ascii="Times New Roman" w:hAnsi="Times New Roman" w:cs="Times New Roman"/>
          <w:bCs/>
        </w:rPr>
        <w:t xml:space="preserve"> de janeiro de 2021.</w:t>
      </w:r>
    </w:p>
    <w:p w14:paraId="2D263907" w14:textId="77777777" w:rsidR="00994054" w:rsidRPr="00D46945" w:rsidRDefault="00994054" w:rsidP="00994054">
      <w:pPr>
        <w:spacing w:line="360" w:lineRule="auto"/>
        <w:ind w:firstLine="708"/>
        <w:jc w:val="center"/>
        <w:rPr>
          <w:rFonts w:ascii="Times New Roman" w:hAnsi="Times New Roman" w:cs="Times New Roman"/>
          <w:bCs/>
        </w:rPr>
      </w:pPr>
    </w:p>
    <w:p w14:paraId="2E668E6C" w14:textId="77777777" w:rsidR="00994054" w:rsidRPr="00490969" w:rsidRDefault="00994054" w:rsidP="00994054">
      <w:pPr>
        <w:spacing w:line="360" w:lineRule="auto"/>
        <w:ind w:firstLine="1418"/>
        <w:jc w:val="both"/>
        <w:rPr>
          <w:rFonts w:ascii="Times New Roman" w:hAnsi="Times New Roman" w:cs="Times New Roman"/>
          <w:b/>
        </w:rPr>
      </w:pPr>
      <w:r w:rsidRPr="00490969">
        <w:rPr>
          <w:rFonts w:ascii="Times New Roman" w:hAnsi="Times New Roman" w:cs="Times New Roman"/>
          <w:b/>
        </w:rPr>
        <w:t xml:space="preserve"> </w:t>
      </w:r>
    </w:p>
    <w:p w14:paraId="2F7286A6" w14:textId="77777777" w:rsidR="00994054" w:rsidRPr="00490969" w:rsidRDefault="00994054" w:rsidP="00994054">
      <w:pPr>
        <w:spacing w:line="360" w:lineRule="auto"/>
        <w:jc w:val="both"/>
        <w:rPr>
          <w:rFonts w:ascii="Times New Roman" w:hAnsi="Times New Roman" w:cs="Times New Roman"/>
          <w:b/>
        </w:rPr>
      </w:pPr>
      <w:r>
        <w:rPr>
          <w:rFonts w:ascii="Times New Roman" w:hAnsi="Times New Roman" w:cs="Times New Roman"/>
          <w:b/>
        </w:rPr>
        <w:t>JUSTIFICATIVA</w:t>
      </w:r>
    </w:p>
    <w:p w14:paraId="57A457BC" w14:textId="77777777" w:rsidR="00994054" w:rsidRPr="00490969" w:rsidRDefault="00994054" w:rsidP="00994054">
      <w:pPr>
        <w:spacing w:line="360" w:lineRule="auto"/>
        <w:ind w:firstLine="1418"/>
        <w:jc w:val="both"/>
        <w:rPr>
          <w:rFonts w:ascii="Times New Roman" w:hAnsi="Times New Roman" w:cs="Times New Roman"/>
          <w:b/>
        </w:rPr>
      </w:pPr>
      <w:r w:rsidRPr="00490969">
        <w:rPr>
          <w:rFonts w:ascii="Times New Roman" w:hAnsi="Times New Roman" w:cs="Times New Roman"/>
          <w:b/>
        </w:rPr>
        <w:t xml:space="preserve"> </w:t>
      </w:r>
    </w:p>
    <w:p w14:paraId="5BCD641C" w14:textId="3E839C01" w:rsidR="00E86287" w:rsidRPr="00E86287" w:rsidRDefault="00E86287" w:rsidP="00E86287">
      <w:pPr>
        <w:spacing w:line="360" w:lineRule="auto"/>
        <w:ind w:firstLine="708"/>
        <w:rPr>
          <w:rFonts w:ascii="Times New Roman" w:hAnsi="Times New Roman" w:cs="Times New Roman"/>
          <w:bCs/>
        </w:rPr>
      </w:pPr>
      <w:r>
        <w:rPr>
          <w:rFonts w:ascii="Times New Roman" w:hAnsi="Times New Roman" w:cs="Times New Roman"/>
          <w:bCs/>
        </w:rPr>
        <w:t>Sete Lagoas</w:t>
      </w:r>
      <w:r w:rsidRPr="00E86287">
        <w:rPr>
          <w:rFonts w:ascii="Times New Roman" w:hAnsi="Times New Roman" w:cs="Times New Roman"/>
          <w:bCs/>
        </w:rPr>
        <w:t xml:space="preserve"> está ente as principais regiões metropolitanas com elevado crescimento da frota de motocicletas d</w:t>
      </w:r>
      <w:r>
        <w:rPr>
          <w:rFonts w:ascii="Times New Roman" w:hAnsi="Times New Roman" w:cs="Times New Roman"/>
          <w:bCs/>
        </w:rPr>
        <w:t xml:space="preserve">e Minas Gerais. </w:t>
      </w:r>
      <w:r w:rsidRPr="00E86287">
        <w:rPr>
          <w:rFonts w:ascii="Times New Roman" w:hAnsi="Times New Roman" w:cs="Times New Roman"/>
          <w:bCs/>
        </w:rPr>
        <w:t>Com o aumento da frota de motos, surge um problema cada vez mais evidente nas grandes cidades, a falta de vagas para estacionamentos de motocicletas nas vias e espaços públicos, fazendo com que o relacionamento entre proprietários de motocicletas e de outros veículos de quatro ou mais rodas, nem sempre seja pacífico. Os conflitos surgem em razão das motocicletas estarem estacionadas em espaços destinados aos automóveis, os quais no momento da manobra de entrada ou de saída, acabam por colidir com as motos, ocasionando conflitos entre os proprietários de ambos os veículos</w:t>
      </w:r>
      <w:r>
        <w:rPr>
          <w:rFonts w:ascii="Times New Roman" w:hAnsi="Times New Roman" w:cs="Times New Roman"/>
          <w:bCs/>
        </w:rPr>
        <w:t xml:space="preserve"> ou pelo fato de os veículos não respeitarem os espaços destinados ao estacionamento para as motos.</w:t>
      </w:r>
    </w:p>
    <w:p w14:paraId="71867297" w14:textId="5A0497AC" w:rsidR="00E86287" w:rsidRDefault="00E86287" w:rsidP="00E86287">
      <w:pPr>
        <w:spacing w:line="360" w:lineRule="auto"/>
        <w:ind w:firstLine="708"/>
        <w:rPr>
          <w:rFonts w:ascii="Times New Roman" w:hAnsi="Times New Roman" w:cs="Times New Roman"/>
          <w:bCs/>
        </w:rPr>
      </w:pPr>
      <w:r w:rsidRPr="00E86287">
        <w:rPr>
          <w:rFonts w:ascii="Times New Roman" w:hAnsi="Times New Roman" w:cs="Times New Roman"/>
          <w:bCs/>
        </w:rPr>
        <w:t>Hoje, presenciamos nas vias públicas, espaços em torno de 15 metros, suficientes para acomodar no máximo três carros, sendo ocupados por 35 motos em média, sendo necessário, portanto, a regulamentação da matéria. O § 2º do art. 48 do CTB já prevê que o estacionamento de veículos de duas rodas seja feito perpendicularmente à guia da calçada, possibilitando assim, que em uma área equivalente a dois automóveis possam estacionar em média 15 motocicletas ou outros veículos motorizados de duas rodas.</w:t>
      </w:r>
    </w:p>
    <w:p w14:paraId="7D3B7BFF" w14:textId="7E91CE6C" w:rsidR="00E86287" w:rsidRPr="00E86287" w:rsidRDefault="00E86287" w:rsidP="00E86287">
      <w:pPr>
        <w:spacing w:line="360" w:lineRule="auto"/>
        <w:ind w:firstLine="708"/>
        <w:rPr>
          <w:rFonts w:ascii="Times New Roman" w:hAnsi="Times New Roman" w:cs="Times New Roman"/>
          <w:bCs/>
        </w:rPr>
      </w:pPr>
      <w:r>
        <w:rPr>
          <w:rFonts w:ascii="Times New Roman" w:hAnsi="Times New Roman" w:cs="Times New Roman"/>
          <w:bCs/>
        </w:rPr>
        <w:t xml:space="preserve">Os entregadores que fazem uso da motocicleta para realizar seu trabalho enfrentam muitas dificuldades nas paradas </w:t>
      </w:r>
      <w:proofErr w:type="spellStart"/>
      <w:r>
        <w:rPr>
          <w:rFonts w:ascii="Times New Roman" w:hAnsi="Times New Roman" w:cs="Times New Roman"/>
          <w:bCs/>
        </w:rPr>
        <w:t>por</w:t>
      </w:r>
      <w:proofErr w:type="spellEnd"/>
      <w:r>
        <w:rPr>
          <w:rFonts w:ascii="Times New Roman" w:hAnsi="Times New Roman" w:cs="Times New Roman"/>
          <w:bCs/>
        </w:rPr>
        <w:t xml:space="preserve"> não encontrarem um local adequado para realizar as entregas. Por exemplo, um entregador de água muitas vezes não dispõe de local adequado para a entrega dos materiais e se vê obrigado a estacionar de maneira irregular</w:t>
      </w:r>
      <w:r w:rsidR="00AD200E">
        <w:rPr>
          <w:rFonts w:ascii="Times New Roman" w:hAnsi="Times New Roman" w:cs="Times New Roman"/>
          <w:bCs/>
        </w:rPr>
        <w:t xml:space="preserve"> e em locais proibidos.</w:t>
      </w:r>
    </w:p>
    <w:p w14:paraId="1BF7E209" w14:textId="007374C0" w:rsidR="00994054" w:rsidRPr="00CC5AFB" w:rsidRDefault="00E86287" w:rsidP="00AD200E">
      <w:pPr>
        <w:spacing w:line="360" w:lineRule="auto"/>
        <w:ind w:firstLine="708"/>
        <w:rPr>
          <w:rFonts w:ascii="Times New Roman" w:hAnsi="Times New Roman" w:cs="Times New Roman"/>
          <w:shd w:val="clear" w:color="auto" w:fill="FFFFFF"/>
        </w:rPr>
      </w:pPr>
      <w:r w:rsidRPr="00E86287">
        <w:rPr>
          <w:rFonts w:ascii="Times New Roman" w:hAnsi="Times New Roman" w:cs="Times New Roman"/>
          <w:bCs/>
        </w:rPr>
        <w:t>Diante da importância da matéria, solicito o apoio de meus nobres Colegas</w:t>
      </w:r>
      <w:r w:rsidR="00AD200E">
        <w:rPr>
          <w:rFonts w:ascii="Times New Roman" w:hAnsi="Times New Roman" w:cs="Times New Roman"/>
          <w:bCs/>
        </w:rPr>
        <w:t xml:space="preserve"> </w:t>
      </w:r>
      <w:r w:rsidRPr="00E86287">
        <w:rPr>
          <w:rFonts w:ascii="Times New Roman" w:hAnsi="Times New Roman" w:cs="Times New Roman"/>
          <w:bCs/>
        </w:rPr>
        <w:t>Parlamentares, para a aprovação deste Projeto de Lei.</w:t>
      </w:r>
    </w:p>
    <w:p w14:paraId="0FA7356F" w14:textId="198A1003" w:rsidR="00994054" w:rsidRDefault="00994054" w:rsidP="00994054">
      <w:pPr>
        <w:spacing w:line="360" w:lineRule="auto"/>
        <w:jc w:val="center"/>
        <w:rPr>
          <w:rFonts w:ascii="Times New Roman" w:hAnsi="Times New Roman" w:cs="Times New Roman"/>
        </w:rPr>
      </w:pPr>
      <w:r>
        <w:rPr>
          <w:rFonts w:ascii="Times New Roman" w:hAnsi="Times New Roman" w:cs="Times New Roman"/>
        </w:rPr>
        <w:t xml:space="preserve">Sete Lagoas, </w:t>
      </w:r>
      <w:r w:rsidR="00AD200E">
        <w:rPr>
          <w:rFonts w:ascii="Times New Roman" w:hAnsi="Times New Roman" w:cs="Times New Roman"/>
        </w:rPr>
        <w:t>20</w:t>
      </w:r>
      <w:r>
        <w:rPr>
          <w:rFonts w:ascii="Times New Roman" w:hAnsi="Times New Roman" w:cs="Times New Roman"/>
        </w:rPr>
        <w:t xml:space="preserve"> de janeiro de 2021</w:t>
      </w:r>
      <w:r w:rsidRPr="00CC5AFB">
        <w:rPr>
          <w:rFonts w:ascii="Times New Roman" w:hAnsi="Times New Roman" w:cs="Times New Roman"/>
        </w:rPr>
        <w:t>.</w:t>
      </w:r>
    </w:p>
    <w:p w14:paraId="1CB9A5B7" w14:textId="77777777" w:rsidR="00994054" w:rsidRPr="00CC5AFB" w:rsidRDefault="00994054" w:rsidP="00994054">
      <w:pPr>
        <w:spacing w:line="360" w:lineRule="auto"/>
        <w:rPr>
          <w:rFonts w:ascii="Times New Roman" w:hAnsi="Times New Roman" w:cs="Times New Roman"/>
        </w:rPr>
      </w:pPr>
    </w:p>
    <w:p w14:paraId="19170E69" w14:textId="77777777" w:rsidR="00994054" w:rsidRDefault="00994054" w:rsidP="00994054">
      <w:pPr>
        <w:tabs>
          <w:tab w:val="left" w:pos="1815"/>
        </w:tabs>
        <w:spacing w:line="360" w:lineRule="auto"/>
        <w:rPr>
          <w:rFonts w:ascii="Times New Roman" w:hAnsi="Times New Roman" w:cs="Times New Roman"/>
        </w:rPr>
      </w:pPr>
    </w:p>
    <w:p w14:paraId="24909D13" w14:textId="77777777" w:rsidR="00994054" w:rsidRDefault="00994054" w:rsidP="00994054">
      <w:pPr>
        <w:spacing w:line="360" w:lineRule="auto"/>
        <w:rPr>
          <w:rFonts w:ascii="Times New Roman" w:hAnsi="Times New Roman" w:cs="Times New Roman"/>
          <w:b/>
        </w:rPr>
      </w:pPr>
    </w:p>
    <w:p w14:paraId="5AE6ADF4" w14:textId="77777777" w:rsidR="00994054" w:rsidRPr="00C67DD5" w:rsidRDefault="00994054" w:rsidP="00994054">
      <w:pPr>
        <w:tabs>
          <w:tab w:val="left" w:pos="0"/>
        </w:tabs>
        <w:spacing w:line="276" w:lineRule="auto"/>
        <w:jc w:val="center"/>
        <w:rPr>
          <w:rFonts w:ascii="Arial" w:hAnsi="Arial" w:cs="Arial"/>
        </w:rPr>
      </w:pPr>
    </w:p>
    <w:p w14:paraId="5EAC517D" w14:textId="77777777" w:rsidR="00994054" w:rsidRDefault="00994054" w:rsidP="0099405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13BF1F2D" w14:textId="77777777" w:rsidR="00994054" w:rsidRDefault="00994054" w:rsidP="00994054">
      <w:pPr>
        <w:jc w:val="center"/>
        <w:rPr>
          <w:rFonts w:ascii="Times New Roman" w:hAnsi="Times New Roman" w:cs="Times New Roman"/>
        </w:rPr>
      </w:pPr>
      <w:r>
        <w:rPr>
          <w:rFonts w:ascii="Times New Roman" w:hAnsi="Times New Roman" w:cs="Times New Roman"/>
        </w:rPr>
        <w:t>____________________________________</w:t>
      </w:r>
    </w:p>
    <w:p w14:paraId="261BB101" w14:textId="77777777" w:rsidR="00994054" w:rsidRPr="009C17A1" w:rsidRDefault="00994054" w:rsidP="00994054">
      <w:pPr>
        <w:spacing w:after="0"/>
        <w:jc w:val="center"/>
        <w:rPr>
          <w:rFonts w:ascii="Times New Roman" w:hAnsi="Times New Roman" w:cs="Times New Roman"/>
          <w:sz w:val="24"/>
          <w:szCs w:val="24"/>
        </w:rPr>
      </w:pPr>
      <w:r w:rsidRPr="009C17A1">
        <w:rPr>
          <w:rFonts w:ascii="Times New Roman" w:hAnsi="Times New Roman" w:cs="Times New Roman"/>
          <w:sz w:val="24"/>
          <w:szCs w:val="24"/>
        </w:rPr>
        <w:t>Júnior Sousa</w:t>
      </w:r>
    </w:p>
    <w:p w14:paraId="0F623AEC" w14:textId="77777777" w:rsidR="00994054" w:rsidRPr="009C17A1" w:rsidRDefault="00994054" w:rsidP="00994054">
      <w:pPr>
        <w:spacing w:after="0"/>
        <w:jc w:val="center"/>
        <w:rPr>
          <w:rFonts w:ascii="Times New Roman" w:hAnsi="Times New Roman" w:cs="Times New Roman"/>
          <w:sz w:val="24"/>
          <w:szCs w:val="24"/>
        </w:rPr>
      </w:pPr>
      <w:r w:rsidRPr="009C17A1">
        <w:rPr>
          <w:rFonts w:ascii="Times New Roman" w:hAnsi="Times New Roman" w:cs="Times New Roman"/>
          <w:sz w:val="24"/>
          <w:szCs w:val="24"/>
        </w:rPr>
        <w:t>Vereador - MDB</w:t>
      </w:r>
    </w:p>
    <w:p w14:paraId="467B351E" w14:textId="77777777" w:rsidR="00994054" w:rsidRPr="00982E19" w:rsidRDefault="00994054" w:rsidP="00994054">
      <w:pPr>
        <w:jc w:val="center"/>
        <w:rPr>
          <w:rFonts w:ascii="Times New Roman" w:hAnsi="Times New Roman" w:cs="Times New Roman"/>
        </w:rPr>
      </w:pPr>
      <w:r>
        <w:rPr>
          <w:rFonts w:ascii="Times New Roman" w:hAnsi="Times New Roman" w:cs="Times New Roman"/>
          <w:noProof/>
          <w:lang w:eastAsia="pt-BR"/>
        </w:rPr>
        <w:drawing>
          <wp:inline distT="0" distB="0" distL="0" distR="0" wp14:anchorId="0BD7FC1F" wp14:editId="77EFD8F8">
            <wp:extent cx="1466850" cy="746879"/>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0288" cy="763905"/>
                    </a:xfrm>
                    <a:prstGeom prst="rect">
                      <a:avLst/>
                    </a:prstGeom>
                  </pic:spPr>
                </pic:pic>
              </a:graphicData>
            </a:graphic>
          </wp:inline>
        </w:drawing>
      </w:r>
    </w:p>
    <w:p w14:paraId="7FB1A160" w14:textId="77777777" w:rsidR="00994054" w:rsidRDefault="00994054" w:rsidP="00994054"/>
    <w:p w14:paraId="5C88EC24" w14:textId="77777777" w:rsidR="00994054" w:rsidRDefault="00994054" w:rsidP="00994054"/>
    <w:p w14:paraId="2F9BCA88" w14:textId="77777777" w:rsidR="005E2303" w:rsidRDefault="005E2303"/>
    <w:sectPr w:rsidR="005E2303">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3E3C9" w14:textId="77777777" w:rsidR="00306FB2" w:rsidRDefault="00AD200E" w:rsidP="00306FB2">
    <w:pPr>
      <w:pStyle w:val="Rodap"/>
    </w:pPr>
    <w:bookmarkStart w:id="0" w:name="_Hlk60815800"/>
    <w:bookmarkStart w:id="1" w:name="_Hlk60815801"/>
    <w:r>
      <w:t>__________________________________________________________________</w:t>
    </w:r>
  </w:p>
  <w:p w14:paraId="3B063963" w14:textId="77777777" w:rsidR="00306FB2" w:rsidRPr="00BC0A18" w:rsidRDefault="00AD200E" w:rsidP="00306FB2">
    <w:pPr>
      <w:pStyle w:val="Rodap"/>
      <w:rPr>
        <w:b/>
        <w:bCs/>
      </w:rPr>
    </w:pPr>
    <w:r w:rsidRPr="00BC0A18">
      <w:rPr>
        <w:b/>
        <w:bCs/>
      </w:rPr>
      <w:t xml:space="preserve">Rua Domingos </w:t>
    </w:r>
    <w:proofErr w:type="spellStart"/>
    <w:r w:rsidRPr="00BC0A18">
      <w:rPr>
        <w:b/>
        <w:bCs/>
      </w:rPr>
      <w:t>Louverturi</w:t>
    </w:r>
    <w:proofErr w:type="spellEnd"/>
    <w:r w:rsidRPr="00BC0A18">
      <w:rPr>
        <w:b/>
        <w:bCs/>
      </w:rPr>
      <w:t>, Nº 335 – 2º andar – sala 208 – Bairro São Geraldo – Sete Lagoas</w:t>
    </w:r>
  </w:p>
  <w:p w14:paraId="78D45A9C" w14:textId="77777777" w:rsidR="00306FB2" w:rsidRDefault="00AD200E" w:rsidP="00306FB2">
    <w:pPr>
      <w:pStyle w:val="Rodap"/>
      <w:jc w:val="center"/>
    </w:pPr>
    <w:r w:rsidRPr="00BC0A18">
      <w:rPr>
        <w:b/>
        <w:bCs/>
      </w:rPr>
      <w:t>CEP: 35.700-177 – Fone: 3779-6328</w:t>
    </w:r>
    <w:r>
      <w:rPr>
        <w:b/>
        <w:bCs/>
      </w:rPr>
      <w:t xml:space="preserve"> –vereador.juniorsousa@camarasete.mg.gov.br</w:t>
    </w:r>
    <w:bookmarkEnd w:id="0"/>
    <w:bookmarkEnd w:id="1"/>
  </w:p>
  <w:p w14:paraId="05A5161A" w14:textId="77777777" w:rsidR="00306FB2" w:rsidRDefault="00AD200E">
    <w:pPr>
      <w:pStyle w:val="Rodap"/>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3ACA3" w14:textId="77777777" w:rsidR="00306FB2" w:rsidRDefault="00AD200E" w:rsidP="00306FB2">
    <w:pPr>
      <w:pStyle w:val="Cabealho"/>
      <w:jc w:val="center"/>
      <w:rPr>
        <w:b/>
        <w:sz w:val="28"/>
      </w:rPr>
    </w:pPr>
    <w:r>
      <w:rPr>
        <w:noProof/>
        <w:lang w:eastAsia="pt-BR"/>
      </w:rPr>
      <w:drawing>
        <wp:anchor distT="0" distB="0" distL="114300" distR="114300" simplePos="0" relativeHeight="251660288" behindDoc="1" locked="0" layoutInCell="1" allowOverlap="1" wp14:anchorId="1E5947CB" wp14:editId="6223E679">
          <wp:simplePos x="0" y="0"/>
          <wp:positionH relativeFrom="column">
            <wp:posOffset>5060950</wp:posOffset>
          </wp:positionH>
          <wp:positionV relativeFrom="paragraph">
            <wp:posOffset>-152400</wp:posOffset>
          </wp:positionV>
          <wp:extent cx="831850" cy="903605"/>
          <wp:effectExtent l="0" t="0" r="6350" b="0"/>
          <wp:wrapThrough wrapText="bothSides">
            <wp:wrapPolygon edited="0">
              <wp:start x="0" y="0"/>
              <wp:lineTo x="0" y="20947"/>
              <wp:lineTo x="21270" y="20947"/>
              <wp:lineTo x="21270" y="0"/>
              <wp:lineTo x="0" y="0"/>
            </wp:wrapPolygon>
          </wp:wrapThrough>
          <wp:docPr id="29" name="Imagem 29" descr="Sistema Certificado ISO 9001_2008_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istema Certificado ISO 9001_2008_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9036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1" locked="0" layoutInCell="1" allowOverlap="1" wp14:anchorId="164DA4D9" wp14:editId="3BB9DA18">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30" name="Imagem 30"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foto-perf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Pr>
        <w:b/>
        <w:sz w:val="32"/>
      </w:rPr>
      <w:t>Câmara Municipal de Sete Lagoas</w:t>
    </w:r>
  </w:p>
  <w:p w14:paraId="55E2BD82" w14:textId="77777777" w:rsidR="00306FB2" w:rsidRDefault="00AD200E" w:rsidP="00306FB2">
    <w:pPr>
      <w:pStyle w:val="Cabealho"/>
      <w:jc w:val="center"/>
      <w:rPr>
        <w:sz w:val="20"/>
      </w:rPr>
    </w:pPr>
    <w:r>
      <w:rPr>
        <w:sz w:val="20"/>
      </w:rPr>
      <w:t>ESTADO DE MINAS GERAIS</w:t>
    </w:r>
  </w:p>
  <w:p w14:paraId="768D0B53" w14:textId="77777777" w:rsidR="00306FB2" w:rsidRPr="00E027F9" w:rsidRDefault="00AD200E" w:rsidP="00306FB2">
    <w:pPr>
      <w:pStyle w:val="Cabealho"/>
      <w:jc w:val="center"/>
      <w:rPr>
        <w:sz w:val="20"/>
      </w:rPr>
    </w:pPr>
  </w:p>
  <w:p w14:paraId="1BF86CF6" w14:textId="77777777" w:rsidR="00306FB2" w:rsidRPr="00E027F9" w:rsidRDefault="00AD200E" w:rsidP="00306FB2">
    <w:pPr>
      <w:pStyle w:val="Cabealho"/>
      <w:jc w:val="center"/>
      <w:rPr>
        <w:sz w:val="28"/>
        <w:szCs w:val="32"/>
      </w:rPr>
    </w:pPr>
    <w:r w:rsidRPr="00E027F9">
      <w:rPr>
        <w:sz w:val="28"/>
        <w:szCs w:val="32"/>
      </w:rPr>
      <w:t>Gabinete Júnior Sousa</w:t>
    </w:r>
  </w:p>
  <w:p w14:paraId="2478CBF2" w14:textId="77777777" w:rsidR="00306FB2" w:rsidRDefault="00AD200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FE"/>
    <w:rsid w:val="005E2303"/>
    <w:rsid w:val="007737CC"/>
    <w:rsid w:val="00994054"/>
    <w:rsid w:val="00AD200E"/>
    <w:rsid w:val="00B57EFE"/>
    <w:rsid w:val="00E862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3BED"/>
  <w15:chartTrackingRefBased/>
  <w15:docId w15:val="{F5E516B4-D5E9-4C82-9FAB-260E657C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5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40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4054"/>
  </w:style>
  <w:style w:type="paragraph" w:styleId="Rodap">
    <w:name w:val="footer"/>
    <w:basedOn w:val="Normal"/>
    <w:link w:val="RodapChar"/>
    <w:uiPriority w:val="99"/>
    <w:unhideWhenUsed/>
    <w:rsid w:val="00994054"/>
    <w:pPr>
      <w:tabs>
        <w:tab w:val="center" w:pos="4252"/>
        <w:tab w:val="right" w:pos="8504"/>
      </w:tabs>
      <w:spacing w:after="0" w:line="240" w:lineRule="auto"/>
    </w:pPr>
  </w:style>
  <w:style w:type="character" w:customStyle="1" w:styleId="RodapChar">
    <w:name w:val="Rodapé Char"/>
    <w:basedOn w:val="Fontepargpadro"/>
    <w:link w:val="Rodap"/>
    <w:uiPriority w:val="99"/>
    <w:rsid w:val="00994054"/>
  </w:style>
  <w:style w:type="paragraph" w:customStyle="1" w:styleId="WW-Corpodetexto">
    <w:name w:val="WW-Corpo de texto"/>
    <w:basedOn w:val="Normal"/>
    <w:rsid w:val="00994054"/>
    <w:pPr>
      <w:suppressAutoHyphens/>
      <w:spacing w:after="0" w:line="240" w:lineRule="auto"/>
      <w:jc w:val="both"/>
    </w:pPr>
    <w:rPr>
      <w:rFonts w:ascii="Times New Roman" w:eastAsia="Arial" w:hAnsi="Times New Roman" w:cs="Times New Roman"/>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658301">
      <w:bodyDiv w:val="1"/>
      <w:marLeft w:val="0"/>
      <w:marRight w:val="0"/>
      <w:marTop w:val="0"/>
      <w:marBottom w:val="0"/>
      <w:divBdr>
        <w:top w:val="none" w:sz="0" w:space="0" w:color="auto"/>
        <w:left w:val="none" w:sz="0" w:space="0" w:color="auto"/>
        <w:bottom w:val="none" w:sz="0" w:space="0" w:color="auto"/>
        <w:right w:val="none" w:sz="0" w:space="0" w:color="auto"/>
      </w:divBdr>
    </w:div>
    <w:div w:id="119538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597</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Junior.03</dc:creator>
  <cp:keywords/>
  <dc:description/>
  <cp:lastModifiedBy>Junior.03</cp:lastModifiedBy>
  <cp:revision>3</cp:revision>
  <dcterms:created xsi:type="dcterms:W3CDTF">2021-01-20T18:41:00Z</dcterms:created>
  <dcterms:modified xsi:type="dcterms:W3CDTF">2021-01-20T19:42:00Z</dcterms:modified>
</cp:coreProperties>
</file>