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E9B3B" w14:textId="77777777" w:rsidR="00913EFF" w:rsidRDefault="00913EFF" w:rsidP="00DB0F11"/>
    <w:p w14:paraId="22161B40" w14:textId="77777777" w:rsidR="00DB0F11" w:rsidRDefault="00DB0F11" w:rsidP="00DB0F11"/>
    <w:p w14:paraId="351C32C4" w14:textId="77777777" w:rsidR="003A63BA" w:rsidRDefault="003A63BA" w:rsidP="003A63BA">
      <w:pPr>
        <w:pStyle w:val="Standard"/>
        <w:jc w:val="center"/>
      </w:pPr>
      <w:r>
        <w:rPr>
          <w:rFonts w:cs="Times New Roman"/>
          <w:b/>
          <w:bCs/>
          <w:sz w:val="28"/>
          <w:szCs w:val="28"/>
        </w:rPr>
        <w:t>ANTEPROJETO DE LEI Nº         /2021</w:t>
      </w:r>
    </w:p>
    <w:p w14:paraId="15D4467F" w14:textId="77777777" w:rsidR="003A63BA" w:rsidRDefault="003A63BA" w:rsidP="003A63BA">
      <w:pPr>
        <w:pStyle w:val="Standard"/>
        <w:rPr>
          <w:rFonts w:cs="Times New Roman"/>
        </w:rPr>
      </w:pPr>
    </w:p>
    <w:p w14:paraId="0BA13FF2" w14:textId="77777777" w:rsidR="003A63BA" w:rsidRDefault="003A63BA" w:rsidP="003A63BA">
      <w:pPr>
        <w:pStyle w:val="Standard"/>
        <w:shd w:val="clear" w:color="auto" w:fill="FFFFFF"/>
        <w:spacing w:line="100" w:lineRule="atLeast"/>
        <w:ind w:left="4963"/>
        <w:jc w:val="both"/>
        <w:rPr>
          <w:rFonts w:eastAsia="Times New Roman" w:cs="Times New Roman"/>
          <w:b/>
          <w:bCs/>
          <w:color w:val="222222"/>
          <w:lang w:eastAsia="pt-BR"/>
        </w:rPr>
      </w:pPr>
      <w:r>
        <w:rPr>
          <w:rFonts w:eastAsia="Times New Roman" w:cs="Times New Roman"/>
          <w:b/>
          <w:bCs/>
          <w:color w:val="222222"/>
          <w:lang w:eastAsia="pt-BR"/>
        </w:rPr>
        <w:t>AUTORIZA A CRIAÇÃO DE SERVIÇOS DE ATENDIMENTO MÓVEL VETERINÁRIO (</w:t>
      </w:r>
      <w:proofErr w:type="spellStart"/>
      <w:r>
        <w:rPr>
          <w:rFonts w:eastAsia="Times New Roman" w:cs="Times New Roman"/>
          <w:b/>
          <w:bCs/>
          <w:color w:val="222222"/>
          <w:lang w:eastAsia="pt-BR"/>
        </w:rPr>
        <w:t>SAMUvet</w:t>
      </w:r>
      <w:proofErr w:type="spellEnd"/>
      <w:r>
        <w:rPr>
          <w:rFonts w:eastAsia="Times New Roman" w:cs="Times New Roman"/>
          <w:b/>
          <w:bCs/>
          <w:color w:val="222222"/>
          <w:lang w:eastAsia="pt-BR"/>
        </w:rPr>
        <w:t>) PARA RESGATE E SOCORRO DE ANIMAIS NO MUNICÍPIO DE SETE LAGOAS E DÁ OUTRAS PROVIDÊNCIAS.</w:t>
      </w:r>
    </w:p>
    <w:p w14:paraId="441ED72B" w14:textId="77777777" w:rsidR="003A63BA" w:rsidRDefault="003A63BA" w:rsidP="003A63BA">
      <w:pPr>
        <w:pStyle w:val="Standard"/>
        <w:shd w:val="clear" w:color="auto" w:fill="FFFFFF"/>
        <w:spacing w:line="100" w:lineRule="atLeast"/>
        <w:jc w:val="right"/>
        <w:rPr>
          <w:rFonts w:eastAsia="Verdana" w:cs="Times New Roman"/>
          <w:color w:val="000000"/>
        </w:rPr>
      </w:pPr>
    </w:p>
    <w:p w14:paraId="6E31658F" w14:textId="77777777" w:rsidR="003A63BA" w:rsidRDefault="003A63BA" w:rsidP="003A63BA">
      <w:pPr>
        <w:pStyle w:val="Standard"/>
        <w:spacing w:line="360" w:lineRule="auto"/>
        <w:jc w:val="both"/>
      </w:pPr>
      <w:r>
        <w:t xml:space="preserve">Art. 1° - Fica o executivo autorizado a criar o Serviço de Atendimento Móvel Veterinário — </w:t>
      </w:r>
      <w:proofErr w:type="spellStart"/>
      <w:r>
        <w:t>SAMUvet</w:t>
      </w:r>
      <w:proofErr w:type="spellEnd"/>
      <w:r>
        <w:t xml:space="preserve"> exclusivo, com funcionamento 24 horas, para animais de rua como cães, gatos e cavalos, principalmente, nos seguintes casos:</w:t>
      </w:r>
    </w:p>
    <w:p w14:paraId="78121016" w14:textId="77777777" w:rsidR="003A63BA" w:rsidRDefault="003A63BA" w:rsidP="003A63BA">
      <w:pPr>
        <w:pStyle w:val="Standard"/>
        <w:spacing w:line="360" w:lineRule="auto"/>
        <w:jc w:val="both"/>
      </w:pPr>
      <w:r>
        <w:t xml:space="preserve"> I — </w:t>
      </w:r>
      <w:proofErr w:type="gramStart"/>
      <w:r>
        <w:t>animais</w:t>
      </w:r>
      <w:proofErr w:type="gramEnd"/>
      <w:r>
        <w:t xml:space="preserve"> de rua atropelados que estejam em via pública;</w:t>
      </w:r>
    </w:p>
    <w:p w14:paraId="680026FB" w14:textId="77777777" w:rsidR="003A63BA" w:rsidRDefault="003A63BA" w:rsidP="003A63BA">
      <w:pPr>
        <w:pStyle w:val="Standard"/>
        <w:spacing w:line="360" w:lineRule="auto"/>
        <w:jc w:val="both"/>
      </w:pPr>
      <w:r>
        <w:t xml:space="preserve"> II — </w:t>
      </w:r>
      <w:proofErr w:type="gramStart"/>
      <w:r>
        <w:t>animais</w:t>
      </w:r>
      <w:proofErr w:type="gramEnd"/>
      <w:r>
        <w:t xml:space="preserve"> em situação de risco;</w:t>
      </w:r>
    </w:p>
    <w:p w14:paraId="68E46949" w14:textId="77777777" w:rsidR="003A63BA" w:rsidRDefault="003A63BA" w:rsidP="003A63BA">
      <w:pPr>
        <w:pStyle w:val="Standard"/>
        <w:spacing w:line="360" w:lineRule="auto"/>
        <w:jc w:val="both"/>
      </w:pPr>
      <w:r>
        <w:t>III — cavalo solto em via pública que esteja colocando o trânsito de veículos ou pessoas em risco; IV — animais que sofreram maus-tratos.</w:t>
      </w:r>
    </w:p>
    <w:p w14:paraId="1DA80A43" w14:textId="77777777" w:rsidR="003A63BA" w:rsidRDefault="003A63BA" w:rsidP="003A63BA">
      <w:pPr>
        <w:pStyle w:val="Standard"/>
        <w:spacing w:line="360" w:lineRule="auto"/>
        <w:jc w:val="both"/>
      </w:pPr>
      <w:r>
        <w:t xml:space="preserve">Art. 2° - O Serviço do </w:t>
      </w:r>
      <w:proofErr w:type="spellStart"/>
      <w:r>
        <w:t>SAMUvet</w:t>
      </w:r>
      <w:proofErr w:type="spellEnd"/>
      <w:r>
        <w:t xml:space="preserve"> será acionado somente pelo Centro de Operações da Polícia Militar (Copom), Corpo de Bombeiros e Guarda Municipal.</w:t>
      </w:r>
    </w:p>
    <w:p w14:paraId="529E5FAA" w14:textId="77777777" w:rsidR="003A63BA" w:rsidRDefault="003A63BA" w:rsidP="003A63BA">
      <w:pPr>
        <w:pStyle w:val="Standard"/>
        <w:spacing w:line="360" w:lineRule="auto"/>
        <w:jc w:val="both"/>
      </w:pPr>
      <w:r>
        <w:t xml:space="preserve"> Art. 3° - O veículo deverá ser equipado com maca, caixa de transporte, materiais necessários para uma emergência e com uma carreta acoplada para atender grandes animais.</w:t>
      </w:r>
    </w:p>
    <w:p w14:paraId="20C8E6DC" w14:textId="77777777" w:rsidR="003A63BA" w:rsidRDefault="003A63BA" w:rsidP="003A63BA">
      <w:pPr>
        <w:pStyle w:val="Standard"/>
        <w:spacing w:line="360" w:lineRule="auto"/>
        <w:jc w:val="both"/>
      </w:pPr>
      <w:r>
        <w:t xml:space="preserve">I - A equipe de profissionais que prestará atendimento no </w:t>
      </w:r>
      <w:proofErr w:type="spellStart"/>
      <w:r>
        <w:t>SAMUvet</w:t>
      </w:r>
      <w:proofErr w:type="spellEnd"/>
      <w:r>
        <w:t xml:space="preserve"> será composta por um médico veterinário e um motorista;</w:t>
      </w:r>
    </w:p>
    <w:p w14:paraId="564D4130" w14:textId="77777777" w:rsidR="003A63BA" w:rsidRDefault="003A63BA" w:rsidP="003A63BA">
      <w:pPr>
        <w:pStyle w:val="Standard"/>
        <w:spacing w:line="360" w:lineRule="auto"/>
        <w:jc w:val="both"/>
      </w:pPr>
      <w:r>
        <w:t>II — O atendimento avaliará se o animal precisa passar por cirurgia ou algum tratamento especial. Se necessário será encaminhado para o Centro de Controle de Zoonoses da Prefeitura Municipal de Sete Lagoas.</w:t>
      </w:r>
    </w:p>
    <w:p w14:paraId="6CCAC246" w14:textId="77777777" w:rsidR="003A63BA" w:rsidRDefault="003A63BA" w:rsidP="003A63BA">
      <w:pPr>
        <w:pStyle w:val="Standard"/>
        <w:spacing w:line="360" w:lineRule="auto"/>
        <w:jc w:val="both"/>
      </w:pPr>
      <w:r>
        <w:t>Art. 4° - As despesas desta lei ocorrerão por conta das dotações orçamentárias próprias, podendo, se necessário, serem suplementadas.</w:t>
      </w:r>
    </w:p>
    <w:p w14:paraId="398BF097" w14:textId="77777777" w:rsidR="003A63BA" w:rsidRDefault="003A63BA" w:rsidP="003A63BA">
      <w:pPr>
        <w:pStyle w:val="Standard"/>
        <w:spacing w:line="360" w:lineRule="auto"/>
        <w:jc w:val="both"/>
      </w:pPr>
      <w:r>
        <w:rPr>
          <w:rFonts w:cs="Times New Roman"/>
        </w:rPr>
        <w:t>Art. 5º –Esta Lei será regulamentada pelo Poder Executivo, no que couber, no prazo máximo de 60 (sessenta) dias, contados de sua publicação.</w:t>
      </w:r>
    </w:p>
    <w:p w14:paraId="48999FC1" w14:textId="77777777" w:rsidR="003A63BA" w:rsidRDefault="003A63BA" w:rsidP="003A63BA">
      <w:pPr>
        <w:pStyle w:val="Standard"/>
        <w:spacing w:line="360" w:lineRule="auto"/>
        <w:jc w:val="both"/>
      </w:pPr>
      <w:r>
        <w:rPr>
          <w:rFonts w:cs="Times New Roman"/>
        </w:rPr>
        <w:t>Art. 6º –Esta Lei entra em vigor na data de sua publicação.</w:t>
      </w:r>
    </w:p>
    <w:p w14:paraId="48929338" w14:textId="77777777" w:rsidR="003A63BA" w:rsidRDefault="003A63BA" w:rsidP="003A63BA">
      <w:pPr>
        <w:pStyle w:val="Standard"/>
        <w:spacing w:line="360" w:lineRule="auto"/>
        <w:jc w:val="both"/>
      </w:pPr>
      <w:r>
        <w:rPr>
          <w:rFonts w:cs="Times New Roman"/>
        </w:rPr>
        <w:t>Art.7º – Revogam-se as disposições em contrário.</w:t>
      </w:r>
    </w:p>
    <w:p w14:paraId="4296CA18" w14:textId="77777777" w:rsidR="003A63BA" w:rsidRDefault="003A63BA" w:rsidP="003A63BA">
      <w:pPr>
        <w:pStyle w:val="Standard"/>
        <w:jc w:val="center"/>
        <w:rPr>
          <w:rFonts w:cs="Times New Roman"/>
        </w:rPr>
      </w:pPr>
    </w:p>
    <w:p w14:paraId="59A38B87" w14:textId="2745FA0F" w:rsidR="003A63BA" w:rsidRDefault="003A63BA" w:rsidP="003A63BA">
      <w:pPr>
        <w:pStyle w:val="Standard"/>
        <w:jc w:val="center"/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  <w:i/>
          <w:iCs/>
        </w:rPr>
        <w:t>JUSTIFICATIVA</w:t>
      </w:r>
    </w:p>
    <w:p w14:paraId="722C9CF2" w14:textId="77777777" w:rsidR="003A63BA" w:rsidRDefault="003A63BA" w:rsidP="003A63BA">
      <w:pPr>
        <w:pStyle w:val="Standard"/>
        <w:jc w:val="center"/>
        <w:rPr>
          <w:rFonts w:eastAsia="Times New Roman" w:cs="Times New Roman"/>
          <w:color w:val="222222"/>
          <w:lang w:eastAsia="pt-BR"/>
        </w:rPr>
      </w:pPr>
    </w:p>
    <w:p w14:paraId="348DE720" w14:textId="77777777" w:rsidR="003A63BA" w:rsidRDefault="003A63BA" w:rsidP="003A63BA">
      <w:pPr>
        <w:pStyle w:val="Standard"/>
        <w:jc w:val="center"/>
        <w:rPr>
          <w:rFonts w:eastAsia="Times New Roman" w:cs="Times New Roman"/>
          <w:color w:val="222222"/>
          <w:lang w:eastAsia="pt-BR"/>
        </w:rPr>
      </w:pPr>
    </w:p>
    <w:p w14:paraId="42E8902A" w14:textId="77777777" w:rsidR="003A63BA" w:rsidRDefault="003A63BA" w:rsidP="003A63BA">
      <w:pPr>
        <w:pStyle w:val="Standard"/>
        <w:spacing w:line="360" w:lineRule="auto"/>
        <w:jc w:val="both"/>
      </w:pP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t xml:space="preserve">O objetivo da proposta é oferecer aos animais vítimas de abandono, maus-tratos, o </w:t>
      </w:r>
      <w:r>
        <w:lastRenderedPageBreak/>
        <w:t xml:space="preserve">atendimento necessário para preservação de sua vida. De acordo com a Polícia Militar, Corpo de Bombeiros, Guarda Municipal Sociedade Protetora dos Animais e ONGS são </w:t>
      </w:r>
      <w:proofErr w:type="gramStart"/>
      <w:r>
        <w:t>inúmeras</w:t>
      </w:r>
      <w:proofErr w:type="gramEnd"/>
      <w:r>
        <w:t xml:space="preserve"> os casos de atropelamento, envenenamento, esfaqueamento de animais em Sete Lagoas e não existe um serviço público móvel que atenda essas ocorrências. A ideia surgiu pela necessidade de padronização dos atendimentos da Polícia Militar em situações que sofrem ou provocam acidentes. As ocorrências mais comuns são cavalos soltos em rodovias, animais atropelados e que sofrem maus-tratos. A Prefeitura Municipal de Sete Lagoas possui Centro de Controle de Zoonoses. O Centro será adaptado para atender a demanda que virá da criação do Atendimento Móvel Veterinário, bem como profissionais veterinários. A PSL disponibilizará veículo e profissionais suficientes para o funcionamento do serviço móvel. Esse serviço já vem sendo adotado em Florianópolis, que possui inclusive ambulatório para atender a demanda do serviço móvel e conta também com a Secretaria Municipal do </w:t>
      </w:r>
      <w:proofErr w:type="gramStart"/>
      <w:r>
        <w:t>Bem Estar</w:t>
      </w:r>
      <w:proofErr w:type="gramEnd"/>
      <w:r>
        <w:t xml:space="preserve"> Animal. Existem iniciativas também em Salvador e São Paulo.</w:t>
      </w:r>
    </w:p>
    <w:p w14:paraId="6EEF776B" w14:textId="77777777" w:rsidR="003A63BA" w:rsidRDefault="003A63BA" w:rsidP="003A63BA">
      <w:pPr>
        <w:pStyle w:val="Standard"/>
        <w:spacing w:line="360" w:lineRule="auto"/>
        <w:jc w:val="both"/>
      </w:pPr>
      <w:r>
        <w:rPr>
          <w:rStyle w:val="apple-style-span"/>
          <w:rFonts w:eastAsia="Times New Roman" w:cs="Times New Roman"/>
          <w:bCs/>
          <w:lang w:bidi="ar-SA"/>
        </w:rPr>
        <w:tab/>
      </w:r>
    </w:p>
    <w:p w14:paraId="73C52DBE" w14:textId="77777777" w:rsidR="003A63BA" w:rsidRDefault="003A63BA" w:rsidP="003A63BA">
      <w:pPr>
        <w:pStyle w:val="Standard"/>
        <w:spacing w:before="120" w:line="360" w:lineRule="auto"/>
        <w:ind w:firstLine="1080"/>
        <w:jc w:val="center"/>
        <w:rPr>
          <w:rFonts w:eastAsia="Times New Roman" w:cs="Times New Roman"/>
          <w:b/>
          <w:bCs/>
          <w:lang w:bidi="ar-SA"/>
        </w:rPr>
      </w:pPr>
    </w:p>
    <w:p w14:paraId="6E78C530" w14:textId="1BFBD5CE" w:rsidR="003A63BA" w:rsidRDefault="003A63BA" w:rsidP="003A63BA">
      <w:pPr>
        <w:pStyle w:val="Textbody"/>
        <w:spacing w:line="360" w:lineRule="auto"/>
        <w:jc w:val="center"/>
      </w:pPr>
      <w:r>
        <w:rPr>
          <w:rFonts w:cs="Times New Roman"/>
        </w:rPr>
        <w:tab/>
        <w:t xml:space="preserve">Sete Lagoas, </w:t>
      </w:r>
      <w:r>
        <w:rPr>
          <w:rFonts w:cs="Times New Roman"/>
        </w:rPr>
        <w:t>04 DE JANEIRO DE 2021</w:t>
      </w:r>
      <w:r>
        <w:rPr>
          <w:rFonts w:cs="Times New Roman"/>
        </w:rPr>
        <w:t>.</w:t>
      </w:r>
    </w:p>
    <w:p w14:paraId="2A31A352" w14:textId="77777777" w:rsidR="003A63BA" w:rsidRDefault="003A63BA" w:rsidP="003A63BA">
      <w:pPr>
        <w:pStyle w:val="Standard"/>
        <w:jc w:val="center"/>
        <w:rPr>
          <w:rFonts w:cs="Times New Roman"/>
          <w:i/>
          <w:iCs/>
        </w:rPr>
      </w:pPr>
    </w:p>
    <w:p w14:paraId="4D535562" w14:textId="77777777" w:rsidR="003A63BA" w:rsidRDefault="003A63BA" w:rsidP="003A63BA">
      <w:pPr>
        <w:pStyle w:val="Standard"/>
        <w:jc w:val="center"/>
        <w:rPr>
          <w:rFonts w:cs="Times New Roman"/>
          <w:i/>
          <w:iCs/>
        </w:rPr>
      </w:pPr>
    </w:p>
    <w:p w14:paraId="10FF6D37" w14:textId="77777777" w:rsidR="003A63BA" w:rsidRDefault="003A63BA" w:rsidP="003A63BA">
      <w:pPr>
        <w:pStyle w:val="Standard"/>
        <w:jc w:val="center"/>
        <w:rPr>
          <w:rFonts w:cs="Times New Roman"/>
          <w:i/>
          <w:iCs/>
        </w:rPr>
      </w:pPr>
    </w:p>
    <w:p w14:paraId="47111596" w14:textId="588CCC9A" w:rsidR="005F6ADD" w:rsidRPr="008C5E2D" w:rsidRDefault="003A63BA" w:rsidP="003A63BA">
      <w:pPr>
        <w:pStyle w:val="Standard"/>
        <w:jc w:val="center"/>
        <w:rPr>
          <w:rFonts w:ascii="Arial" w:eastAsia="Times New Roman" w:hAnsi="Arial"/>
          <w:color w:val="555555"/>
          <w:kern w:val="0"/>
          <w:lang w:eastAsia="pt-BR"/>
        </w:rPr>
      </w:pPr>
      <w:r>
        <w:rPr>
          <w:rFonts w:cs="Times New Roman"/>
          <w:b/>
          <w:bCs/>
        </w:rPr>
        <w:tab/>
      </w:r>
    </w:p>
    <w:p w14:paraId="42A12BE0" w14:textId="77777777" w:rsidR="00DB0F11" w:rsidRDefault="00DB0F11" w:rsidP="00DB0F11">
      <w:pPr>
        <w:pStyle w:val="Standard"/>
        <w:spacing w:before="120"/>
        <w:jc w:val="center"/>
        <w:rPr>
          <w:rFonts w:cs="Times New Roman"/>
          <w:sz w:val="28"/>
          <w:szCs w:val="28"/>
        </w:rPr>
      </w:pPr>
    </w:p>
    <w:p w14:paraId="3C1CF84F" w14:textId="77777777" w:rsidR="007805D7" w:rsidRPr="00D86B36" w:rsidRDefault="007805D7" w:rsidP="00DB0F11">
      <w:pPr>
        <w:pStyle w:val="Standard"/>
        <w:spacing w:before="120"/>
        <w:jc w:val="center"/>
        <w:rPr>
          <w:rFonts w:cs="Times New Roman"/>
          <w:sz w:val="28"/>
          <w:szCs w:val="28"/>
        </w:rPr>
      </w:pPr>
    </w:p>
    <w:p w14:paraId="3E6EB090" w14:textId="77777777" w:rsidR="00DB0F11" w:rsidRPr="00DB0F11" w:rsidRDefault="00DB0F11" w:rsidP="006E43B0">
      <w:pPr>
        <w:pStyle w:val="Textbody"/>
        <w:spacing w:line="360" w:lineRule="auto"/>
        <w:jc w:val="center"/>
      </w:pPr>
      <w:bookmarkStart w:id="0" w:name="_GoBack"/>
      <w:r w:rsidRPr="00D86B36">
        <w:rPr>
          <w:rFonts w:eastAsia="Times New Roman" w:cs="Times New Roman"/>
          <w:b/>
          <w:bCs/>
          <w:i/>
          <w:iCs/>
          <w:noProof/>
          <w:sz w:val="28"/>
          <w:szCs w:val="28"/>
          <w:lang w:eastAsia="pt-BR" w:bidi="ar-SA"/>
        </w:rPr>
        <w:drawing>
          <wp:inline distT="0" distB="0" distL="0" distR="0" wp14:anchorId="37785131" wp14:editId="1DCF8637">
            <wp:extent cx="1785896" cy="580446"/>
            <wp:effectExtent l="19050" t="0" r="4804" b="0"/>
            <wp:docPr id="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5013" cy="5834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End w:id="0"/>
    </w:p>
    <w:sectPr w:rsidR="00DB0F11" w:rsidRPr="00DB0F11" w:rsidSect="0055716D">
      <w:headerReference w:type="default" r:id="rId8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3385D" w14:textId="77777777" w:rsidR="00CC3F73" w:rsidRDefault="00CC3F73">
      <w:r>
        <w:separator/>
      </w:r>
    </w:p>
  </w:endnote>
  <w:endnote w:type="continuationSeparator" w:id="0">
    <w:p w14:paraId="4C9570AF" w14:textId="77777777" w:rsidR="00CC3F73" w:rsidRDefault="00CC3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65134" w14:textId="77777777" w:rsidR="00CC3F73" w:rsidRDefault="00CC3F73">
      <w:r>
        <w:separator/>
      </w:r>
    </w:p>
  </w:footnote>
  <w:footnote w:type="continuationSeparator" w:id="0">
    <w:p w14:paraId="46163B7F" w14:textId="77777777" w:rsidR="00CC3F73" w:rsidRDefault="00CC3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5C7C6" w14:textId="77777777" w:rsidR="00B0788F" w:rsidRPr="008D6C3E" w:rsidRDefault="00AC6491" w:rsidP="0018141E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242F42C" wp14:editId="0D9E3825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5" name="Imagem 5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9DC962C" wp14:editId="6E79C855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6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</w:p>
  <w:p w14:paraId="2C5DB01A" w14:textId="77777777" w:rsidR="00B0788F" w:rsidRDefault="00AC6491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1399FA0" w14:textId="77777777" w:rsidR="00B0788F" w:rsidRPr="008D6C3E" w:rsidRDefault="00352CD3" w:rsidP="00B0788F">
    <w:pPr>
      <w:pStyle w:val="Cabealho"/>
      <w:jc w:val="center"/>
      <w:rPr>
        <w:sz w:val="18"/>
      </w:rPr>
    </w:pPr>
    <w:r w:rsidRPr="00352CD3">
      <w:rPr>
        <w:sz w:val="18"/>
      </w:rPr>
      <w:t xml:space="preserve">Rua Domingos </w:t>
    </w:r>
    <w:proofErr w:type="spellStart"/>
    <w:r w:rsidRPr="00352CD3">
      <w:rPr>
        <w:sz w:val="18"/>
      </w:rPr>
      <w:t>L’Ouverture</w:t>
    </w:r>
    <w:proofErr w:type="spellEnd"/>
    <w:r w:rsidRPr="00352CD3">
      <w:rPr>
        <w:sz w:val="18"/>
      </w:rPr>
      <w:t>, nº 335</w:t>
    </w:r>
    <w:r>
      <w:rPr>
        <w:sz w:val="18"/>
      </w:rPr>
      <w:t xml:space="preserve">, </w:t>
    </w:r>
    <w:r w:rsidRPr="00352CD3">
      <w:rPr>
        <w:sz w:val="18"/>
      </w:rPr>
      <w:t>São Geraldo</w:t>
    </w:r>
    <w:r>
      <w:rPr>
        <w:sz w:val="18"/>
      </w:rPr>
      <w:t xml:space="preserve">, </w:t>
    </w:r>
    <w:r w:rsidRPr="00352CD3">
      <w:rPr>
        <w:sz w:val="18"/>
      </w:rPr>
      <w:t>Sete Lagoas/MG - CEP: 35700-177</w:t>
    </w:r>
    <w:r w:rsidR="00AC6491" w:rsidRPr="008D6C3E">
      <w:rPr>
        <w:sz w:val="18"/>
      </w:rPr>
      <w:br/>
      <w:t>Fone: 31 3779-6300 | E-mail: atendimento@camarasete.mg.gov.br</w:t>
    </w:r>
  </w:p>
  <w:p w14:paraId="3AAD9039" w14:textId="77777777" w:rsidR="00B0788F" w:rsidRDefault="00CC3F73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65C4"/>
    <w:rsid w:val="00002DE6"/>
    <w:rsid w:val="00042C17"/>
    <w:rsid w:val="00052482"/>
    <w:rsid w:val="00100DDD"/>
    <w:rsid w:val="00103756"/>
    <w:rsid w:val="001116BF"/>
    <w:rsid w:val="00112DDB"/>
    <w:rsid w:val="00113700"/>
    <w:rsid w:val="00123C78"/>
    <w:rsid w:val="00160021"/>
    <w:rsid w:val="001A0FC6"/>
    <w:rsid w:val="001E0819"/>
    <w:rsid w:val="001E7B8E"/>
    <w:rsid w:val="002547DF"/>
    <w:rsid w:val="002A65C4"/>
    <w:rsid w:val="002D078A"/>
    <w:rsid w:val="00314CCC"/>
    <w:rsid w:val="00352CD3"/>
    <w:rsid w:val="003A03E0"/>
    <w:rsid w:val="003A61F5"/>
    <w:rsid w:val="003A63BA"/>
    <w:rsid w:val="003F322B"/>
    <w:rsid w:val="0043426D"/>
    <w:rsid w:val="00467168"/>
    <w:rsid w:val="004768F4"/>
    <w:rsid w:val="004959B9"/>
    <w:rsid w:val="004C2087"/>
    <w:rsid w:val="004F0A56"/>
    <w:rsid w:val="0054487B"/>
    <w:rsid w:val="0055716D"/>
    <w:rsid w:val="00582CAD"/>
    <w:rsid w:val="00585C52"/>
    <w:rsid w:val="005E6C7A"/>
    <w:rsid w:val="005F2CE2"/>
    <w:rsid w:val="005F6ADD"/>
    <w:rsid w:val="00626F7E"/>
    <w:rsid w:val="00642B35"/>
    <w:rsid w:val="0064546C"/>
    <w:rsid w:val="00683707"/>
    <w:rsid w:val="006E43B0"/>
    <w:rsid w:val="007135F5"/>
    <w:rsid w:val="007805D7"/>
    <w:rsid w:val="007808B5"/>
    <w:rsid w:val="00822868"/>
    <w:rsid w:val="00863D0F"/>
    <w:rsid w:val="00913EFF"/>
    <w:rsid w:val="00974DA4"/>
    <w:rsid w:val="00A03CA0"/>
    <w:rsid w:val="00A26123"/>
    <w:rsid w:val="00A3263D"/>
    <w:rsid w:val="00A44C0E"/>
    <w:rsid w:val="00AC6491"/>
    <w:rsid w:val="00AE7BF2"/>
    <w:rsid w:val="00B14466"/>
    <w:rsid w:val="00B1726E"/>
    <w:rsid w:val="00B84CB8"/>
    <w:rsid w:val="00BA2183"/>
    <w:rsid w:val="00CC3252"/>
    <w:rsid w:val="00CC3F73"/>
    <w:rsid w:val="00D864D0"/>
    <w:rsid w:val="00DB0F11"/>
    <w:rsid w:val="00DE06BC"/>
    <w:rsid w:val="00DE327F"/>
    <w:rsid w:val="00E47FC9"/>
    <w:rsid w:val="00ED4D98"/>
    <w:rsid w:val="00F67100"/>
    <w:rsid w:val="00FA7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9A43D"/>
  <w15:docId w15:val="{96A1AC60-2C4C-4865-A268-36EBD6E71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65C4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6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A65C4"/>
    <w:rPr>
      <w:rFonts w:ascii="Times" w:eastAsia="DejaVu Sans" w:hAnsi="Times" w:cs="Times New Roman"/>
      <w:kern w:val="1"/>
      <w:sz w:val="24"/>
      <w:szCs w:val="24"/>
    </w:rPr>
  </w:style>
  <w:style w:type="paragraph" w:customStyle="1" w:styleId="Standard">
    <w:name w:val="Standard"/>
    <w:rsid w:val="002A65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2A65C4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2C1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C17"/>
    <w:rPr>
      <w:rFonts w:ascii="Segoe UI" w:eastAsia="DejaVu Sans" w:hAnsi="Segoe UI" w:cs="Segoe UI"/>
      <w:kern w:val="1"/>
      <w:sz w:val="18"/>
      <w:szCs w:val="18"/>
    </w:rPr>
  </w:style>
  <w:style w:type="paragraph" w:customStyle="1" w:styleId="Textbody">
    <w:name w:val="Text body"/>
    <w:basedOn w:val="Standard"/>
    <w:rsid w:val="00913EFF"/>
    <w:pPr>
      <w:spacing w:after="120"/>
    </w:pPr>
  </w:style>
  <w:style w:type="paragraph" w:styleId="NormalWeb">
    <w:name w:val="Normal (Web)"/>
    <w:basedOn w:val="Normal"/>
    <w:uiPriority w:val="99"/>
    <w:unhideWhenUsed/>
    <w:rsid w:val="004959B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52C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52CD3"/>
    <w:rPr>
      <w:rFonts w:ascii="Times" w:eastAsia="DejaVu Sans" w:hAnsi="Times" w:cs="Times New Roman"/>
      <w:kern w:val="1"/>
      <w:sz w:val="24"/>
      <w:szCs w:val="24"/>
    </w:rPr>
  </w:style>
  <w:style w:type="paragraph" w:customStyle="1" w:styleId="Corpodetexto31">
    <w:name w:val="Corpo de texto 31"/>
    <w:basedOn w:val="Normal"/>
    <w:rsid w:val="00352CD3"/>
    <w:pPr>
      <w:widowControl/>
      <w:jc w:val="both"/>
    </w:pPr>
    <w:rPr>
      <w:rFonts w:ascii="Arial" w:eastAsia="Times New Roman" w:hAnsi="Arial" w:cs="Arial"/>
      <w:kern w:val="0"/>
      <w:lang w:eastAsia="ar-SA"/>
    </w:rPr>
  </w:style>
  <w:style w:type="character" w:customStyle="1" w:styleId="apple-style-span">
    <w:name w:val="apple-style-span"/>
    <w:basedOn w:val="Fontepargpadro"/>
    <w:rsid w:val="003A6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CB3FC2-7F54-403C-8DC6-E0F2DCC14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DAVISSON LOPES RODRIGUES</cp:lastModifiedBy>
  <cp:revision>2</cp:revision>
  <cp:lastPrinted>2020-12-23T15:34:00Z</cp:lastPrinted>
  <dcterms:created xsi:type="dcterms:W3CDTF">2020-12-23T15:34:00Z</dcterms:created>
  <dcterms:modified xsi:type="dcterms:W3CDTF">2020-12-23T15:34:00Z</dcterms:modified>
</cp:coreProperties>
</file>