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A5F29AE" w14:textId="77777777" w:rsidR="00A42226" w:rsidRDefault="00A42226" w:rsidP="00A42226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Liberation Sans" w:hAnsi="Liberation Sans" w:cs="Liberation Sans"/>
          <w:noProof/>
          <w:sz w:val="24"/>
          <w:szCs w:val="24"/>
        </w:rPr>
        <w:drawing>
          <wp:inline distT="0" distB="0" distL="0" distR="0" wp14:anchorId="16C5E821" wp14:editId="4166F87B">
            <wp:extent cx="5400675" cy="1085850"/>
            <wp:effectExtent l="0" t="0" r="0" b="0"/>
            <wp:docPr id="2" name="Imagem 2" descr="Banner requerimento vereado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2" descr="Banner requerimento vereador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675" cy="1085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FCEB414" w14:textId="77777777" w:rsidR="00A42226" w:rsidRDefault="00A42226" w:rsidP="00A42226">
      <w:pPr>
        <w:spacing w:after="0"/>
        <w:jc w:val="center"/>
        <w:rPr>
          <w:rFonts w:ascii="Arial" w:hAnsi="Arial" w:cs="Arial"/>
          <w:b/>
          <w:sz w:val="24"/>
          <w:szCs w:val="24"/>
        </w:rPr>
      </w:pPr>
    </w:p>
    <w:p w14:paraId="47DF4220" w14:textId="707B81B3" w:rsidR="00A42226" w:rsidRDefault="00A42226" w:rsidP="00A42226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REQUERIMENTO Nº _____/20</w:t>
      </w:r>
      <w:r w:rsidR="00660472">
        <w:rPr>
          <w:rFonts w:ascii="Arial" w:hAnsi="Arial" w:cs="Arial"/>
          <w:b/>
          <w:sz w:val="24"/>
          <w:szCs w:val="24"/>
        </w:rPr>
        <w:t>20</w:t>
      </w:r>
    </w:p>
    <w:p w14:paraId="5AF89DD0" w14:textId="77777777" w:rsidR="00A42226" w:rsidRDefault="00A42226" w:rsidP="00A42226">
      <w:pPr>
        <w:spacing w:after="0"/>
        <w:jc w:val="center"/>
        <w:rPr>
          <w:rFonts w:ascii="Arial" w:hAnsi="Arial" w:cs="Arial"/>
          <w:b/>
          <w:sz w:val="24"/>
          <w:szCs w:val="24"/>
        </w:rPr>
      </w:pPr>
    </w:p>
    <w:p w14:paraId="0ECB2CC0" w14:textId="77777777" w:rsidR="00A42226" w:rsidRDefault="00A42226" w:rsidP="00A42226">
      <w:pPr>
        <w:spacing w:after="0"/>
        <w:rPr>
          <w:rFonts w:ascii="Arial" w:hAnsi="Arial" w:cs="Arial"/>
          <w:b/>
          <w:sz w:val="24"/>
          <w:szCs w:val="24"/>
        </w:rPr>
      </w:pPr>
    </w:p>
    <w:p w14:paraId="238082B7" w14:textId="77777777" w:rsidR="00A42226" w:rsidRDefault="00A42226" w:rsidP="00A42226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Exmo. Sr. Presidente,</w:t>
      </w:r>
    </w:p>
    <w:p w14:paraId="14236C77" w14:textId="77777777" w:rsidR="00A42226" w:rsidRDefault="00A42226" w:rsidP="00A42226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Exmo. Srs. Vereadores,</w:t>
      </w:r>
    </w:p>
    <w:p w14:paraId="1A4AE9C9" w14:textId="06072942" w:rsidR="00D73D21" w:rsidRDefault="00A42226" w:rsidP="00D73D21">
      <w:pPr>
        <w:pStyle w:val="NormalWeb"/>
        <w:spacing w:line="276" w:lineRule="auto"/>
        <w:jc w:val="both"/>
        <w:rPr>
          <w:rFonts w:ascii="Arial" w:eastAsia="DejaVuSans" w:hAnsi="Arial" w:cs="Arial"/>
          <w:bCs/>
          <w:kern w:val="2"/>
        </w:rPr>
      </w:pPr>
      <w:r>
        <w:rPr>
          <w:rFonts w:ascii="Arial" w:hAnsi="Arial" w:cs="Arial"/>
        </w:rPr>
        <w:tab/>
      </w:r>
      <w:r w:rsidR="007F7FD9" w:rsidRPr="007F7FD9">
        <w:rPr>
          <w:rFonts w:ascii="Arial" w:hAnsi="Arial" w:cs="Arial"/>
        </w:rPr>
        <w:t xml:space="preserve">O Vereador que a este subscreve solicita, </w:t>
      </w:r>
      <w:r w:rsidR="001925F4">
        <w:rPr>
          <w:rFonts w:ascii="Arial" w:hAnsi="Arial" w:cs="Arial"/>
        </w:rPr>
        <w:t xml:space="preserve">à TITULO DE FISCALIZAÇÃO, </w:t>
      </w:r>
      <w:r w:rsidR="007F7FD9" w:rsidRPr="007F7FD9">
        <w:rPr>
          <w:rFonts w:ascii="Arial" w:hAnsi="Arial" w:cs="Arial"/>
        </w:rPr>
        <w:t>após tramitação regimental, à Mesa Diretora desta Emérita Casa, que seja enviada correspondência ao Exmo. Sr. Prefeito Duílio de Castro Faria, solicitando providências junto ao setor responsável</w:t>
      </w:r>
      <w:r w:rsidR="00D73D21">
        <w:rPr>
          <w:rFonts w:ascii="Arial" w:eastAsia="DejaVuSans" w:hAnsi="Arial" w:cs="Arial"/>
          <w:kern w:val="2"/>
        </w:rPr>
        <w:t xml:space="preserve">, solicitando e </w:t>
      </w:r>
      <w:r w:rsidR="00D73D21">
        <w:rPr>
          <w:rFonts w:ascii="Arial" w:eastAsia="DejaVuSans" w:hAnsi="Arial" w:cs="Arial"/>
          <w:bCs/>
          <w:kern w:val="2"/>
        </w:rPr>
        <w:t>recomendando que se faça a redução da alíquota do ISSQN e redução dos valores do IPTU, uma vez que estamos perdendo arrecadação de ambos impostos, já que algumas empresas estão optando pagar o ISSQN para outras cidades pertencentes à AMAV, sendo que Sete Lagoas é a cidade que possui a maior alíquota do citado imposto, e com relação ao IPTU, os valores exorbitantes estão impossibilitando o pagamento.</w:t>
      </w:r>
    </w:p>
    <w:p w14:paraId="46F78715" w14:textId="5759860D" w:rsidR="00D73D21" w:rsidRDefault="00D73D21" w:rsidP="00D73D21">
      <w:pPr>
        <w:tabs>
          <w:tab w:val="center" w:pos="4252"/>
          <w:tab w:val="left" w:pos="7575"/>
        </w:tabs>
        <w:spacing w:after="0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de Sessões, </w:t>
      </w:r>
      <w:r>
        <w:rPr>
          <w:rFonts w:ascii="Arial" w:hAnsi="Arial" w:cs="Arial"/>
          <w:sz w:val="24"/>
          <w:szCs w:val="24"/>
        </w:rPr>
        <w:t>14 de setembro de 2020</w:t>
      </w:r>
      <w:r>
        <w:rPr>
          <w:rFonts w:ascii="Arial" w:hAnsi="Arial" w:cs="Arial"/>
          <w:sz w:val="24"/>
          <w:szCs w:val="24"/>
        </w:rPr>
        <w:t>.</w:t>
      </w:r>
    </w:p>
    <w:p w14:paraId="2105F9E9" w14:textId="77777777" w:rsidR="00D73D21" w:rsidRDefault="00D73D21" w:rsidP="00D73D21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noProof/>
          <w:sz w:val="24"/>
          <w:szCs w:val="24"/>
        </w:rPr>
        <w:drawing>
          <wp:inline distT="0" distB="0" distL="0" distR="0" wp14:anchorId="74B12C33" wp14:editId="4BF9A7C6">
            <wp:extent cx="1562100" cy="866775"/>
            <wp:effectExtent l="0" t="0" r="0" b="0"/>
            <wp:docPr id="3" name="Imagem 1" descr="Assinatura Vereado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Assinatura Vereador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2100" cy="866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7D512BD8" w14:textId="77777777" w:rsidR="00D73D21" w:rsidRDefault="00D73D21" w:rsidP="00D73D21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MILTON MARTINS</w:t>
      </w:r>
    </w:p>
    <w:p w14:paraId="2E0BF342" w14:textId="77777777" w:rsidR="00D73D21" w:rsidRDefault="00D73D21" w:rsidP="00D73D21">
      <w:pPr>
        <w:spacing w:after="0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VEREADOR</w:t>
      </w:r>
    </w:p>
    <w:p w14:paraId="1B7FF323" w14:textId="77777777" w:rsidR="00D73D21" w:rsidRDefault="00D73D21" w:rsidP="00D73D21">
      <w:pPr>
        <w:spacing w:after="0"/>
        <w:jc w:val="both"/>
        <w:rPr>
          <w:rFonts w:ascii="Arial" w:eastAsia="DejaVuSans" w:hAnsi="Arial" w:cs="Arial"/>
          <w:b/>
          <w:bCs/>
          <w:kern w:val="2"/>
          <w:sz w:val="24"/>
          <w:szCs w:val="24"/>
        </w:rPr>
      </w:pPr>
    </w:p>
    <w:p w14:paraId="169F361F" w14:textId="77777777" w:rsidR="00D73D21" w:rsidRDefault="00D73D21" w:rsidP="00D73D21">
      <w:pPr>
        <w:widowControl w:val="0"/>
        <w:spacing w:after="0"/>
        <w:jc w:val="center"/>
        <w:rPr>
          <w:rFonts w:ascii="Arial" w:eastAsia="DejaVuSans" w:hAnsi="Arial" w:cs="Arial"/>
          <w:b/>
          <w:bCs/>
          <w:kern w:val="2"/>
          <w:sz w:val="24"/>
          <w:szCs w:val="24"/>
          <w:u w:val="single"/>
        </w:rPr>
      </w:pPr>
      <w:r>
        <w:rPr>
          <w:rFonts w:ascii="Arial" w:eastAsia="DejaVuSans" w:hAnsi="Arial" w:cs="Arial"/>
          <w:b/>
          <w:bCs/>
          <w:kern w:val="2"/>
          <w:sz w:val="24"/>
          <w:szCs w:val="24"/>
          <w:u w:val="single"/>
        </w:rPr>
        <w:t>JUSTIFICATIVA:</w:t>
      </w:r>
    </w:p>
    <w:p w14:paraId="74EC03C6" w14:textId="77777777" w:rsidR="00D73D21" w:rsidRDefault="00D73D21" w:rsidP="00D73D21">
      <w:pPr>
        <w:shd w:val="clear" w:color="auto" w:fill="FFFFFF"/>
        <w:jc w:val="both"/>
        <w:rPr>
          <w:rFonts w:ascii="Arial" w:eastAsia="DejaVuSans" w:hAnsi="Arial" w:cs="Arial"/>
          <w:bCs/>
          <w:kern w:val="2"/>
          <w:sz w:val="24"/>
          <w:szCs w:val="24"/>
        </w:rPr>
      </w:pPr>
      <w:r>
        <w:rPr>
          <w:rFonts w:ascii="Arial" w:eastAsia="DejaVuSans" w:hAnsi="Arial" w:cs="Arial"/>
          <w:bCs/>
          <w:kern w:val="2"/>
          <w:sz w:val="24"/>
          <w:szCs w:val="24"/>
        </w:rPr>
        <w:tab/>
      </w:r>
    </w:p>
    <w:p w14:paraId="1D59ABD5" w14:textId="77777777" w:rsidR="00D73D21" w:rsidRDefault="00D73D21" w:rsidP="00D73D21">
      <w:pPr>
        <w:shd w:val="clear" w:color="auto" w:fill="FFFFFF"/>
        <w:jc w:val="both"/>
        <w:rPr>
          <w:rFonts w:ascii="Arial" w:eastAsia="DejaVuSans" w:hAnsi="Arial" w:cs="Arial"/>
          <w:bCs/>
          <w:kern w:val="2"/>
          <w:sz w:val="24"/>
          <w:szCs w:val="24"/>
        </w:rPr>
      </w:pPr>
      <w:r>
        <w:rPr>
          <w:rFonts w:ascii="Arial" w:eastAsia="DejaVuSans" w:hAnsi="Arial" w:cs="Arial"/>
          <w:bCs/>
          <w:kern w:val="2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 xml:space="preserve">Necessário o atendimento do pedido supra, </w:t>
      </w:r>
      <w:r>
        <w:rPr>
          <w:rFonts w:ascii="Arial" w:eastAsia="DejaVuSans" w:hAnsi="Arial" w:cs="Arial"/>
          <w:bCs/>
          <w:kern w:val="2"/>
          <w:sz w:val="24"/>
          <w:szCs w:val="24"/>
        </w:rPr>
        <w:t>pelas razões acima expostas para que aumente a arrecadação dos citados impostos e diante do clamor popular.</w:t>
      </w:r>
    </w:p>
    <w:p w14:paraId="1421C93F" w14:textId="77777777" w:rsidR="00D73D21" w:rsidRDefault="00D73D21" w:rsidP="00D73D21">
      <w:pPr>
        <w:shd w:val="clear" w:color="auto" w:fill="FFFFFF"/>
        <w:ind w:firstLine="708"/>
        <w:jc w:val="both"/>
      </w:pPr>
      <w:r>
        <w:rPr>
          <w:rFonts w:ascii="Arial" w:hAnsi="Arial" w:cs="Arial"/>
          <w:sz w:val="24"/>
          <w:szCs w:val="24"/>
        </w:rPr>
        <w:t>Certo é que este fato merece total acolhida por parte desta Casa Legislativa, e, incisiva providência por parte dos agentes políticos responsáveis, aos quais se destina o presente Requerimento.</w:t>
      </w:r>
    </w:p>
    <w:p w14:paraId="28B5C778" w14:textId="77777777" w:rsidR="00A42226" w:rsidRDefault="00A42226" w:rsidP="00A42226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noProof/>
          <w:sz w:val="24"/>
          <w:szCs w:val="24"/>
        </w:rPr>
        <w:drawing>
          <wp:inline distT="0" distB="0" distL="0" distR="0" wp14:anchorId="26574CE5" wp14:editId="7E2DA83B">
            <wp:extent cx="1562100" cy="866775"/>
            <wp:effectExtent l="0" t="0" r="0" b="9525"/>
            <wp:docPr id="1" name="Imagem 1" descr="Assinatura Vereado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Assinatura Vereador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2100" cy="866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0B21EDC" w14:textId="77777777" w:rsidR="00A42226" w:rsidRDefault="00A42226" w:rsidP="00A42226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MILTON MARTINS</w:t>
      </w:r>
    </w:p>
    <w:p w14:paraId="2C56B6B7" w14:textId="77777777" w:rsidR="00A42226" w:rsidRDefault="00A42226" w:rsidP="00A42226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VEREADOR</w:t>
      </w:r>
    </w:p>
    <w:p w14:paraId="15AC4753" w14:textId="77777777" w:rsidR="00A42226" w:rsidRDefault="00A42226" w:rsidP="00A42226">
      <w:pPr>
        <w:spacing w:after="0" w:line="360" w:lineRule="auto"/>
        <w:jc w:val="both"/>
        <w:rPr>
          <w:rFonts w:ascii="Arial" w:eastAsia="DejaVuSans" w:hAnsi="Arial" w:cs="Arial"/>
          <w:b/>
          <w:bCs/>
          <w:kern w:val="2"/>
          <w:sz w:val="24"/>
          <w:szCs w:val="24"/>
        </w:rPr>
      </w:pPr>
    </w:p>
    <w:p w14:paraId="0C899FD8" w14:textId="77777777" w:rsidR="008B188D" w:rsidRDefault="008B188D"/>
    <w:sectPr w:rsidR="008B188D" w:rsidSect="00D73D21">
      <w:pgSz w:w="11906" w:h="16838"/>
      <w:pgMar w:top="142" w:right="1701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ans">
    <w:altName w:val="Yu Gothic"/>
    <w:charset w:val="80"/>
    <w:family w:val="swiss"/>
    <w:pitch w:val="variable"/>
  </w:font>
  <w:font w:name="DejaVuSans">
    <w:altName w:val="MS Mincho"/>
    <w:charset w:val="80"/>
    <w:family w:val="auto"/>
    <w:pitch w:val="variable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4B6E"/>
    <w:rsid w:val="001925F4"/>
    <w:rsid w:val="00660472"/>
    <w:rsid w:val="006B2796"/>
    <w:rsid w:val="007F7FD9"/>
    <w:rsid w:val="008B188D"/>
    <w:rsid w:val="00A04B6E"/>
    <w:rsid w:val="00A42226"/>
    <w:rsid w:val="00D73D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A2B92B"/>
  <w15:chartTrackingRefBased/>
  <w15:docId w15:val="{32113B71-845C-498E-8382-FDDE1BB5D3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42226"/>
    <w:pPr>
      <w:spacing w:after="200" w:line="276" w:lineRule="auto"/>
    </w:pPr>
    <w:rPr>
      <w:rFonts w:eastAsiaTheme="minorEastAsia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A422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79466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190</Words>
  <Characters>1027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THAIS LOURENÇO DE FREITAS</cp:lastModifiedBy>
  <cp:revision>2</cp:revision>
  <cp:lastPrinted>2020-09-14T13:03:00Z</cp:lastPrinted>
  <dcterms:created xsi:type="dcterms:W3CDTF">2020-09-14T13:04:00Z</dcterms:created>
  <dcterms:modified xsi:type="dcterms:W3CDTF">2020-09-14T13:04:00Z</dcterms:modified>
</cp:coreProperties>
</file>