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623F0" w14:textId="77777777" w:rsidR="00913EFF" w:rsidRDefault="00913EFF" w:rsidP="00DB0F11"/>
    <w:p w14:paraId="6CFDA04D" w14:textId="77777777" w:rsidR="00DB0F11" w:rsidRDefault="00DB0F11" w:rsidP="00DB0F11"/>
    <w:p w14:paraId="58FB9C50" w14:textId="2C52ED19" w:rsidR="00DB0F11" w:rsidRDefault="00ED4D98" w:rsidP="00DB0F11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</w:t>
      </w:r>
      <w:r w:rsidR="00DB0F11"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ANTEPROJETO DE LEI Nº </w:t>
      </w:r>
      <w:r w:rsidR="0048364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</w:t>
      </w:r>
      <w:r w:rsidR="00D3395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     </w:t>
      </w:r>
      <w:r w:rsidR="0048364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 /2020</w:t>
      </w:r>
    </w:p>
    <w:p w14:paraId="47A88A18" w14:textId="7EC26166" w:rsidR="007805D7" w:rsidRDefault="007805D7" w:rsidP="00DB0F11">
      <w:pPr>
        <w:pStyle w:val="Standard"/>
        <w:jc w:val="center"/>
        <w:rPr>
          <w:rFonts w:cs="Times New Roman"/>
          <w:sz w:val="28"/>
          <w:szCs w:val="28"/>
        </w:rPr>
      </w:pPr>
    </w:p>
    <w:p w14:paraId="021F84C3" w14:textId="77777777" w:rsidR="009C774D" w:rsidRPr="00D86B36" w:rsidRDefault="009C774D" w:rsidP="00DB0F11">
      <w:pPr>
        <w:pStyle w:val="Standard"/>
        <w:jc w:val="center"/>
        <w:rPr>
          <w:rFonts w:cs="Times New Roman"/>
          <w:sz w:val="28"/>
          <w:szCs w:val="28"/>
        </w:rPr>
      </w:pPr>
    </w:p>
    <w:p w14:paraId="27C69D2D" w14:textId="77777777" w:rsidR="00DB0F11" w:rsidRPr="00D86B36" w:rsidRDefault="00DB0F11" w:rsidP="00DB0F11">
      <w:pPr>
        <w:pStyle w:val="Standard"/>
        <w:jc w:val="right"/>
        <w:rPr>
          <w:rFonts w:cs="Times New Roman"/>
          <w:sz w:val="28"/>
          <w:szCs w:val="28"/>
        </w:rPr>
      </w:pPr>
    </w:p>
    <w:p w14:paraId="098894C1" w14:textId="0C2CCDD0" w:rsidR="00ED4D98" w:rsidRDefault="00D3395A" w:rsidP="00ED4D98">
      <w:pPr>
        <w:ind w:left="2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8E3CE3">
        <w:rPr>
          <w:rFonts w:ascii="Times New Roman" w:hAnsi="Times New Roman"/>
          <w:sz w:val="28"/>
          <w:szCs w:val="28"/>
        </w:rPr>
        <w:t xml:space="preserve">CRIA O PROGRAMA DE BENEFÍCIO FISCAL PARA EMPRESAS </w:t>
      </w:r>
      <w:r>
        <w:rPr>
          <w:rFonts w:ascii="Times New Roman" w:hAnsi="Times New Roman"/>
          <w:sz w:val="28"/>
          <w:szCs w:val="28"/>
        </w:rPr>
        <w:t xml:space="preserve">QUE </w:t>
      </w:r>
      <w:r w:rsidR="00CA7BD0">
        <w:rPr>
          <w:rFonts w:ascii="Times New Roman" w:hAnsi="Times New Roman"/>
          <w:sz w:val="28"/>
          <w:szCs w:val="28"/>
        </w:rPr>
        <w:t>DO</w:t>
      </w:r>
      <w:r w:rsidR="009C774D">
        <w:rPr>
          <w:rFonts w:ascii="Times New Roman" w:hAnsi="Times New Roman"/>
          <w:sz w:val="28"/>
          <w:szCs w:val="28"/>
        </w:rPr>
        <w:t>E</w:t>
      </w:r>
      <w:r w:rsidR="00CA7BD0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CONCRETO USINADO </w:t>
      </w:r>
      <w:r w:rsidR="00CA7BD0">
        <w:rPr>
          <w:rFonts w:ascii="Times New Roman" w:hAnsi="Times New Roman"/>
          <w:sz w:val="28"/>
          <w:szCs w:val="28"/>
        </w:rPr>
        <w:t xml:space="preserve">PARA </w:t>
      </w:r>
      <w:r w:rsidR="004327BF">
        <w:rPr>
          <w:rFonts w:ascii="Times New Roman" w:hAnsi="Times New Roman"/>
          <w:sz w:val="28"/>
          <w:szCs w:val="28"/>
        </w:rPr>
        <w:t>O MUNICIPIO</w:t>
      </w:r>
      <w:r w:rsidRPr="008E3CE3">
        <w:rPr>
          <w:rFonts w:ascii="Times New Roman" w:hAnsi="Times New Roman"/>
          <w:sz w:val="28"/>
          <w:szCs w:val="28"/>
        </w:rPr>
        <w:t xml:space="preserve"> E DÁ OUTRAS PROVIDÊNCIAS</w:t>
      </w:r>
      <w:r w:rsidRPr="00D86B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”</w:t>
      </w:r>
    </w:p>
    <w:p w14:paraId="57BF5594" w14:textId="77777777" w:rsidR="00ED4D98" w:rsidRDefault="00ED4D98" w:rsidP="00ED4D98">
      <w:pPr>
        <w:rPr>
          <w:rFonts w:ascii="Times New Roman" w:hAnsi="Times New Roman"/>
          <w:sz w:val="28"/>
          <w:szCs w:val="28"/>
        </w:rPr>
      </w:pPr>
    </w:p>
    <w:p w14:paraId="6242E1B6" w14:textId="0E34E650" w:rsidR="00ED4D98" w:rsidRDefault="00ED4D98" w:rsidP="00ED4D98">
      <w:pPr>
        <w:rPr>
          <w:rFonts w:ascii="Times New Roman" w:hAnsi="Times New Roman"/>
          <w:sz w:val="28"/>
          <w:szCs w:val="28"/>
        </w:rPr>
      </w:pPr>
    </w:p>
    <w:p w14:paraId="1E744AC2" w14:textId="77777777" w:rsidR="009C774D" w:rsidRDefault="009C774D" w:rsidP="00ED4D98">
      <w:pPr>
        <w:rPr>
          <w:rFonts w:ascii="Times New Roman" w:hAnsi="Times New Roman"/>
          <w:sz w:val="28"/>
          <w:szCs w:val="28"/>
        </w:rPr>
      </w:pPr>
    </w:p>
    <w:p w14:paraId="3AD9DFE1" w14:textId="6D5F6B35" w:rsidR="00ED4D98" w:rsidRDefault="00ED4D98" w:rsidP="00CA7BD0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>Art. 1º. Fi</w:t>
      </w:r>
      <w:r>
        <w:rPr>
          <w:rFonts w:eastAsia="DejaVu Sans"/>
          <w:kern w:val="1"/>
          <w:sz w:val="28"/>
          <w:szCs w:val="28"/>
          <w:lang w:eastAsia="en-US"/>
        </w:rPr>
        <w:t>ca criado</w:t>
      </w:r>
      <w:r w:rsidRPr="008E3CE3">
        <w:rPr>
          <w:rFonts w:eastAsia="DejaVu Sans"/>
          <w:kern w:val="1"/>
          <w:sz w:val="28"/>
          <w:szCs w:val="28"/>
          <w:lang w:eastAsia="en-US"/>
        </w:rPr>
        <w:t xml:space="preserve"> o programa de benefício fiscal para </w:t>
      </w:r>
      <w:r w:rsidR="00483641" w:rsidRPr="00483641">
        <w:rPr>
          <w:rFonts w:eastAsia="DejaVu Sans"/>
          <w:kern w:val="1"/>
          <w:sz w:val="28"/>
          <w:szCs w:val="28"/>
          <w:lang w:eastAsia="en-US"/>
        </w:rPr>
        <w:t xml:space="preserve">empresas </w:t>
      </w:r>
      <w:r w:rsidR="009D6571">
        <w:rPr>
          <w:rFonts w:eastAsia="DejaVu Sans"/>
          <w:kern w:val="1"/>
          <w:sz w:val="28"/>
          <w:szCs w:val="28"/>
          <w:lang w:eastAsia="en-US"/>
        </w:rPr>
        <w:t>fabricantes de</w:t>
      </w:r>
      <w:r w:rsidR="00483641" w:rsidRPr="00483641">
        <w:rPr>
          <w:rFonts w:eastAsia="DejaVu Sans"/>
          <w:kern w:val="1"/>
          <w:sz w:val="28"/>
          <w:szCs w:val="28"/>
          <w:lang w:eastAsia="en-US"/>
        </w:rPr>
        <w:t xml:space="preserve"> concreto usinado </w:t>
      </w:r>
      <w:r w:rsidR="009D6571">
        <w:rPr>
          <w:rFonts w:eastAsia="DejaVu Sans"/>
          <w:kern w:val="1"/>
          <w:sz w:val="28"/>
          <w:szCs w:val="28"/>
          <w:lang w:eastAsia="en-US"/>
        </w:rPr>
        <w:t xml:space="preserve">que doem o concreto que descartam para </w:t>
      </w:r>
      <w:r w:rsidRPr="008E3CE3">
        <w:rPr>
          <w:rFonts w:eastAsia="DejaVu Sans"/>
          <w:kern w:val="1"/>
          <w:sz w:val="28"/>
          <w:szCs w:val="28"/>
          <w:lang w:eastAsia="en-US"/>
        </w:rPr>
        <w:t xml:space="preserve">o município de </w:t>
      </w:r>
      <w:r>
        <w:rPr>
          <w:rFonts w:eastAsia="DejaVu Sans"/>
          <w:kern w:val="1"/>
          <w:sz w:val="28"/>
          <w:szCs w:val="28"/>
          <w:lang w:eastAsia="en-US"/>
        </w:rPr>
        <w:t>Sete Lagoas</w:t>
      </w:r>
      <w:r w:rsidRPr="008E3CE3">
        <w:rPr>
          <w:rFonts w:eastAsia="DejaVu Sans"/>
          <w:kern w:val="1"/>
          <w:sz w:val="28"/>
          <w:szCs w:val="28"/>
          <w:lang w:eastAsia="en-US"/>
        </w:rPr>
        <w:t>.</w:t>
      </w:r>
    </w:p>
    <w:p w14:paraId="13DAFB16" w14:textId="42D7AFB5" w:rsidR="009D6571" w:rsidRPr="008E3CE3" w:rsidRDefault="009D6571" w:rsidP="00CA7BD0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9D6571">
        <w:rPr>
          <w:rFonts w:eastAsia="DejaVu Sans"/>
          <w:kern w:val="1"/>
          <w:sz w:val="28"/>
          <w:szCs w:val="28"/>
          <w:lang w:eastAsia="en-US"/>
        </w:rPr>
        <w:t>Parágrafo   único.   A   doação   que   trata   esta   norma   será   permitida   exclusivamente   para atendimento d</w:t>
      </w:r>
      <w:r>
        <w:rPr>
          <w:rFonts w:eastAsia="DejaVu Sans"/>
          <w:kern w:val="1"/>
          <w:sz w:val="28"/>
          <w:szCs w:val="28"/>
          <w:lang w:eastAsia="en-US"/>
        </w:rPr>
        <w:t>o</w:t>
      </w:r>
      <w:r w:rsidRPr="009D6571">
        <w:rPr>
          <w:rFonts w:eastAsia="DejaVu Sans"/>
          <w:kern w:val="1"/>
          <w:sz w:val="28"/>
          <w:szCs w:val="28"/>
          <w:lang w:eastAsia="en-US"/>
        </w:rPr>
        <w:t xml:space="preserve"> interesse público, vedada utilização para fins comerciais</w:t>
      </w:r>
      <w:r>
        <w:rPr>
          <w:rFonts w:eastAsia="DejaVu Sans"/>
          <w:kern w:val="1"/>
          <w:sz w:val="28"/>
          <w:szCs w:val="28"/>
          <w:lang w:eastAsia="en-US"/>
        </w:rPr>
        <w:t>.</w:t>
      </w:r>
    </w:p>
    <w:p w14:paraId="06D2EA10" w14:textId="066A827E" w:rsidR="009D6571" w:rsidRPr="008E3CE3" w:rsidRDefault="009D6571" w:rsidP="009D6571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 xml:space="preserve">Art. 2º. O benefício fiscal previsto nesta lei será a redução do Imposto Sobre Serviços, em </w:t>
      </w:r>
      <w:r>
        <w:rPr>
          <w:rFonts w:eastAsia="DejaVu Sans"/>
          <w:kern w:val="1"/>
          <w:sz w:val="28"/>
          <w:szCs w:val="28"/>
          <w:lang w:eastAsia="en-US"/>
        </w:rPr>
        <w:t>dois</w:t>
      </w:r>
      <w:r w:rsidRPr="008E3CE3">
        <w:rPr>
          <w:rFonts w:eastAsia="DejaVu Sans"/>
          <w:kern w:val="1"/>
          <w:sz w:val="28"/>
          <w:szCs w:val="28"/>
          <w:lang w:eastAsia="en-US"/>
        </w:rPr>
        <w:t xml:space="preserve"> por cento do valor final a ser recolhido.</w:t>
      </w:r>
    </w:p>
    <w:p w14:paraId="3612F232" w14:textId="301EF569" w:rsidR="006E43B0" w:rsidRPr="006E43B0" w:rsidRDefault="006E43B0" w:rsidP="006E43B0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>
        <w:rPr>
          <w:rFonts w:eastAsia="DejaVu Sans"/>
          <w:kern w:val="1"/>
          <w:sz w:val="28"/>
          <w:szCs w:val="28"/>
          <w:lang w:eastAsia="en-US"/>
        </w:rPr>
        <w:t xml:space="preserve">Art. </w:t>
      </w:r>
      <w:r w:rsidR="009D6571">
        <w:rPr>
          <w:rFonts w:eastAsia="DejaVu Sans"/>
          <w:kern w:val="1"/>
          <w:sz w:val="28"/>
          <w:szCs w:val="28"/>
          <w:lang w:eastAsia="en-US"/>
        </w:rPr>
        <w:t>3</w:t>
      </w:r>
      <w:r w:rsidR="00ED4D98" w:rsidRPr="008E3CE3">
        <w:rPr>
          <w:rFonts w:eastAsia="DejaVu Sans"/>
          <w:kern w:val="1"/>
          <w:sz w:val="28"/>
          <w:szCs w:val="28"/>
          <w:lang w:eastAsia="en-US"/>
        </w:rPr>
        <w:t xml:space="preserve">º. </w:t>
      </w:r>
      <w:r w:rsidRPr="006E43B0">
        <w:rPr>
          <w:rFonts w:eastAsia="DejaVu Sans"/>
          <w:kern w:val="1"/>
          <w:sz w:val="28"/>
          <w:szCs w:val="28"/>
          <w:lang w:eastAsia="en-US"/>
        </w:rPr>
        <w:t>O Poder Executivo especificará em regulamento:</w:t>
      </w:r>
    </w:p>
    <w:p w14:paraId="0FE24082" w14:textId="77777777" w:rsidR="006E43B0" w:rsidRPr="006E43B0" w:rsidRDefault="006E43B0" w:rsidP="006E43B0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6E43B0">
        <w:rPr>
          <w:rFonts w:eastAsia="DejaVu Sans"/>
          <w:kern w:val="1"/>
          <w:sz w:val="28"/>
          <w:szCs w:val="28"/>
          <w:lang w:eastAsia="en-US"/>
        </w:rPr>
        <w:t xml:space="preserve">I - </w:t>
      </w:r>
      <w:proofErr w:type="gramStart"/>
      <w:r w:rsidRPr="006E43B0">
        <w:rPr>
          <w:rFonts w:eastAsia="DejaVu Sans"/>
          <w:kern w:val="1"/>
          <w:sz w:val="28"/>
          <w:szCs w:val="28"/>
          <w:lang w:eastAsia="en-US"/>
        </w:rPr>
        <w:t>as</w:t>
      </w:r>
      <w:proofErr w:type="gramEnd"/>
      <w:r w:rsidRPr="006E43B0">
        <w:rPr>
          <w:rFonts w:eastAsia="DejaVu Sans"/>
          <w:kern w:val="1"/>
          <w:sz w:val="28"/>
          <w:szCs w:val="28"/>
          <w:lang w:eastAsia="en-US"/>
        </w:rPr>
        <w:t xml:space="preserve"> condições operacionais para a implementação e a execução do pr</w:t>
      </w:r>
      <w:r>
        <w:rPr>
          <w:rFonts w:eastAsia="DejaVu Sans"/>
          <w:kern w:val="1"/>
          <w:sz w:val="28"/>
          <w:szCs w:val="28"/>
          <w:lang w:eastAsia="en-US"/>
        </w:rPr>
        <w:t>ograma a que se refere o art. 1</w:t>
      </w:r>
      <w:r w:rsidRPr="006E43B0">
        <w:rPr>
          <w:rFonts w:eastAsia="DejaVu Sans"/>
          <w:kern w:val="1"/>
          <w:sz w:val="28"/>
          <w:szCs w:val="28"/>
          <w:lang w:eastAsia="en-US"/>
        </w:rPr>
        <w:t>º de que trata esta Lei;</w:t>
      </w:r>
    </w:p>
    <w:p w14:paraId="75D1749E" w14:textId="77777777" w:rsidR="006E43B0" w:rsidRPr="006E43B0" w:rsidRDefault="006E43B0" w:rsidP="006E43B0">
      <w:pPr>
        <w:pStyle w:val="NormalWeb"/>
        <w:shd w:val="clear" w:color="auto" w:fill="FFFFFF"/>
        <w:spacing w:before="46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6E43B0">
        <w:rPr>
          <w:rFonts w:eastAsia="DejaVu Sans"/>
          <w:kern w:val="1"/>
          <w:sz w:val="28"/>
          <w:szCs w:val="28"/>
          <w:lang w:eastAsia="en-US"/>
        </w:rPr>
        <w:t xml:space="preserve">II - </w:t>
      </w:r>
      <w:proofErr w:type="gramStart"/>
      <w:r w:rsidRPr="006E43B0">
        <w:rPr>
          <w:rFonts w:eastAsia="DejaVu Sans"/>
          <w:kern w:val="1"/>
          <w:sz w:val="28"/>
          <w:szCs w:val="28"/>
          <w:lang w:eastAsia="en-US"/>
        </w:rPr>
        <w:t>as</w:t>
      </w:r>
      <w:proofErr w:type="gramEnd"/>
      <w:r w:rsidRPr="006E43B0">
        <w:rPr>
          <w:rFonts w:eastAsia="DejaVu Sans"/>
          <w:kern w:val="1"/>
          <w:sz w:val="28"/>
          <w:szCs w:val="28"/>
          <w:lang w:eastAsia="en-US"/>
        </w:rPr>
        <w:t xml:space="preserve"> condições para o credenciamento das pessoas jurídicas interessadas em participar do programa a que se refere esta Lei;</w:t>
      </w:r>
    </w:p>
    <w:p w14:paraId="1A0609A4" w14:textId="28518919" w:rsidR="00ED4D98" w:rsidRDefault="00ED4D98" w:rsidP="00ED4D98">
      <w:pPr>
        <w:pStyle w:val="NormalWeb"/>
        <w:shd w:val="clear" w:color="auto" w:fill="FFFFFF"/>
        <w:spacing w:before="46" w:beforeAutospacing="0" w:after="0" w:afterAutospacing="0"/>
        <w:rPr>
          <w:rFonts w:eastAsia="DejaVu Sans"/>
          <w:kern w:val="1"/>
          <w:sz w:val="28"/>
          <w:szCs w:val="28"/>
          <w:lang w:eastAsia="en-US"/>
        </w:rPr>
      </w:pPr>
      <w:r w:rsidRPr="008E3CE3">
        <w:rPr>
          <w:rFonts w:eastAsia="DejaVu Sans"/>
          <w:kern w:val="1"/>
          <w:sz w:val="28"/>
          <w:szCs w:val="28"/>
          <w:lang w:eastAsia="en-US"/>
        </w:rPr>
        <w:t xml:space="preserve">Art. </w:t>
      </w:r>
      <w:r w:rsidR="004327BF">
        <w:rPr>
          <w:rFonts w:eastAsia="DejaVu Sans"/>
          <w:kern w:val="1"/>
          <w:sz w:val="28"/>
          <w:szCs w:val="28"/>
          <w:lang w:eastAsia="en-US"/>
        </w:rPr>
        <w:t>4</w:t>
      </w:r>
      <w:r w:rsidRPr="008E3CE3">
        <w:rPr>
          <w:rFonts w:eastAsia="DejaVu Sans"/>
          <w:kern w:val="1"/>
          <w:sz w:val="28"/>
          <w:szCs w:val="28"/>
          <w:lang w:eastAsia="en-US"/>
        </w:rPr>
        <w:t>º. Esta Lei entra em vigor na data de sua publicação.</w:t>
      </w:r>
    </w:p>
    <w:p w14:paraId="74ACA514" w14:textId="77777777" w:rsidR="006E43B0" w:rsidRDefault="006E43B0" w:rsidP="00ED4D98">
      <w:pPr>
        <w:pStyle w:val="NormalWeb"/>
        <w:shd w:val="clear" w:color="auto" w:fill="FFFFFF"/>
        <w:spacing w:before="46" w:beforeAutospacing="0" w:after="0" w:afterAutospacing="0"/>
        <w:rPr>
          <w:sz w:val="28"/>
          <w:szCs w:val="28"/>
          <w:shd w:val="clear" w:color="auto" w:fill="FFFFFF"/>
        </w:rPr>
      </w:pPr>
    </w:p>
    <w:p w14:paraId="4C254586" w14:textId="77777777" w:rsidR="006E43B0" w:rsidRDefault="006E43B0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4CE8F075" w14:textId="7459D4F0"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14:paraId="354AE7D6" w14:textId="15ACBEE8" w:rsidR="009D6571" w:rsidRDefault="009D657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6B92EE07" w14:textId="77777777" w:rsidR="009C774D" w:rsidRDefault="009D6571" w:rsidP="009C774D">
      <w:pPr>
        <w:pStyle w:val="NormalWeb"/>
        <w:shd w:val="clear" w:color="auto" w:fill="FFFFFF"/>
        <w:spacing w:line="360" w:lineRule="auto"/>
        <w:ind w:firstLine="1134"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4327BF">
        <w:rPr>
          <w:rFonts w:eastAsia="DejaVu Sans"/>
          <w:kern w:val="1"/>
          <w:sz w:val="28"/>
          <w:szCs w:val="28"/>
          <w:lang w:eastAsia="en-US"/>
        </w:rPr>
        <w:t>Tendo em vista o descarte de concreto que ocorre nestas empresas, estes mesmos podem ser utilizados pelo poder público, para diversas melhorias em nossa cidade.</w:t>
      </w:r>
    </w:p>
    <w:p w14:paraId="6FBEEF4B" w14:textId="4AC4663C" w:rsidR="004327BF" w:rsidRPr="004327BF" w:rsidRDefault="004327BF" w:rsidP="009C774D">
      <w:pPr>
        <w:pStyle w:val="NormalWeb"/>
        <w:shd w:val="clear" w:color="auto" w:fill="FFFFFF"/>
        <w:spacing w:line="360" w:lineRule="auto"/>
        <w:ind w:firstLine="1134"/>
        <w:jc w:val="both"/>
        <w:rPr>
          <w:rStyle w:val="e24kjd"/>
          <w:sz w:val="28"/>
          <w:szCs w:val="28"/>
        </w:rPr>
      </w:pPr>
      <w:r w:rsidRPr="004327BF">
        <w:rPr>
          <w:rStyle w:val="e24kjd"/>
          <w:sz w:val="28"/>
          <w:szCs w:val="28"/>
        </w:rPr>
        <w:lastRenderedPageBreak/>
        <w:t xml:space="preserve">A finalidade é realizar o reaproveitamento do resíduo de </w:t>
      </w:r>
      <w:r w:rsidRPr="009C774D">
        <w:rPr>
          <w:rStyle w:val="e24kjd"/>
          <w:sz w:val="28"/>
          <w:szCs w:val="28"/>
        </w:rPr>
        <w:t>concreto usinado</w:t>
      </w:r>
      <w:r w:rsidRPr="004327BF">
        <w:rPr>
          <w:rStyle w:val="e24kjd"/>
          <w:sz w:val="28"/>
          <w:szCs w:val="28"/>
        </w:rPr>
        <w:t xml:space="preserve"> descartado pela empresa, diminuindo o consumo de recursos naturais e minimizando demais impactos ambientais</w:t>
      </w:r>
      <w:r w:rsidR="009C774D">
        <w:rPr>
          <w:rStyle w:val="e24kjd"/>
          <w:sz w:val="28"/>
          <w:szCs w:val="28"/>
        </w:rPr>
        <w:t xml:space="preserve">, </w:t>
      </w:r>
      <w:proofErr w:type="gramStart"/>
      <w:r w:rsidR="009C774D">
        <w:rPr>
          <w:rStyle w:val="e24kjd"/>
          <w:sz w:val="28"/>
          <w:szCs w:val="28"/>
        </w:rPr>
        <w:t>além  de</w:t>
      </w:r>
      <w:proofErr w:type="gramEnd"/>
      <w:r w:rsidR="009C774D">
        <w:rPr>
          <w:rStyle w:val="e24kjd"/>
          <w:sz w:val="28"/>
          <w:szCs w:val="28"/>
        </w:rPr>
        <w:t xml:space="preserve"> favorecer as obras no município.</w:t>
      </w:r>
    </w:p>
    <w:p w14:paraId="4217B9DD" w14:textId="69B2E0E3" w:rsidR="004327BF" w:rsidRPr="004327BF" w:rsidRDefault="004327BF" w:rsidP="009C774D">
      <w:pPr>
        <w:pStyle w:val="NormalWeb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4327BF">
        <w:rPr>
          <w:sz w:val="28"/>
          <w:szCs w:val="28"/>
        </w:rPr>
        <w:t>Optar pela reciclagem ou reuso de materiais não traz somente benefícios</w:t>
      </w:r>
      <w:r w:rsidR="009C774D">
        <w:rPr>
          <w:sz w:val="28"/>
          <w:szCs w:val="28"/>
        </w:rPr>
        <w:t xml:space="preserve"> </w:t>
      </w:r>
      <w:r w:rsidRPr="004327BF">
        <w:rPr>
          <w:sz w:val="28"/>
          <w:szCs w:val="28"/>
        </w:rPr>
        <w:t>ambientais, mas também sociais e econômicos. A empresa que se empenha nesse</w:t>
      </w:r>
      <w:r w:rsidR="009C774D">
        <w:rPr>
          <w:sz w:val="28"/>
          <w:szCs w:val="28"/>
        </w:rPr>
        <w:t xml:space="preserve"> </w:t>
      </w:r>
      <w:r w:rsidRPr="004327BF">
        <w:rPr>
          <w:sz w:val="28"/>
          <w:szCs w:val="28"/>
        </w:rPr>
        <w:t xml:space="preserve">quesito é diferenciada no mercado e </w:t>
      </w:r>
      <w:r w:rsidR="009C774D">
        <w:rPr>
          <w:sz w:val="28"/>
          <w:szCs w:val="28"/>
        </w:rPr>
        <w:t>será</w:t>
      </w:r>
      <w:r w:rsidRPr="004327BF">
        <w:rPr>
          <w:sz w:val="28"/>
          <w:szCs w:val="28"/>
        </w:rPr>
        <w:t xml:space="preserve"> vista com grande destaque por toda a sociedade</w:t>
      </w:r>
      <w:r w:rsidR="009C774D">
        <w:rPr>
          <w:sz w:val="28"/>
          <w:szCs w:val="28"/>
        </w:rPr>
        <w:t xml:space="preserve"> Sete Lagoas.</w:t>
      </w:r>
    </w:p>
    <w:p w14:paraId="655C3946" w14:textId="60995BF6" w:rsidR="00ED4D98" w:rsidRDefault="004327BF" w:rsidP="009C774D">
      <w:pPr>
        <w:pStyle w:val="NormalWeb"/>
        <w:shd w:val="clear" w:color="auto" w:fill="FFFFFF"/>
        <w:spacing w:line="360" w:lineRule="auto"/>
        <w:ind w:firstLine="1134"/>
        <w:jc w:val="both"/>
        <w:rPr>
          <w:sz w:val="28"/>
          <w:szCs w:val="28"/>
        </w:rPr>
      </w:pPr>
      <w:r w:rsidRPr="004327BF">
        <w:rPr>
          <w:sz w:val="28"/>
          <w:szCs w:val="28"/>
        </w:rPr>
        <w:t xml:space="preserve">Em média, 2% a 3% da produção de uma </w:t>
      </w:r>
      <w:proofErr w:type="spellStart"/>
      <w:r w:rsidRPr="004327BF">
        <w:rPr>
          <w:sz w:val="28"/>
          <w:szCs w:val="28"/>
        </w:rPr>
        <w:t>concreteira</w:t>
      </w:r>
      <w:proofErr w:type="spellEnd"/>
      <w:r w:rsidRPr="004327BF">
        <w:rPr>
          <w:sz w:val="28"/>
          <w:szCs w:val="28"/>
        </w:rPr>
        <w:t xml:space="preserve"> é descartada como resíduo. </w:t>
      </w:r>
      <w:r w:rsidR="00ED4D98" w:rsidRPr="00ED4D98">
        <w:rPr>
          <w:sz w:val="28"/>
          <w:szCs w:val="28"/>
        </w:rPr>
        <w:t xml:space="preserve">Este </w:t>
      </w:r>
      <w:r w:rsidR="009C774D">
        <w:rPr>
          <w:sz w:val="28"/>
          <w:szCs w:val="28"/>
        </w:rPr>
        <w:t>ante</w:t>
      </w:r>
      <w:r w:rsidR="00ED4D98" w:rsidRPr="00ED4D98">
        <w:rPr>
          <w:sz w:val="28"/>
          <w:szCs w:val="28"/>
        </w:rPr>
        <w:t xml:space="preserve">projeto de lei visa a incentivar a </w:t>
      </w:r>
      <w:r w:rsidR="009C774D">
        <w:rPr>
          <w:sz w:val="28"/>
          <w:szCs w:val="28"/>
        </w:rPr>
        <w:t>doação por parte das empresas desse resíduo ao município pra que o mesmo possa utilizar em suas obras</w:t>
      </w:r>
      <w:r w:rsidR="00ED4D98" w:rsidRPr="00ED4D98">
        <w:rPr>
          <w:sz w:val="28"/>
          <w:szCs w:val="28"/>
        </w:rPr>
        <w:t>.</w:t>
      </w:r>
      <w:r w:rsidR="00ED4D98">
        <w:rPr>
          <w:sz w:val="28"/>
          <w:szCs w:val="28"/>
        </w:rPr>
        <w:t xml:space="preserve"> </w:t>
      </w:r>
    </w:p>
    <w:p w14:paraId="277D8510" w14:textId="77777777" w:rsidR="00DB0F11" w:rsidRPr="007805D7" w:rsidRDefault="004C2087" w:rsidP="009C774D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Nesse sentido, dispensados maiores esclarecimentos, em vista da clareza do</w:t>
      </w:r>
      <w:r w:rsidR="007805D7" w:rsidRP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conteúdo do projeto, é que submeto a presente matéria à votação desse ilustre parlamento, a</w:t>
      </w:r>
      <w:r w:rsid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qual certamente receberá o amparo e acolhimento dos nobres Edis.</w:t>
      </w:r>
      <w:r w:rsidRPr="007805D7">
        <w:rPr>
          <w:rFonts w:ascii="Times New Roman" w:hAnsi="Times New Roman"/>
          <w:sz w:val="28"/>
          <w:szCs w:val="28"/>
        </w:rPr>
        <w:cr/>
      </w:r>
    </w:p>
    <w:p w14:paraId="15667528" w14:textId="38AD5889" w:rsidR="00DB0F11" w:rsidRPr="007805D7" w:rsidRDefault="00DB0F11" w:rsidP="00DB0F1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805D7">
        <w:rPr>
          <w:rFonts w:ascii="Times New Roman" w:eastAsia="Times New Roman" w:hAnsi="Times New Roman"/>
          <w:sz w:val="28"/>
          <w:szCs w:val="28"/>
        </w:rPr>
        <w:t xml:space="preserve">Sete Lagoas, </w:t>
      </w:r>
      <w:r w:rsidR="009C774D">
        <w:rPr>
          <w:rFonts w:ascii="Times New Roman" w:eastAsia="Times New Roman" w:hAnsi="Times New Roman"/>
          <w:sz w:val="28"/>
          <w:szCs w:val="28"/>
        </w:rPr>
        <w:t>13 de julho de 2020</w:t>
      </w:r>
      <w:r w:rsidR="00ED4D98">
        <w:rPr>
          <w:rFonts w:ascii="Times New Roman" w:eastAsia="Times New Roman" w:hAnsi="Times New Roman"/>
          <w:sz w:val="28"/>
          <w:szCs w:val="28"/>
        </w:rPr>
        <w:t>.</w:t>
      </w:r>
    </w:p>
    <w:p w14:paraId="16A937CE" w14:textId="77777777" w:rsidR="00DB0F11" w:rsidRPr="00D86B36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14:paraId="74CE9D1E" w14:textId="77777777" w:rsidR="00DB0F11" w:rsidRDefault="00DB0F11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356E8C73" w14:textId="77777777" w:rsidR="007805D7" w:rsidRPr="00D86B36" w:rsidRDefault="007805D7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14:paraId="6D0ED7B0" w14:textId="77777777" w:rsidR="00DB0F11" w:rsidRPr="00DB0F11" w:rsidRDefault="00DB0F11" w:rsidP="006E43B0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6D7578D1" wp14:editId="4EA8C9C2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53744" w14:textId="77777777" w:rsidR="00F741D3" w:rsidRDefault="00F741D3">
      <w:r>
        <w:separator/>
      </w:r>
    </w:p>
  </w:endnote>
  <w:endnote w:type="continuationSeparator" w:id="0">
    <w:p w14:paraId="1ED5E934" w14:textId="77777777" w:rsidR="00F741D3" w:rsidRDefault="00F7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725EE" w14:textId="77777777" w:rsidR="00F741D3" w:rsidRDefault="00F741D3">
      <w:r>
        <w:separator/>
      </w:r>
    </w:p>
  </w:footnote>
  <w:footnote w:type="continuationSeparator" w:id="0">
    <w:p w14:paraId="5C730DBC" w14:textId="77777777" w:rsidR="00F741D3" w:rsidRDefault="00F7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B1735" w14:textId="77777777"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75F8129" wp14:editId="45EAB76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88A6BB1" wp14:editId="5152428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14:paraId="0DF63F46" w14:textId="77777777"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AE60D03" w14:textId="77777777"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14:paraId="268E08DA" w14:textId="77777777" w:rsidR="00B0788F" w:rsidRDefault="00F741D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C4"/>
    <w:rsid w:val="00002DE6"/>
    <w:rsid w:val="00042C17"/>
    <w:rsid w:val="00052482"/>
    <w:rsid w:val="00100DDD"/>
    <w:rsid w:val="00103756"/>
    <w:rsid w:val="001116BF"/>
    <w:rsid w:val="00112DDB"/>
    <w:rsid w:val="00113700"/>
    <w:rsid w:val="00123C78"/>
    <w:rsid w:val="00160021"/>
    <w:rsid w:val="001A0FC6"/>
    <w:rsid w:val="001E0819"/>
    <w:rsid w:val="001E7B8E"/>
    <w:rsid w:val="002547DF"/>
    <w:rsid w:val="002A65C4"/>
    <w:rsid w:val="002D078A"/>
    <w:rsid w:val="00314CCC"/>
    <w:rsid w:val="00352CD3"/>
    <w:rsid w:val="003F322B"/>
    <w:rsid w:val="004327BF"/>
    <w:rsid w:val="0043426D"/>
    <w:rsid w:val="00467168"/>
    <w:rsid w:val="004768F4"/>
    <w:rsid w:val="00483641"/>
    <w:rsid w:val="004959B9"/>
    <w:rsid w:val="004C2087"/>
    <w:rsid w:val="004F0A56"/>
    <w:rsid w:val="0054487B"/>
    <w:rsid w:val="0055716D"/>
    <w:rsid w:val="00582CAD"/>
    <w:rsid w:val="00585C52"/>
    <w:rsid w:val="005E6C7A"/>
    <w:rsid w:val="005F2CE2"/>
    <w:rsid w:val="00626F7E"/>
    <w:rsid w:val="0064546C"/>
    <w:rsid w:val="00683707"/>
    <w:rsid w:val="006E43B0"/>
    <w:rsid w:val="007805D7"/>
    <w:rsid w:val="00822868"/>
    <w:rsid w:val="00913EFF"/>
    <w:rsid w:val="00974DA4"/>
    <w:rsid w:val="009C4470"/>
    <w:rsid w:val="009C774D"/>
    <w:rsid w:val="009D6571"/>
    <w:rsid w:val="00A03CA0"/>
    <w:rsid w:val="00A3263D"/>
    <w:rsid w:val="00A44C0E"/>
    <w:rsid w:val="00AC6491"/>
    <w:rsid w:val="00B14466"/>
    <w:rsid w:val="00B1726E"/>
    <w:rsid w:val="00B84CB8"/>
    <w:rsid w:val="00BA2183"/>
    <w:rsid w:val="00CA7BD0"/>
    <w:rsid w:val="00CC22F7"/>
    <w:rsid w:val="00CC3252"/>
    <w:rsid w:val="00D3395A"/>
    <w:rsid w:val="00DB0F11"/>
    <w:rsid w:val="00DE06BC"/>
    <w:rsid w:val="00E47FC9"/>
    <w:rsid w:val="00ED4D98"/>
    <w:rsid w:val="00F741D3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5139"/>
  <w15:docId w15:val="{61BDEDFD-BA32-4D21-83E4-B8271A8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  <w:style w:type="character" w:customStyle="1" w:styleId="e24kjd">
    <w:name w:val="e24kjd"/>
    <w:basedOn w:val="Fontepargpadro"/>
    <w:rsid w:val="0043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B2431-BC84-4EE5-971D-DBFEE4EA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3</cp:revision>
  <cp:lastPrinted>2018-10-10T12:46:00Z</cp:lastPrinted>
  <dcterms:created xsi:type="dcterms:W3CDTF">2020-07-10T19:10:00Z</dcterms:created>
  <dcterms:modified xsi:type="dcterms:W3CDTF">2020-07-13T01:49:00Z</dcterms:modified>
</cp:coreProperties>
</file>