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Pr="00771E2C" w:rsidRDefault="00011DEE" w:rsidP="00A827D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531942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_________2020</w:t>
      </w:r>
    </w:p>
    <w:p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VEREADOR CLÁUDIO HENRIQUE NACIF GONÇALVES</w:t>
      </w:r>
    </w:p>
    <w:p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  <w:t>O Vereador que a esta subscreve, REQUER, que após ouvi</w:t>
      </w:r>
      <w:r w:rsidR="00D2373F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do o Plenário desta E. Casa e cumpridos os tramites legais, </w:t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seja aprovado o pr</w:t>
      </w:r>
      <w:r w:rsidR="001C34F7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esente REQUERIMENTO </w:t>
      </w:r>
      <w:proofErr w:type="gramStart"/>
      <w:r w:rsidR="001C34F7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de</w:t>
      </w:r>
      <w:r w:rsidR="006D08B4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232453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6D08B4"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MOÇÃO</w:t>
      </w:r>
      <w:proofErr w:type="gramEnd"/>
      <w:r w:rsidR="006D08B4"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 </w:t>
      </w:r>
      <w:r w:rsidR="00232453"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 </w:t>
      </w:r>
      <w:r w:rsidR="006D08B4"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DE </w:t>
      </w:r>
      <w:r w:rsidR="00232453"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 </w:t>
      </w:r>
      <w:r w:rsidR="006D08B4"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PROTESTO</w:t>
      </w:r>
      <w:r w:rsidR="006D08B4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1C34F7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, artigo 198 do Regimento Interno</w:t>
      </w:r>
      <w:r w:rsidR="00232453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dessa Casa Legislativa </w:t>
      </w:r>
      <w:r w:rsidR="001C34F7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, em face das agressões </w:t>
      </w:r>
      <w:proofErr w:type="spellStart"/>
      <w:r w:rsidR="001C34F7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á</w:t>
      </w:r>
      <w:proofErr w:type="spellEnd"/>
      <w:r w:rsidR="001C34F7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classe dos advogados, proferidas pelo Vereador Milton Martins, em postagem de grupos de </w:t>
      </w:r>
      <w:proofErr w:type="spellStart"/>
      <w:r w:rsidR="001C34F7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Whatsapp</w:t>
      </w:r>
      <w:proofErr w:type="spellEnd"/>
      <w:r w:rsidR="001C34F7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e da imprensa, em que ataca, sem razões o trabalho de todos os advogados.</w:t>
      </w:r>
    </w:p>
    <w:p w:rsidR="001C34F7" w:rsidRPr="004414BA" w:rsidRDefault="001C34F7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Devendo essa Moção, após aprovada, ser encaminhada ao Senhor Vereador Milton Martins e á Subseção da OAB de Sete Lagoas.</w:t>
      </w:r>
    </w:p>
    <w:p w:rsidR="00D94073" w:rsidRPr="004414BA" w:rsidRDefault="00D94073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D94073" w:rsidRPr="004414BA" w:rsidRDefault="00D94073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D94073" w:rsidRPr="004414BA" w:rsidRDefault="00D94073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620A2" w:rsidRPr="004414BA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620A2" w:rsidRPr="004414BA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</w:t>
      </w:r>
      <w:proofErr w:type="gramStart"/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Lagoas </w:t>
      </w:r>
      <w:r w:rsidR="006D08B4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,</w:t>
      </w:r>
      <w:proofErr w:type="gramEnd"/>
      <w:r w:rsidR="006D08B4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21</w:t>
      </w:r>
      <w:r w:rsidR="00D11228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abril de 2020</w:t>
      </w:r>
    </w:p>
    <w:p w:rsidR="001620A2" w:rsidRPr="004414BA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620A2" w:rsidRPr="004414BA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620A2" w:rsidRPr="004414BA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GILSON LIBOREIRO</w:t>
      </w:r>
    </w:p>
    <w:p w:rsidR="001620A2" w:rsidRPr="004414BA" w:rsidRDefault="00D1122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VEREADOR SOLIDARIEDADE</w:t>
      </w:r>
    </w:p>
    <w:p w:rsidR="00D37AB5" w:rsidRPr="004414BA" w:rsidRDefault="00D37AB5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D94073" w:rsidRPr="004414BA" w:rsidRDefault="00D94073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  <w:t>JUSTIFICATIVA</w:t>
      </w:r>
    </w:p>
    <w:p w:rsidR="00D94073" w:rsidRPr="004414BA" w:rsidRDefault="00D94073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D37AB5" w:rsidRPr="004414BA" w:rsidRDefault="00D37AB5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De forma inacreditável, tomei conhecimento de áudio do Vereador Milton Martins, em que ataca os advogados, chegando ao extremo de deseja</w:t>
      </w:r>
      <w:r w:rsidR="00735F7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r</w:t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a morte de todos por </w:t>
      </w:r>
      <w:proofErr w:type="spellStart"/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Covid</w:t>
      </w:r>
      <w:proofErr w:type="spellEnd"/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19,</w:t>
      </w:r>
    </w:p>
    <w:p w:rsidR="00D53D4B" w:rsidRPr="004414BA" w:rsidRDefault="00D53D4B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D37AB5" w:rsidRPr="004414BA" w:rsidRDefault="00D37AB5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Tal atitude é digna de protesto e reprovação.</w:t>
      </w:r>
    </w:p>
    <w:p w:rsidR="00D53D4B" w:rsidRPr="004414BA" w:rsidRDefault="00D53D4B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F52C79" w:rsidRPr="00F52C79" w:rsidRDefault="00034CD6" w:rsidP="00034CD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</w:pP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Reza </w:t>
      </w:r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>o artigo </w:t>
      </w:r>
      <w:hyperlink r:id="rId7" w:tooltip="Artigo 133 da Constituição Federal de 1988" w:history="1">
        <w:r w:rsidR="00F52C79" w:rsidRPr="004414BA">
          <w:rPr>
            <w:rFonts w:ascii="Georgia" w:eastAsia="Times New Roman" w:hAnsi="Georgia" w:cs="Times New Roman"/>
            <w:color w:val="000000" w:themeColor="text1"/>
            <w:spacing w:val="2"/>
            <w:sz w:val="28"/>
            <w:szCs w:val="28"/>
            <w:lang w:eastAsia="pt-BR"/>
          </w:rPr>
          <w:t>133</w:t>
        </w:r>
      </w:hyperlink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> da </w:t>
      </w:r>
      <w:hyperlink r:id="rId8" w:tooltip="CONSTITUIÇÃO DA REPÚBLICA FEDERATIVA DO BRASIL DE 1988" w:history="1">
        <w:r w:rsidR="00F52C79" w:rsidRPr="004414BA">
          <w:rPr>
            <w:rFonts w:ascii="Georgia" w:eastAsia="Times New Roman" w:hAnsi="Georgia" w:cs="Times New Roman"/>
            <w:color w:val="000000" w:themeColor="text1"/>
            <w:spacing w:val="2"/>
            <w:sz w:val="28"/>
            <w:szCs w:val="28"/>
            <w:lang w:eastAsia="pt-BR"/>
          </w:rPr>
          <w:t>Constituição Federal</w:t>
        </w:r>
      </w:hyperlink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>, </w:t>
      </w:r>
      <w:r w:rsidR="00F52C79" w:rsidRPr="00F52C79">
        <w:rPr>
          <w:rFonts w:ascii="Georgia" w:eastAsia="Times New Roman" w:hAnsi="Georgia" w:cs="Times New Roman"/>
          <w:i/>
          <w:iCs/>
          <w:color w:val="000000" w:themeColor="text1"/>
          <w:spacing w:val="2"/>
          <w:sz w:val="28"/>
          <w:szCs w:val="28"/>
          <w:lang w:eastAsia="pt-BR"/>
        </w:rPr>
        <w:t>o advogado é indispensável à administração da justiça</w:t>
      </w: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. Dessa forma </w:t>
      </w:r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>o advogado tem um papel fundamental na formação da sociedade, g</w:t>
      </w: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arantindo a </w:t>
      </w:r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 </w:t>
      </w:r>
      <w:r w:rsidR="00D53D4B"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 pluralidade e a aplicação dos dispositivos legais.</w:t>
      </w:r>
    </w:p>
    <w:p w:rsidR="00932D91" w:rsidRPr="004414BA" w:rsidRDefault="00932D91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F52C79" w:rsidRPr="00F52C79" w:rsidRDefault="004D4A54" w:rsidP="00034CD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</w:pP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>A atividade advocatícia é</w:t>
      </w:r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 uma espécie de negociadora ou conciliadora, capaz de solucionar conflitos, entre partes opostas de um problema.</w:t>
      </w:r>
    </w:p>
    <w:p w:rsidR="00F52C79" w:rsidRPr="00F52C79" w:rsidRDefault="004D4A54" w:rsidP="00034CD6">
      <w:pPr>
        <w:shd w:val="clear" w:color="auto" w:fill="FFFFFF"/>
        <w:spacing w:after="480" w:line="240" w:lineRule="auto"/>
        <w:jc w:val="both"/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</w:pP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É responsabilidade </w:t>
      </w:r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>do advogado a garantia e o cumprimento do</w:t>
      </w: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 direito do seu cliente, diante de uma sociedade que a cada dia tem mais e mais conflitos; o advogado é também o </w:t>
      </w:r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>conselheiro e</w:t>
      </w: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 o</w:t>
      </w:r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 defensor dos direitos do indivíduo.</w:t>
      </w:r>
    </w:p>
    <w:p w:rsidR="00771E2C" w:rsidRPr="004414BA" w:rsidRDefault="004D4A54" w:rsidP="00034CD6">
      <w:pPr>
        <w:shd w:val="clear" w:color="auto" w:fill="FFFFFF"/>
        <w:spacing w:after="480" w:line="240" w:lineRule="auto"/>
        <w:jc w:val="both"/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</w:pP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Para fazer valer o direito e alcançar a </w:t>
      </w:r>
      <w:proofErr w:type="gramStart"/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>justiça ,</w:t>
      </w:r>
      <w:proofErr w:type="gramEnd"/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 </w:t>
      </w:r>
      <w:r w:rsidR="00D53D4B"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 </w:t>
      </w: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o advogado estuda durante anos , é submetido a um exame rigoroso, e continua durante </w:t>
      </w:r>
      <w:r w:rsidR="00D53D4B"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por </w:t>
      </w: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toda a sua vida a estudar as </w:t>
      </w:r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>leis, doutrinas e estudos de jurispru</w:t>
      </w:r>
      <w:r w:rsidR="00771E2C"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dências </w:t>
      </w:r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para cumprir seu papel na sociedade. </w:t>
      </w:r>
    </w:p>
    <w:p w:rsidR="00F52C79" w:rsidRPr="00F52C79" w:rsidRDefault="00771E2C" w:rsidP="00034CD6">
      <w:pPr>
        <w:shd w:val="clear" w:color="auto" w:fill="FFFFFF"/>
        <w:spacing w:after="480" w:line="240" w:lineRule="auto"/>
        <w:jc w:val="both"/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</w:pP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O </w:t>
      </w:r>
      <w:r w:rsidR="00F52C79"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grande jurista brasileiro Rui Barbosa dizia: Ninguém é </w:t>
      </w:r>
      <w:r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>indigno de defesa.</w:t>
      </w:r>
    </w:p>
    <w:p w:rsidR="00F52C79" w:rsidRPr="00F52C79" w:rsidRDefault="00F52C79" w:rsidP="00771E2C">
      <w:pPr>
        <w:shd w:val="clear" w:color="auto" w:fill="FFFFFF"/>
        <w:spacing w:after="480" w:line="240" w:lineRule="auto"/>
        <w:jc w:val="both"/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</w:pPr>
      <w:r w:rsidRPr="00F52C79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 xml:space="preserve">Por fim é justo afirmar que </w:t>
      </w:r>
      <w:r w:rsidR="00771E2C" w:rsidRPr="004414BA">
        <w:rPr>
          <w:rFonts w:ascii="Georgia" w:eastAsia="Times New Roman" w:hAnsi="Georgia" w:cs="Times New Roman"/>
          <w:color w:val="000000" w:themeColor="text1"/>
          <w:spacing w:val="2"/>
          <w:sz w:val="28"/>
          <w:szCs w:val="28"/>
          <w:lang w:eastAsia="pt-BR"/>
        </w:rPr>
        <w:t>o advogado é o protetor dos direitos individuais e coletivos e que não democracia, sem a atuação dos defensores das pessoas.</w:t>
      </w:r>
    </w:p>
    <w:p w:rsidR="00C213BB" w:rsidRPr="004414BA" w:rsidRDefault="00C213BB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213BB" w:rsidRPr="004414BA" w:rsidRDefault="00845DD3" w:rsidP="00034CD6">
      <w:pPr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4414BA">
        <w:rPr>
          <w:rFonts w:ascii="Arial" w:hAnsi="Arial" w:cs="Arial"/>
          <w:color w:val="333333"/>
          <w:sz w:val="28"/>
          <w:szCs w:val="28"/>
          <w:shd w:val="clear" w:color="auto" w:fill="FFFFFF"/>
        </w:rPr>
        <w:t>Por sua vez, a lei federal diz que, no seu ministério privado, o advogado presta serviço público e exerce função social. Pode-se afirmar, sem exageros, que a tr</w:t>
      </w:r>
      <w:r w:rsidRPr="004414B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ajetória de vida e a atuação dos </w:t>
      </w:r>
      <w:proofErr w:type="gramStart"/>
      <w:r w:rsidRPr="004414B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advogados </w:t>
      </w:r>
      <w:r w:rsidRPr="004414B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foram</w:t>
      </w:r>
      <w:proofErr w:type="gramEnd"/>
      <w:r w:rsidRPr="004414B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fundamentais para alcançarmos o tão sonhado Estado Democr</w:t>
      </w:r>
      <w:r w:rsidRPr="004414B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ático de Direito e também a </w:t>
      </w:r>
      <w:r w:rsidRPr="004414BA">
        <w:rPr>
          <w:rFonts w:ascii="Arial" w:hAnsi="Arial" w:cs="Arial"/>
          <w:color w:val="333333"/>
          <w:sz w:val="28"/>
          <w:szCs w:val="28"/>
          <w:shd w:val="clear" w:color="auto" w:fill="FFFFFF"/>
        </w:rPr>
        <w:t>construção de uma socieda</w:t>
      </w:r>
      <w:r w:rsidRPr="004414B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de mais </w:t>
      </w:r>
      <w:r w:rsidR="00735F7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justa e </w:t>
      </w:r>
      <w:bookmarkStart w:id="0" w:name="_GoBack"/>
      <w:bookmarkEnd w:id="0"/>
      <w:r w:rsidRPr="004414BA">
        <w:rPr>
          <w:rFonts w:ascii="Arial" w:hAnsi="Arial" w:cs="Arial"/>
          <w:color w:val="333333"/>
          <w:sz w:val="28"/>
          <w:szCs w:val="28"/>
          <w:shd w:val="clear" w:color="auto" w:fill="FFFFFF"/>
        </w:rPr>
        <w:t>solidária. O advogado defende</w:t>
      </w:r>
      <w:r w:rsidRPr="004414B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a Constituição, a ordem jurídica, os direitos humanos, a justiça social, e pugnar pela boa aplicação das leis, pela rápida administração da Justiça e pelo aperfeiçoamento da cultura e das instituições jurídicas.</w:t>
      </w:r>
    </w:p>
    <w:p w:rsidR="00845DD3" w:rsidRPr="004414BA" w:rsidRDefault="00845DD3" w:rsidP="00034CD6">
      <w:pPr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845DD3" w:rsidRPr="004414BA" w:rsidRDefault="00845DD3" w:rsidP="00034CD6">
      <w:pPr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845DD3" w:rsidRPr="004414BA" w:rsidRDefault="00845DD3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213BB" w:rsidRPr="004414BA" w:rsidRDefault="00C213BB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276602" w:rsidRPr="004414BA" w:rsidRDefault="00D37AB5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21 </w:t>
      </w:r>
      <w:r w:rsidR="007E173C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de abril de 2020</w:t>
      </w:r>
    </w:p>
    <w:p w:rsidR="00276602" w:rsidRPr="004414BA" w:rsidRDefault="00276602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00FF3" w:rsidRPr="004414BA" w:rsidRDefault="00300FF3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GILSON LIBOREIRO</w:t>
      </w:r>
    </w:p>
    <w:p w:rsidR="00300FF3" w:rsidRPr="004414BA" w:rsidRDefault="00300FF3" w:rsidP="00034CD6">
      <w:pPr>
        <w:jc w:val="both"/>
        <w:rPr>
          <w:rFonts w:ascii="Arial" w:hAnsi="Arial" w:cs="Arial"/>
          <w:color w:val="000000" w:themeColor="text1"/>
          <w:sz w:val="28"/>
          <w:szCs w:val="28"/>
          <w:lang w:eastAsia="pt-BR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VEREADOR</w:t>
      </w:r>
      <w:r w:rsidR="00D11228"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SOLIDARIEDADE</w:t>
      </w:r>
    </w:p>
    <w:sectPr w:rsidR="00300FF3" w:rsidRPr="004414BA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069" w:rsidRDefault="00681069" w:rsidP="00963EEE">
      <w:pPr>
        <w:spacing w:after="0" w:line="240" w:lineRule="auto"/>
      </w:pPr>
      <w:r>
        <w:separator/>
      </w:r>
    </w:p>
  </w:endnote>
  <w:endnote w:type="continuationSeparator" w:id="0">
    <w:p w:rsidR="00681069" w:rsidRDefault="0068106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</w:t>
    </w: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 335 - São Geraldo-</w:t>
    </w: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069" w:rsidRDefault="00681069" w:rsidP="00963EEE">
      <w:pPr>
        <w:spacing w:after="0" w:line="240" w:lineRule="auto"/>
      </w:pPr>
      <w:r>
        <w:separator/>
      </w:r>
    </w:p>
  </w:footnote>
  <w:footnote w:type="continuationSeparator" w:id="0">
    <w:p w:rsidR="00681069" w:rsidRDefault="0068106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4CD6"/>
    <w:rsid w:val="000352FA"/>
    <w:rsid w:val="00041594"/>
    <w:rsid w:val="00044136"/>
    <w:rsid w:val="000A3554"/>
    <w:rsid w:val="000E7ABC"/>
    <w:rsid w:val="0012168E"/>
    <w:rsid w:val="00127530"/>
    <w:rsid w:val="001557E9"/>
    <w:rsid w:val="001620A2"/>
    <w:rsid w:val="001652C7"/>
    <w:rsid w:val="00181597"/>
    <w:rsid w:val="001A657C"/>
    <w:rsid w:val="001C34F7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D25FD"/>
    <w:rsid w:val="002E19BE"/>
    <w:rsid w:val="002F4709"/>
    <w:rsid w:val="00300FF3"/>
    <w:rsid w:val="0034796E"/>
    <w:rsid w:val="00351EB4"/>
    <w:rsid w:val="00375C72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120FE"/>
    <w:rsid w:val="00654A07"/>
    <w:rsid w:val="00681069"/>
    <w:rsid w:val="00690097"/>
    <w:rsid w:val="006C1F33"/>
    <w:rsid w:val="006D08B4"/>
    <w:rsid w:val="006F139C"/>
    <w:rsid w:val="00704E1D"/>
    <w:rsid w:val="007053EA"/>
    <w:rsid w:val="00735F75"/>
    <w:rsid w:val="0074243D"/>
    <w:rsid w:val="00765FB5"/>
    <w:rsid w:val="00771E2C"/>
    <w:rsid w:val="007A45DD"/>
    <w:rsid w:val="007B07CF"/>
    <w:rsid w:val="007B3B96"/>
    <w:rsid w:val="007E173C"/>
    <w:rsid w:val="007E5CBC"/>
    <w:rsid w:val="008158CB"/>
    <w:rsid w:val="00845DD3"/>
    <w:rsid w:val="0085577A"/>
    <w:rsid w:val="00864CD0"/>
    <w:rsid w:val="0088015A"/>
    <w:rsid w:val="008B10A6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52DF9"/>
    <w:rsid w:val="00A559D8"/>
    <w:rsid w:val="00A75E99"/>
    <w:rsid w:val="00A7712C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47D53"/>
    <w:rsid w:val="00E7653D"/>
    <w:rsid w:val="00E86AC7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1014783/artigo-133-da-constitui%C3%A7%C3%A3o-federal-de-19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3</cp:revision>
  <cp:lastPrinted>2020-04-21T13:04:00Z</cp:lastPrinted>
  <dcterms:created xsi:type="dcterms:W3CDTF">2020-04-21T13:30:00Z</dcterms:created>
  <dcterms:modified xsi:type="dcterms:W3CDTF">2020-04-21T13:32:00Z</dcterms:modified>
</cp:coreProperties>
</file>