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D1" w:rsidRPr="00452E94" w:rsidRDefault="007C07D1" w:rsidP="007C07D1">
      <w:pPr>
        <w:rPr>
          <w:rFonts w:ascii="Times New Roman" w:hAnsi="Times New Roman" w:cs="Times New Roman"/>
          <w:sz w:val="24"/>
          <w:szCs w:val="24"/>
        </w:rPr>
      </w:pPr>
    </w:p>
    <w:p w:rsidR="007C07D1" w:rsidRPr="00452E94" w:rsidRDefault="007C07D1" w:rsidP="007C07D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7D1" w:rsidRPr="00452E94" w:rsidRDefault="007C07D1" w:rsidP="007C07D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52E94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7C07D1" w:rsidRPr="00452E94" w:rsidRDefault="007C07D1" w:rsidP="007C07D1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7D1" w:rsidRPr="00452E94" w:rsidRDefault="007C07D1" w:rsidP="007C07D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2E94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7C07D1" w:rsidRPr="00452E94" w:rsidRDefault="007C07D1" w:rsidP="007C07D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7D1" w:rsidRDefault="007C07D1" w:rsidP="007C07D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</w:t>
      </w:r>
      <w:r>
        <w:rPr>
          <w:rFonts w:ascii="Times New Roman" w:eastAsia="Calibri" w:hAnsi="Times New Roman" w:cs="Times New Roman"/>
          <w:sz w:val="24"/>
          <w:szCs w:val="24"/>
        </w:rPr>
        <w:t xml:space="preserve">etente que VERIFIQUE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PROMOVA A INSTALAÇÃO DE </w:t>
      </w:r>
      <w:r w:rsidRPr="007C07D1">
        <w:rPr>
          <w:rFonts w:ascii="Times New Roman" w:eastAsia="Calibri" w:hAnsi="Times New Roman" w:cs="Times New Roman"/>
          <w:sz w:val="24"/>
          <w:szCs w:val="24"/>
        </w:rPr>
        <w:t>QUEBRA-MOLAS EM FRENTE AO N° 2573</w:t>
      </w:r>
      <w:r>
        <w:rPr>
          <w:rFonts w:ascii="Times New Roman" w:eastAsia="Calibri" w:hAnsi="Times New Roman" w:cs="Times New Roman"/>
          <w:sz w:val="24"/>
          <w:szCs w:val="24"/>
        </w:rPr>
        <w:t>, NA RUA SANTA JULIANA, BAIRRO EMÍLIA, SETE LAGOAS.</w:t>
      </w:r>
      <w:bookmarkStart w:id="0" w:name="_GoBack"/>
      <w:bookmarkEnd w:id="0"/>
    </w:p>
    <w:p w:rsidR="007C07D1" w:rsidRPr="00452E94" w:rsidRDefault="007C07D1" w:rsidP="007C07D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07D1" w:rsidRPr="00452E94" w:rsidRDefault="007C07D1" w:rsidP="007C07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C07D1" w:rsidRPr="00452E94" w:rsidRDefault="007C07D1" w:rsidP="007C07D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7C07D1" w:rsidRPr="00452E94" w:rsidRDefault="007C07D1" w:rsidP="007C07D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21 de fevereiro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2.020.</w:t>
      </w:r>
    </w:p>
    <w:p w:rsidR="007C07D1" w:rsidRPr="00604664" w:rsidRDefault="007C07D1" w:rsidP="007C07D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2C09F2" wp14:editId="70867482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D1" w:rsidRDefault="007C07D1" w:rsidP="007C07D1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7C07D1" w:rsidP="002E278C">
    <w:pPr>
      <w:spacing w:after="0" w:line="240" w:lineRule="auto"/>
      <w:rPr>
        <w:sz w:val="18"/>
      </w:rPr>
    </w:pPr>
  </w:p>
  <w:p w:rsidR="008D697F" w:rsidRPr="008D6C3E" w:rsidRDefault="007C07D1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 xml:space="preserve">212 – </w:t>
    </w:r>
    <w:r w:rsidRPr="002E278C">
      <w:rPr>
        <w:sz w:val="18"/>
      </w:rPr>
      <w:t>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7C07D1" w:rsidP="007A45DD">
    <w:pPr>
      <w:pStyle w:val="Cabealho"/>
    </w:pPr>
  </w:p>
  <w:p w:rsidR="008D697F" w:rsidRDefault="007C07D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7C07D1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AEA121" wp14:editId="6D685F9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8975F" wp14:editId="2843FE3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7C07D1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4B01160" wp14:editId="7197418D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8975F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7C07D1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04B01160" wp14:editId="7197418D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7C07D1" w:rsidP="00DF52B0">
    <w:pPr>
      <w:spacing w:after="0" w:line="240" w:lineRule="auto"/>
    </w:pPr>
    <w:r>
      <w:t>Gabinete Vereador Gilson Liboreiro</w:t>
    </w:r>
  </w:p>
  <w:p w:rsidR="002E278C" w:rsidRDefault="007C07D1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7C07D1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7C07D1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7C07D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D1"/>
    <w:rsid w:val="007C07D1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C0320-DD20-4194-9E60-4C617A71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0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07D1"/>
  </w:style>
  <w:style w:type="paragraph" w:styleId="Rodap">
    <w:name w:val="footer"/>
    <w:basedOn w:val="Normal"/>
    <w:link w:val="RodapChar"/>
    <w:uiPriority w:val="99"/>
    <w:semiHidden/>
    <w:unhideWhenUsed/>
    <w:rsid w:val="007C0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2020-02-21T17:09:00Z</dcterms:created>
  <dcterms:modified xsi:type="dcterms:W3CDTF">2020-02-21T17:11:00Z</dcterms:modified>
</cp:coreProperties>
</file>