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FB" w:rsidRDefault="00DD24FB" w:rsidP="00DD24FB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-504825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DD24FB" w:rsidRDefault="00DD24FB" w:rsidP="00DD24FB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DD24FB" w:rsidRDefault="00DD24FB" w:rsidP="00DD24FB">
      <w:pPr>
        <w:jc w:val="both"/>
        <w:rPr>
          <w:rFonts w:ascii="Times New Roman" w:hAnsi="Times New Roman" w:cs="Times New Roman"/>
          <w:b/>
        </w:rPr>
      </w:pPr>
    </w:p>
    <w:p w:rsidR="00DD24FB" w:rsidRDefault="00DD24FB" w:rsidP="00DD24FB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ANTEPROJETO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DD24FB" w:rsidRDefault="00DD24FB" w:rsidP="00DD24FB">
      <w:pPr>
        <w:ind w:left="424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D24FB" w:rsidRDefault="00DD24FB" w:rsidP="00DD24FB">
      <w:pPr>
        <w:ind w:left="4248"/>
        <w:jc w:val="both"/>
        <w:rPr>
          <w:rFonts w:ascii="Times New Roman" w:hAnsi="Times New Roman" w:cs="Times New Roman"/>
        </w:rPr>
      </w:pPr>
    </w:p>
    <w:p w:rsidR="00DD24FB" w:rsidRPr="00DD24FB" w:rsidRDefault="00DD24FB" w:rsidP="00DD24FB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“INSTITUI, NO MUNICÍPIO DE SETE LAGOAS</w:t>
      </w:r>
      <w:r w:rsidRPr="00DD24FB">
        <w:rPr>
          <w:rFonts w:ascii="Times New Roman" w:eastAsia="Calibri" w:hAnsi="Times New Roman" w:cs="Times New Roman"/>
          <w:b/>
          <w:szCs w:val="22"/>
          <w:lang w:val="en-US"/>
        </w:rPr>
        <w:t>, O USO OBRIGATÓRIO DE</w:t>
      </w:r>
    </w:p>
    <w:p w:rsidR="00DD24FB" w:rsidRDefault="00DD24FB" w:rsidP="00DD24FB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 w:rsidRPr="00DD24FB">
        <w:rPr>
          <w:rFonts w:ascii="Times New Roman" w:eastAsia="Calibri" w:hAnsi="Times New Roman" w:cs="Times New Roman"/>
          <w:b/>
          <w:szCs w:val="22"/>
          <w:lang w:val="en-US"/>
        </w:rPr>
        <w:t>EQUIPAMENTO DE PROTEÇÃO INDIVIDUAL</w:t>
      </w:r>
      <w:r>
        <w:rPr>
          <w:rFonts w:ascii="Times New Roman" w:eastAsia="Calibri" w:hAnsi="Times New Roman" w:cs="Times New Roman"/>
          <w:b/>
          <w:szCs w:val="22"/>
          <w:lang w:val="en-US"/>
        </w:rPr>
        <w:t xml:space="preserve"> </w:t>
      </w:r>
      <w:r w:rsidRPr="00DD24FB">
        <w:rPr>
          <w:rFonts w:ascii="Times New Roman" w:eastAsia="Calibri" w:hAnsi="Times New Roman" w:cs="Times New Roman"/>
          <w:b/>
          <w:szCs w:val="22"/>
          <w:lang w:val="en-US"/>
        </w:rPr>
        <w:t xml:space="preserve">– EPI, </w:t>
      </w:r>
      <w:r>
        <w:rPr>
          <w:rFonts w:ascii="Times New Roman" w:eastAsia="Calibri" w:hAnsi="Times New Roman" w:cs="Times New Roman"/>
          <w:b/>
          <w:szCs w:val="22"/>
          <w:lang w:val="en-US"/>
        </w:rPr>
        <w:t xml:space="preserve">CONSTITUÍDO DE LUVAS DE AÇO, </w:t>
      </w:r>
      <w:r w:rsidRPr="00DD24FB">
        <w:rPr>
          <w:rFonts w:ascii="Times New Roman" w:eastAsia="Calibri" w:hAnsi="Times New Roman" w:cs="Times New Roman"/>
          <w:b/>
          <w:szCs w:val="22"/>
          <w:lang w:val="en-US"/>
        </w:rPr>
        <w:t>POR PARTE DOS COLETORES DE</w:t>
      </w:r>
      <w:r>
        <w:rPr>
          <w:rFonts w:ascii="Times New Roman" w:eastAsia="Calibri" w:hAnsi="Times New Roman" w:cs="Times New Roman"/>
          <w:b/>
          <w:szCs w:val="22"/>
          <w:lang w:val="en-US"/>
        </w:rPr>
        <w:t xml:space="preserve"> </w:t>
      </w:r>
      <w:r w:rsidRPr="00DD24FB">
        <w:rPr>
          <w:rFonts w:ascii="Times New Roman" w:eastAsia="Calibri" w:hAnsi="Times New Roman" w:cs="Times New Roman"/>
          <w:b/>
          <w:szCs w:val="22"/>
          <w:lang w:val="en-US"/>
        </w:rPr>
        <w:t>LIXO (GARIS), E DÁ OUTRAS</w:t>
      </w:r>
      <w:r>
        <w:rPr>
          <w:rFonts w:ascii="Times New Roman" w:eastAsia="Calibri" w:hAnsi="Times New Roman" w:cs="Times New Roman"/>
          <w:b/>
          <w:szCs w:val="22"/>
          <w:lang w:val="en-US"/>
        </w:rPr>
        <w:t xml:space="preserve"> </w:t>
      </w:r>
      <w:r w:rsidRPr="00DD24FB">
        <w:rPr>
          <w:rFonts w:ascii="Times New Roman" w:eastAsia="Calibri" w:hAnsi="Times New Roman" w:cs="Times New Roman"/>
          <w:b/>
          <w:szCs w:val="22"/>
          <w:lang w:val="en-US"/>
        </w:rPr>
        <w:t>PROVIDÊNCIAS</w:t>
      </w:r>
      <w:r w:rsidR="00706352">
        <w:rPr>
          <w:rFonts w:ascii="Times New Roman" w:eastAsia="Calibri" w:hAnsi="Times New Roman" w:cs="Times New Roman"/>
          <w:b/>
          <w:szCs w:val="22"/>
          <w:lang w:val="en-US"/>
        </w:rPr>
        <w:t>.</w:t>
      </w:r>
      <w:r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:rsidR="00DD24FB" w:rsidRDefault="00DD24FB" w:rsidP="00DD24FB">
      <w:pPr>
        <w:jc w:val="both"/>
        <w:rPr>
          <w:rFonts w:ascii="Times New Roman" w:hAnsi="Times New Roman" w:cs="Times New Roman"/>
        </w:rPr>
      </w:pPr>
    </w:p>
    <w:p w:rsidR="00DD24FB" w:rsidRDefault="00DD24FB" w:rsidP="00DD24FB">
      <w:pPr>
        <w:pStyle w:val="card-text"/>
        <w:jc w:val="both"/>
      </w:pPr>
      <w:r w:rsidRPr="00DD24FB">
        <w:rPr>
          <w:b/>
        </w:rPr>
        <w:t>Art. 1º</w:t>
      </w:r>
      <w:r>
        <w:t xml:space="preserve">. É obrigatório o uso de Equipamento de Proteção Individual – EPI, constituído de luvas de aço para os coletores de lixo (garis), no âmbito do Município de Sete Lagoas. </w:t>
      </w:r>
    </w:p>
    <w:p w:rsidR="00DD24FB" w:rsidRDefault="00DD24FB" w:rsidP="00DD24FB">
      <w:pPr>
        <w:pStyle w:val="card-text"/>
        <w:jc w:val="both"/>
      </w:pPr>
      <w:r w:rsidRPr="00DD24FB">
        <w:rPr>
          <w:b/>
        </w:rPr>
        <w:t>Art. 2º</w:t>
      </w:r>
      <w:r>
        <w:t>. O equipamento, de uso obrigatório será constituído de luva de aço, geralmente usada por açougueiros, além dos equipamentos de proteção individual já utilizadas pelos coletores.</w:t>
      </w:r>
    </w:p>
    <w:p w:rsidR="00DD24FB" w:rsidRDefault="00DD24FB" w:rsidP="00DD24FB">
      <w:pPr>
        <w:pStyle w:val="card-text"/>
        <w:jc w:val="both"/>
      </w:pPr>
      <w:r w:rsidRPr="00DD24FB">
        <w:rPr>
          <w:b/>
        </w:rPr>
        <w:t>Parágrafo Único.</w:t>
      </w:r>
      <w:r>
        <w:t xml:space="preserve"> O equipamento de Proteção Individual será concedido sem ônus para os garis. </w:t>
      </w:r>
    </w:p>
    <w:p w:rsidR="00DD24FB" w:rsidRDefault="00DD24FB" w:rsidP="00DD24FB">
      <w:pPr>
        <w:pStyle w:val="card-text"/>
        <w:jc w:val="both"/>
      </w:pPr>
      <w:r w:rsidRPr="00DD24FB">
        <w:rPr>
          <w:b/>
        </w:rPr>
        <w:t>Art. 3º.</w:t>
      </w:r>
      <w:r>
        <w:t xml:space="preserve"> A Empresa Coletora de lixo terá prazo de 180 (cento e oitenta) dias para se adequar as normas de proteção individual. </w:t>
      </w:r>
    </w:p>
    <w:p w:rsidR="00DD24FB" w:rsidRDefault="00DD24FB" w:rsidP="00DD24FB">
      <w:pPr>
        <w:pStyle w:val="card-text"/>
        <w:jc w:val="both"/>
      </w:pPr>
      <w:r w:rsidRPr="00DD24FB">
        <w:rPr>
          <w:b/>
        </w:rPr>
        <w:t>Art. 4º</w:t>
      </w:r>
      <w:r>
        <w:t>. O não cumprimento implicará em multa diária a ser estabelecida pelo Poder Executivo para cada empregado sem o item do Equipamento de Proteção Individual – EPI.</w:t>
      </w:r>
      <w:r w:rsidRPr="00DD24FB">
        <w:t xml:space="preserve"> </w:t>
      </w:r>
    </w:p>
    <w:p w:rsidR="00DD24FB" w:rsidRDefault="00DD24FB" w:rsidP="00DD24FB">
      <w:pPr>
        <w:pStyle w:val="card-text"/>
        <w:jc w:val="both"/>
      </w:pPr>
      <w:r w:rsidRPr="00DD24FB">
        <w:rPr>
          <w:b/>
        </w:rPr>
        <w:t>Art. 5°.</w:t>
      </w:r>
      <w:r>
        <w:t xml:space="preserve"> Esta Lei será regulamentada pelo Poder Executivo, no que couber, no prazo máximo de até 60 (sessenta) dias, a contar da data de sua publicação. </w:t>
      </w:r>
    </w:p>
    <w:p w:rsidR="00DD24FB" w:rsidRDefault="00DD24FB" w:rsidP="00DD24FB">
      <w:pPr>
        <w:pStyle w:val="card-text"/>
        <w:jc w:val="both"/>
      </w:pPr>
      <w:r w:rsidRPr="00DD24FB">
        <w:rPr>
          <w:b/>
        </w:rPr>
        <w:t>Art. 6º</w:t>
      </w:r>
      <w:r>
        <w:t>. Esta lei entrará em vigor na data de sua publicação, revogando-se todas as disposições em contrário.</w:t>
      </w:r>
    </w:p>
    <w:p w:rsidR="00DD24FB" w:rsidRDefault="00DD24FB" w:rsidP="00DD24FB">
      <w:pPr>
        <w:pStyle w:val="card-text"/>
        <w:jc w:val="center"/>
      </w:pPr>
      <w:r>
        <w:t>Sete Lagoas, 29 de janeiro de 2020.</w:t>
      </w:r>
    </w:p>
    <w:p w:rsidR="00DD24FB" w:rsidRDefault="00DD24FB" w:rsidP="00DD24FB">
      <w:pPr>
        <w:jc w:val="both"/>
        <w:rPr>
          <w:rFonts w:ascii="Times New Roman" w:hAnsi="Times New Roman" w:cs="Times New Roman"/>
        </w:rPr>
      </w:pPr>
    </w:p>
    <w:p w:rsidR="00DD24FB" w:rsidRDefault="00DD24FB" w:rsidP="00DD24FB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4FB" w:rsidRDefault="00DD24FB" w:rsidP="00DD24FB">
      <w:pPr>
        <w:jc w:val="center"/>
        <w:rPr>
          <w:rFonts w:ascii="Times New Roman" w:hAnsi="Times New Roman" w:cs="Times New Roman"/>
        </w:rPr>
      </w:pP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DD24FB" w:rsidRDefault="00DD24FB" w:rsidP="00DD24F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DD24FB" w:rsidRDefault="00DD24FB" w:rsidP="00DD24FB">
      <w:pPr>
        <w:jc w:val="both"/>
        <w:rPr>
          <w:rFonts w:ascii="Times New Roman" w:hAnsi="Times New Roman" w:cs="Times New Roman"/>
        </w:rPr>
      </w:pPr>
    </w:p>
    <w:p w:rsidR="00DD24FB" w:rsidRDefault="00DD24FB" w:rsidP="00DD24FB">
      <w:pPr>
        <w:jc w:val="center"/>
        <w:rPr>
          <w:rFonts w:ascii="Times New Roman" w:hAnsi="Times New Roman" w:cs="Times New Roman"/>
          <w:b/>
        </w:rPr>
      </w:pPr>
    </w:p>
    <w:p w:rsidR="00DD24FB" w:rsidRDefault="00DD24FB" w:rsidP="00DD24FB">
      <w:pPr>
        <w:jc w:val="center"/>
        <w:rPr>
          <w:rFonts w:ascii="Times New Roman" w:hAnsi="Times New Roman" w:cs="Times New Roman"/>
          <w:b/>
        </w:rPr>
      </w:pPr>
    </w:p>
    <w:p w:rsidR="00DD24FB" w:rsidRDefault="00DD24FB" w:rsidP="00DD24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DD24FB" w:rsidRDefault="00DD24FB" w:rsidP="00DD24FB">
      <w:pPr>
        <w:jc w:val="center"/>
        <w:rPr>
          <w:rFonts w:ascii="Times New Roman" w:hAnsi="Times New Roman" w:cs="Times New Roman"/>
          <w:b/>
        </w:rPr>
      </w:pPr>
    </w:p>
    <w:p w:rsidR="00DD24FB" w:rsidRDefault="00DD24FB" w:rsidP="00DD24FB">
      <w:pPr>
        <w:jc w:val="both"/>
        <w:rPr>
          <w:rFonts w:ascii="Times New Roman" w:hAnsi="Times New Roman" w:cs="Times New Roman"/>
          <w:b/>
        </w:rPr>
      </w:pPr>
    </w:p>
    <w:p w:rsidR="00AB7214" w:rsidRDefault="00DD24FB" w:rsidP="00DD24FB">
      <w:pPr>
        <w:pStyle w:val="card-text"/>
        <w:jc w:val="both"/>
      </w:pPr>
      <w:r>
        <w:tab/>
        <w:t>O presente projeto tem por objetivo tornar obrigatório o uso de</w:t>
      </w:r>
      <w:r w:rsidR="00AB7214">
        <w:t xml:space="preserve"> luvas de aço aos coletores de lixo (garis)</w:t>
      </w:r>
      <w:r>
        <w:t>, no âmb</w:t>
      </w:r>
      <w:r w:rsidR="00AB7214">
        <w:t>ito do Município de Sete Lagoas</w:t>
      </w:r>
      <w:r>
        <w:t xml:space="preserve">. A Constituição Federal, em seu art. 7º, inciso XXII, assegura a todos os trabalhadores, a redução dos riscos inerentes ao trabalho, por meio de normas de saúde, higiene e segurança. No âmbito da legislação trabalhista, o art. 155 da Consolidação das Leis do Trabalho (CLT), estabelece que incumbe ao órgão competente, no caso, o Ministério do Trabalho e Emprego (MTE), estabelecer normas sobre a Segurança e a Medicina do Trabalho. Essa providência é concretizada por meio da expedição de Normas regulamentadoras, as conhecidas </w:t>
      </w:r>
      <w:proofErr w:type="spellStart"/>
      <w:r>
        <w:t>NR’s</w:t>
      </w:r>
      <w:proofErr w:type="spellEnd"/>
      <w:r>
        <w:t>.</w:t>
      </w:r>
    </w:p>
    <w:p w:rsidR="00AB7214" w:rsidRDefault="00AB7214" w:rsidP="006B05C3">
      <w:pPr>
        <w:pStyle w:val="card-text"/>
        <w:ind w:firstLine="708"/>
        <w:jc w:val="both"/>
      </w:pPr>
      <w:r>
        <w:t>Embora a luva de aço não esteja descrita dentre os itens de proteção individual obrigatória, é necessário que este equipamento de proteção seja incluído como item obrigatório aos coletores de lixo do município, devido aos recentes e recorrentes</w:t>
      </w:r>
      <w:r w:rsidR="006B05C3">
        <w:t xml:space="preserve"> e inúmeros</w:t>
      </w:r>
      <w:r>
        <w:t xml:space="preserve"> acidentes</w:t>
      </w:r>
      <w:r w:rsidR="006B05C3">
        <w:t xml:space="preserve"> noticiados</w:t>
      </w:r>
      <w:r>
        <w:t xml:space="preserve"> que tem acontecido com estes profissionais com materiais cortantes e seringas.</w:t>
      </w:r>
    </w:p>
    <w:p w:rsidR="00AB7214" w:rsidRDefault="00AB7214" w:rsidP="006B05C3">
      <w:pPr>
        <w:pStyle w:val="card-text"/>
        <w:ind w:firstLine="708"/>
        <w:jc w:val="both"/>
      </w:pPr>
      <w:r>
        <w:t xml:space="preserve">Desta forma </w:t>
      </w:r>
      <w:proofErr w:type="gramStart"/>
      <w:r>
        <w:t>os trabalhadores tem</w:t>
      </w:r>
      <w:proofErr w:type="gramEnd"/>
      <w:r>
        <w:t xml:space="preserve"> colocado sua integridade física em risco </w:t>
      </w:r>
      <w:r w:rsidR="006B05C3">
        <w:t>constantemente,</w:t>
      </w:r>
      <w:r>
        <w:t xml:space="preserve"> razão pela qual a solução apresentada seria de grande valia para estes trabalhadores.</w:t>
      </w:r>
    </w:p>
    <w:p w:rsidR="00DD24FB" w:rsidRDefault="00DD24FB" w:rsidP="006B05C3">
      <w:pPr>
        <w:pStyle w:val="card-text"/>
        <w:ind w:firstLine="708"/>
        <w:jc w:val="both"/>
      </w:pPr>
      <w:r>
        <w:t>Assim apresentamos o Projeto de Lei em epígrafe para salvaguardar a integridade física dos trabalha</w:t>
      </w:r>
      <w:r w:rsidR="006B05C3">
        <w:t xml:space="preserve">dores que laboram a céu aberto e que estão expostos aos riscos apresentados. </w:t>
      </w:r>
      <w:r>
        <w:t>Consideramos que a condição de trabalho desses empregados é extremamente danosa em razão de solução urgente. Assim sendo, solicito apoio dos nobres pares, para a aprovação da presente propositura.</w:t>
      </w:r>
    </w:p>
    <w:p w:rsidR="00DD24FB" w:rsidRDefault="006B05C3" w:rsidP="00DD24FB">
      <w:pPr>
        <w:pStyle w:val="card-text"/>
        <w:ind w:left="2124" w:firstLine="708"/>
        <w:jc w:val="both"/>
      </w:pPr>
      <w:r>
        <w:t>Sete Lagoas, 29</w:t>
      </w:r>
      <w:r w:rsidR="00DD24FB">
        <w:t xml:space="preserve"> de janeiro de 2020.</w:t>
      </w:r>
    </w:p>
    <w:p w:rsidR="00DD24FB" w:rsidRDefault="00DD24FB" w:rsidP="00DD24FB">
      <w:pPr>
        <w:pStyle w:val="card-text"/>
        <w:jc w:val="both"/>
      </w:pPr>
    </w:p>
    <w:p w:rsidR="00DD24FB" w:rsidRDefault="00DD24FB" w:rsidP="00DD24FB">
      <w:pPr>
        <w:jc w:val="center"/>
        <w:rPr>
          <w:rFonts w:ascii="Times New Roman" w:hAnsi="Times New Roman" w:cs="Times New Roman"/>
        </w:rPr>
      </w:pP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</w:p>
    <w:p w:rsidR="00DD24FB" w:rsidRDefault="00DD24FB" w:rsidP="00DD24FB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DD24FB" w:rsidRDefault="00DD24FB" w:rsidP="00DD24F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DD24FB" w:rsidRDefault="00DD24FB" w:rsidP="00DD24FB"/>
    <w:p w:rsidR="00DD24FB" w:rsidRDefault="00DD24FB" w:rsidP="00DD24FB"/>
    <w:p w:rsidR="00DD24FB" w:rsidRDefault="00DD24FB" w:rsidP="00DD24FB"/>
    <w:p w:rsidR="00D5777D" w:rsidRDefault="00CC28C0"/>
    <w:p w:rsidR="00CC28C0" w:rsidRDefault="00CC28C0"/>
    <w:sectPr w:rsidR="00CC2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1B"/>
    <w:rsid w:val="00680FDD"/>
    <w:rsid w:val="006B05C3"/>
    <w:rsid w:val="00706352"/>
    <w:rsid w:val="00885E5E"/>
    <w:rsid w:val="00A0736F"/>
    <w:rsid w:val="00AB7214"/>
    <w:rsid w:val="00CC28C0"/>
    <w:rsid w:val="00D5331B"/>
    <w:rsid w:val="00DD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9685F-654F-4A82-8FE4-51C9BC0F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4F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DD24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D2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2020-01-29T13:50:00Z</dcterms:created>
  <dcterms:modified xsi:type="dcterms:W3CDTF">2020-01-29T18:10:00Z</dcterms:modified>
</cp:coreProperties>
</file>