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58" w:rsidRDefault="00FE0E05" w:rsidP="00FE0E05">
      <w:pPr>
        <w:tabs>
          <w:tab w:val="left" w:pos="1140"/>
        </w:tabs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-714375</wp:posOffset>
            </wp:positionV>
            <wp:extent cx="695325" cy="8953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-609600</wp:posOffset>
            </wp:positionV>
            <wp:extent cx="1114425" cy="6000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B58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693B58" w:rsidRPr="00FE0E05" w:rsidRDefault="00693B58" w:rsidP="00FE0E05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693B58" w:rsidRDefault="00693B58" w:rsidP="00693B58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693B58" w:rsidRDefault="00693B58" w:rsidP="00693B58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693B58" w:rsidRDefault="00693B58" w:rsidP="00693B58">
      <w:pPr>
        <w:ind w:left="4248"/>
        <w:jc w:val="both"/>
        <w:rPr>
          <w:rFonts w:ascii="Times New Roman" w:hAnsi="Times New Roman" w:cs="Times New Roman"/>
        </w:rPr>
      </w:pPr>
    </w:p>
    <w:p w:rsidR="00693B58" w:rsidRDefault="00693B58" w:rsidP="00693B58">
      <w:pPr>
        <w:ind w:left="4248"/>
        <w:jc w:val="both"/>
        <w:rPr>
          <w:rFonts w:ascii="Times New Roman" w:hAnsi="Times New Roman" w:cs="Times New Roman"/>
        </w:rPr>
      </w:pPr>
    </w:p>
    <w:p w:rsidR="00693B58" w:rsidRDefault="00693B58" w:rsidP="00693B58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693B5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DISPÕE SOBRE A TROCA DE GARRAFAS PET, LATINHAS E GARRAFAS POR </w:t>
      </w:r>
      <w:r w:rsidRPr="00693B5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CRÉDITO</w:t>
      </w:r>
      <w:r w:rsidRPr="00693B5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 A </w:t>
      </w:r>
      <w:bookmarkStart w:id="0" w:name="_GoBack"/>
      <w:bookmarkEnd w:id="0"/>
      <w:r w:rsidRPr="00693B5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SEREM UTILIZADOS NO TRANSPORTE COLETIVO URBANO</w:t>
      </w:r>
      <w:r>
        <w:rPr>
          <w:rFonts w:ascii="Times New Roman" w:eastAsia="Calibri" w:hAnsi="Times New Roman" w:cs="Times New Roman"/>
          <w:b/>
          <w:szCs w:val="22"/>
          <w:lang w:val="en-US"/>
        </w:rPr>
        <w:t>.”</w:t>
      </w:r>
    </w:p>
    <w:p w:rsidR="00693B58" w:rsidRDefault="00693B58" w:rsidP="00693B58">
      <w:pPr>
        <w:ind w:left="4248"/>
        <w:jc w:val="both"/>
        <w:rPr>
          <w:rFonts w:ascii="Times New Roman" w:hAnsi="Times New Roman" w:cs="Times New Roman"/>
        </w:rPr>
      </w:pPr>
    </w:p>
    <w:p w:rsidR="00693B58" w:rsidRDefault="00693B58" w:rsidP="00693B58">
      <w:pPr>
        <w:jc w:val="both"/>
        <w:rPr>
          <w:rFonts w:ascii="Times New Roman" w:hAnsi="Times New Roman" w:cs="Times New Roman"/>
        </w:rPr>
      </w:pPr>
    </w:p>
    <w:p w:rsidR="00693B58" w:rsidRPr="00693B58" w:rsidRDefault="00693B58" w:rsidP="00693B58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 w:rsidRPr="00693B58">
        <w:rPr>
          <w:color w:val="2F2F2F"/>
        </w:rPr>
        <w:t>Dispõe sobre a troca de ma</w:t>
      </w:r>
      <w:r>
        <w:rPr>
          <w:color w:val="2F2F2F"/>
        </w:rPr>
        <w:t>terial reciclável, garrafas pet</w:t>
      </w:r>
      <w:r w:rsidRPr="00693B58">
        <w:rPr>
          <w:color w:val="2F2F2F"/>
        </w:rPr>
        <w:t>,</w:t>
      </w:r>
      <w:r>
        <w:rPr>
          <w:color w:val="2F2F2F"/>
        </w:rPr>
        <w:t xml:space="preserve"> latinhas e garrafas</w:t>
      </w:r>
      <w:r w:rsidRPr="00693B58">
        <w:rPr>
          <w:color w:val="2F2F2F"/>
        </w:rPr>
        <w:t xml:space="preserve"> pelo munícipe nos pontos definidos pelo Poder Executivo </w:t>
      </w:r>
      <w:r>
        <w:rPr>
          <w:color w:val="2F2F2F"/>
        </w:rPr>
        <w:t>por créditos a serem utilizados no transporte coletivo urbano.</w:t>
      </w:r>
    </w:p>
    <w:p w:rsidR="00693B58" w:rsidRPr="00693B58" w:rsidRDefault="00693B58" w:rsidP="00E03819">
      <w:pPr>
        <w:pStyle w:val="card-text"/>
        <w:ind w:firstLine="708"/>
        <w:jc w:val="both"/>
        <w:rPr>
          <w:color w:val="2F2F2F"/>
        </w:rPr>
      </w:pPr>
      <w:r w:rsidRPr="00693B58">
        <w:rPr>
          <w:b/>
          <w:color w:val="2F2F2F"/>
        </w:rPr>
        <w:t>Art. 2º</w:t>
      </w:r>
      <w:r w:rsidRPr="00693B58">
        <w:rPr>
          <w:color w:val="2F2F2F"/>
        </w:rPr>
        <w:t xml:space="preserve"> O crédito será concedido através do peso do material entregue pelo munícipe, onde será definido em uma tabela (peso x crédito), a conversão do peso em valores reais.</w:t>
      </w:r>
    </w:p>
    <w:p w:rsidR="00693B58" w:rsidRPr="00693B58" w:rsidRDefault="00E03819" w:rsidP="00693B58">
      <w:pPr>
        <w:pStyle w:val="card-text"/>
        <w:ind w:firstLine="708"/>
        <w:jc w:val="both"/>
        <w:rPr>
          <w:color w:val="2F2F2F"/>
        </w:rPr>
      </w:pPr>
      <w:r>
        <w:rPr>
          <w:b/>
          <w:color w:val="2F2F2F"/>
        </w:rPr>
        <w:t>Art. 3</w:t>
      </w:r>
      <w:r w:rsidR="00693B58" w:rsidRPr="00E03819">
        <w:rPr>
          <w:b/>
          <w:color w:val="2F2F2F"/>
        </w:rPr>
        <w:t>º</w:t>
      </w:r>
      <w:r w:rsidR="00693B58" w:rsidRPr="00693B58">
        <w:rPr>
          <w:color w:val="2F2F2F"/>
        </w:rPr>
        <w:t xml:space="preserve"> O munícipe será cadastrado em um sistema no sítio da Prefeitura, através de seu CPF - Cadastro de Pessoas Físicas ou número de contribuinte, e no ato da entrega do material reciclado, o peso será lançado no seu cadastro, acumulando uma pontuação/crédito.</w:t>
      </w:r>
    </w:p>
    <w:p w:rsidR="00693B58" w:rsidRDefault="00693B58" w:rsidP="00E03819">
      <w:pPr>
        <w:pStyle w:val="card-text"/>
        <w:ind w:firstLine="708"/>
        <w:jc w:val="both"/>
        <w:rPr>
          <w:color w:val="2F2F2F"/>
        </w:rPr>
      </w:pPr>
      <w:r w:rsidRPr="00E03819">
        <w:rPr>
          <w:b/>
          <w:color w:val="2F2F2F"/>
        </w:rPr>
        <w:t>Art. 4º</w:t>
      </w:r>
      <w:r w:rsidRPr="00693B58">
        <w:rPr>
          <w:color w:val="2F2F2F"/>
        </w:rPr>
        <w:t xml:space="preserve"> O crédito acumulado </w:t>
      </w:r>
      <w:r w:rsidR="00FE0E05">
        <w:rPr>
          <w:color w:val="2F2F2F"/>
        </w:rPr>
        <w:t>será creditado</w:t>
      </w:r>
      <w:r w:rsidR="00E03819">
        <w:rPr>
          <w:color w:val="2F2F2F"/>
        </w:rPr>
        <w:t xml:space="preserve"> mês a mês no cartão TRANSCARD do beneficiário.</w:t>
      </w:r>
    </w:p>
    <w:p w:rsidR="00FE0E05" w:rsidRPr="00693B58" w:rsidRDefault="00FE0E05" w:rsidP="00E03819">
      <w:pPr>
        <w:pStyle w:val="card-text"/>
        <w:ind w:firstLine="708"/>
        <w:jc w:val="both"/>
        <w:rPr>
          <w:color w:val="2F2F2F"/>
        </w:rPr>
      </w:pPr>
      <w:r w:rsidRPr="00FE0E05">
        <w:rPr>
          <w:b/>
          <w:color w:val="2F2F2F"/>
        </w:rPr>
        <w:t>Parágrafo único</w:t>
      </w:r>
      <w:r>
        <w:rPr>
          <w:color w:val="2F2F2F"/>
        </w:rPr>
        <w:t>. O Poder Executivo firmará parcerias e convênios com a concessionária de transporte urbano para que o benefício seja implementado.</w:t>
      </w:r>
    </w:p>
    <w:p w:rsidR="00693B58" w:rsidRPr="00693B58" w:rsidRDefault="00693B58" w:rsidP="00E03819">
      <w:pPr>
        <w:pStyle w:val="card-text"/>
        <w:ind w:firstLine="708"/>
        <w:jc w:val="both"/>
        <w:rPr>
          <w:color w:val="2F2F2F"/>
        </w:rPr>
      </w:pPr>
      <w:r w:rsidRPr="00E03819">
        <w:rPr>
          <w:b/>
          <w:color w:val="2F2F2F"/>
        </w:rPr>
        <w:lastRenderedPageBreak/>
        <w:t>Art. 5º</w:t>
      </w:r>
      <w:r w:rsidRPr="00693B58">
        <w:rPr>
          <w:color w:val="2F2F2F"/>
        </w:rPr>
        <w:t xml:space="preserve"> O Poder Executivo, estabelecerá as formas de cálculo, crédito, prazo e tabela de conversão prevista nesta Lei.</w:t>
      </w:r>
    </w:p>
    <w:p w:rsidR="00693B58" w:rsidRDefault="00693B58" w:rsidP="00E03819">
      <w:pPr>
        <w:pStyle w:val="card-text"/>
        <w:ind w:firstLine="708"/>
        <w:jc w:val="both"/>
      </w:pPr>
      <w:r w:rsidRPr="00E03819">
        <w:rPr>
          <w:b/>
          <w:color w:val="2F2F2F"/>
        </w:rPr>
        <w:t>Art. 6º</w:t>
      </w:r>
      <w:r w:rsidRPr="00693B58">
        <w:rPr>
          <w:color w:val="2F2F2F"/>
        </w:rPr>
        <w:t xml:space="preserve"> Esta Lei entra em vigor na data de sua publicação.</w:t>
      </w:r>
    </w:p>
    <w:p w:rsidR="00693B58" w:rsidRDefault="00E03819" w:rsidP="00E03819">
      <w:pPr>
        <w:pStyle w:val="card-text"/>
        <w:ind w:left="2124" w:firstLine="708"/>
        <w:jc w:val="both"/>
      </w:pPr>
      <w:r>
        <w:t xml:space="preserve">Sete Lagoas, </w:t>
      </w:r>
      <w:r w:rsidR="008A7B9F">
        <w:t>24</w:t>
      </w:r>
      <w:r w:rsidR="00693B58">
        <w:t xml:space="preserve"> de janeiro de 2020.</w:t>
      </w:r>
    </w:p>
    <w:p w:rsidR="00693B58" w:rsidRDefault="00693B58" w:rsidP="00693B58">
      <w:pPr>
        <w:jc w:val="center"/>
        <w:rPr>
          <w:rFonts w:ascii="Times New Roman" w:hAnsi="Times New Roman" w:cs="Times New Roman"/>
        </w:rPr>
      </w:pPr>
    </w:p>
    <w:p w:rsidR="00FE0E05" w:rsidRDefault="00FE0E05" w:rsidP="00693B58">
      <w:pPr>
        <w:jc w:val="both"/>
        <w:rPr>
          <w:rFonts w:ascii="Times New Roman" w:hAnsi="Times New Roman" w:cs="Times New Roman"/>
        </w:rPr>
      </w:pPr>
    </w:p>
    <w:p w:rsidR="00693B58" w:rsidRDefault="00693B58" w:rsidP="00693B58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B58" w:rsidRDefault="00693B58" w:rsidP="00693B58">
      <w:pPr>
        <w:jc w:val="center"/>
        <w:rPr>
          <w:rFonts w:ascii="Times New Roman" w:hAnsi="Times New Roman" w:cs="Times New Roman"/>
        </w:rPr>
      </w:pP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0E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693B58" w:rsidRDefault="00693B58" w:rsidP="00FE0E0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FE0E05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VEREADOR – PSD                                                  VEREADORA-PSD</w:t>
      </w:r>
    </w:p>
    <w:p w:rsidR="00693B58" w:rsidRDefault="00693B58" w:rsidP="00693B58">
      <w:pPr>
        <w:jc w:val="center"/>
        <w:rPr>
          <w:rFonts w:ascii="Times New Roman" w:hAnsi="Times New Roman" w:cs="Times New Roman"/>
          <w:b/>
        </w:rPr>
      </w:pPr>
    </w:p>
    <w:p w:rsidR="00FE0E05" w:rsidRDefault="00FE0E05" w:rsidP="00693B58">
      <w:pPr>
        <w:jc w:val="center"/>
        <w:rPr>
          <w:rFonts w:ascii="Times New Roman" w:hAnsi="Times New Roman" w:cs="Times New Roman"/>
          <w:b/>
        </w:rPr>
      </w:pPr>
    </w:p>
    <w:p w:rsidR="00693B58" w:rsidRDefault="00693B58" w:rsidP="00693B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693B58" w:rsidRDefault="00693B58" w:rsidP="00693B58">
      <w:pPr>
        <w:jc w:val="both"/>
        <w:rPr>
          <w:rFonts w:ascii="Times New Roman" w:hAnsi="Times New Roman" w:cs="Times New Roman"/>
          <w:b/>
        </w:rPr>
      </w:pPr>
    </w:p>
    <w:p w:rsidR="008A7B9F" w:rsidRDefault="00693B58" w:rsidP="008A7B9F">
      <w:pPr>
        <w:pStyle w:val="card-text"/>
        <w:jc w:val="both"/>
      </w:pPr>
      <w:r>
        <w:tab/>
      </w:r>
      <w:r w:rsidR="008A7B9F">
        <w:t>Muito se discute hoje sobre a necessidade de ampliar a coleta de material reciclado em nossa cidade. Matérias em diferentes mídias divulga</w:t>
      </w:r>
      <w:r w:rsidR="008A7B9F">
        <w:t>m e focam este assunto. Estima-s</w:t>
      </w:r>
      <w:r w:rsidR="008A7B9F">
        <w:t>e que no Brasil 76 milhões de tonelada de lixo são jogados fora quando 30% poder</w:t>
      </w:r>
      <w:r w:rsidR="008A7B9F">
        <w:t>ia ser aproveitado e reciclado.</w:t>
      </w:r>
    </w:p>
    <w:p w:rsidR="008A7B9F" w:rsidRDefault="008A7B9F" w:rsidP="00FE0E05">
      <w:pPr>
        <w:pStyle w:val="card-text"/>
        <w:jc w:val="both"/>
      </w:pPr>
      <w:r>
        <w:t xml:space="preserve">Falta uma integração maior entre o cidadão, as empresas e o poder público. </w:t>
      </w:r>
    </w:p>
    <w:p w:rsidR="008A7B9F" w:rsidRDefault="008A7B9F" w:rsidP="008A7B9F">
      <w:pPr>
        <w:pStyle w:val="card-text"/>
        <w:jc w:val="both"/>
      </w:pPr>
      <w:r>
        <w:t xml:space="preserve">“A quantidade de lixo levada para os aterros sanitários só não é maior graças ao trabalho das cooperativas de reciclagem avulsas. Segundo o Movimento Nacional dos Catadores de Materiais Recicláveis (MNCR), essas cooperativas reciclam quatro vezes mais do que </w:t>
      </w:r>
      <w:r>
        <w:lastRenderedPageBreak/>
        <w:t xml:space="preserve">é contabilizada. A opinião é compartilhada pelo consultor das Nações Unidas para o Meio Ambiente no Brasil, </w:t>
      </w:r>
      <w:proofErr w:type="spellStart"/>
      <w:r>
        <w:t>Sabetai</w:t>
      </w:r>
      <w:proofErr w:type="spellEnd"/>
      <w:r>
        <w:t xml:space="preserve"> </w:t>
      </w:r>
      <w:proofErr w:type="spellStart"/>
      <w:r>
        <w:t>Calderoni</w:t>
      </w:r>
      <w:proofErr w:type="spellEnd"/>
      <w:r>
        <w:t xml:space="preserve">. “Seriam necessários pontos estratégicos, pelo menos, a cada 200 mil habitantes“, avalia. Ele acredita que as centrais são a forma mais </w:t>
      </w:r>
      <w:proofErr w:type="gramStart"/>
      <w:r>
        <w:t>eficaz</w:t>
      </w:r>
      <w:proofErr w:type="gramEnd"/>
      <w:r>
        <w:t xml:space="preserve"> para ampliar o percentual de reciclagem. “Não adianta querer culpar a população porque não separa o lixo, dizer que é um problema de educação ambiental de longo prazo“, crítica. Segundo o consultor, os municípios poderiam reciclar quase 100% dos resíduos produzidos, a exemplo da Holanda (97%) e da Suécia (99%).</w:t>
      </w:r>
    </w:p>
    <w:p w:rsidR="008A7B9F" w:rsidRDefault="008A7B9F" w:rsidP="008A7B9F">
      <w:pPr>
        <w:pStyle w:val="card-text"/>
        <w:ind w:firstLine="708"/>
        <w:jc w:val="both"/>
      </w:pPr>
      <w:r>
        <w:t>O consultor explica que, com a instalação dos pontos estratégicos de coleta, a distância percorrida pelos caminhões reduziria em até 90%, considerando que os aterros, normalmente, estão localizados em áreas mais periféricas das cidades. “Com isso, você reduziria o número de acidentes, a poluição envolvida e os custos diminuiriam. Além disso, você não deixaria materiais em aterros. O que entra em uma central de manhã sai do final do dia. No aterro, você só acumula“, destaca. Fonte: Camila Mudei-Repórter da Agência Brasil</w:t>
      </w:r>
    </w:p>
    <w:p w:rsidR="008A7B9F" w:rsidRDefault="008A7B9F" w:rsidP="008A7B9F">
      <w:pPr>
        <w:pStyle w:val="card-text"/>
        <w:ind w:firstLine="708"/>
        <w:jc w:val="both"/>
      </w:pPr>
      <w:r>
        <w:t>Este Projeto de lei propõe aproximar nossa população desta conscienti</w:t>
      </w:r>
      <w:r>
        <w:t>zação, através de um benefício</w:t>
      </w:r>
      <w:r>
        <w:t>, que através de compras em diversos serviços, geram créditos ao contribuint</w:t>
      </w:r>
      <w:r>
        <w:t xml:space="preserve">e, podendo utilizá-lo </w:t>
      </w:r>
      <w:r>
        <w:t xml:space="preserve">como </w:t>
      </w:r>
      <w:r>
        <w:t>crédito no transporte coletivo municipal. A concessão do benefício</w:t>
      </w:r>
      <w:r>
        <w:t>, visa o estímulo do aumento do interesse da população na reciclagem colaborando com a sustentabilidade de nossa Cidade, melhorando diretamente a nossa qualidade de vida.</w:t>
      </w:r>
    </w:p>
    <w:p w:rsidR="008A7B9F" w:rsidRDefault="008A7B9F" w:rsidP="008A7B9F">
      <w:pPr>
        <w:pStyle w:val="card-text"/>
        <w:jc w:val="both"/>
      </w:pPr>
      <w:r>
        <w:t>Esse crédito seria concedido da seguinte forma:</w:t>
      </w:r>
    </w:p>
    <w:p w:rsidR="008A7B9F" w:rsidRDefault="008A7B9F" w:rsidP="008A7B9F">
      <w:pPr>
        <w:pStyle w:val="card-text"/>
        <w:jc w:val="both"/>
      </w:pPr>
      <w:r>
        <w:t>O munícipe leva o material reciclável para os postos de coleta, que seriam instal</w:t>
      </w:r>
      <w:r>
        <w:t>ados em parques e secretarias</w:t>
      </w:r>
      <w:r>
        <w:t xml:space="preserve">, esse material se converteria em crédito através do peso. Existiria uma tabela de proporção, PESO X CRÉDITO. Ex.: 5 </w:t>
      </w:r>
      <w:proofErr w:type="spellStart"/>
      <w:r>
        <w:t>kilos</w:t>
      </w:r>
      <w:proofErr w:type="spellEnd"/>
      <w:r>
        <w:t>, se converteria em 5 créditos e depois esses créditos se convertem em valores reais.</w:t>
      </w:r>
    </w:p>
    <w:p w:rsidR="008A7B9F" w:rsidRDefault="008A7B9F" w:rsidP="008A7B9F">
      <w:pPr>
        <w:pStyle w:val="card-text"/>
        <w:jc w:val="both"/>
      </w:pPr>
      <w:r>
        <w:lastRenderedPageBreak/>
        <w:t>Através do CPF ou número de contribuinte do munícipe, que seria cadastrado em um sistema no site</w:t>
      </w:r>
      <w:r>
        <w:t xml:space="preserve"> da Prefeitura de Sete Lagoas</w:t>
      </w:r>
      <w:r>
        <w:t>, o mesmo iria acumulando créditos que posteriormente poderiam ser</w:t>
      </w:r>
      <w:r>
        <w:t xml:space="preserve"> utilizados através de créditos computados no cartão </w:t>
      </w:r>
      <w:proofErr w:type="spellStart"/>
      <w:r>
        <w:t>usado</w:t>
      </w:r>
      <w:proofErr w:type="spellEnd"/>
      <w:r>
        <w:t xml:space="preserve"> no transporte público municipal.</w:t>
      </w:r>
    </w:p>
    <w:p w:rsidR="008A7B9F" w:rsidRDefault="008A7B9F" w:rsidP="008A7B9F">
      <w:pPr>
        <w:pStyle w:val="card-text"/>
        <w:jc w:val="both"/>
      </w:pPr>
      <w:r>
        <w:t>Dessa forma, o interesse e a conscientização da população em relação à sustentabilidade e o impacto na diminuição do lixo, benefi</w:t>
      </w:r>
      <w:r w:rsidR="00FE0E05">
        <w:t>ciaria de forma significativa o</w:t>
      </w:r>
      <w:r>
        <w:t xml:space="preserve"> nosso Município.</w:t>
      </w:r>
    </w:p>
    <w:p w:rsidR="008A7B9F" w:rsidRDefault="008A7B9F" w:rsidP="008A7B9F">
      <w:pPr>
        <w:pStyle w:val="card-text"/>
        <w:jc w:val="both"/>
      </w:pPr>
      <w:r>
        <w:t xml:space="preserve">Todo o material recebido seria direcionado </w:t>
      </w:r>
      <w:proofErr w:type="gramStart"/>
      <w:r>
        <w:t>à</w:t>
      </w:r>
      <w:proofErr w:type="gramEnd"/>
      <w:r>
        <w:t xml:space="preserve"> cooperativas cadastradas na Prefeitura para a triagem e posterior encaminhamento a empresas que reutilizam todo esse material.</w:t>
      </w:r>
    </w:p>
    <w:p w:rsidR="00693B58" w:rsidRDefault="008A7B9F" w:rsidP="008A7B9F">
      <w:pPr>
        <w:pStyle w:val="card-text"/>
        <w:jc w:val="both"/>
      </w:pPr>
      <w:r>
        <w:t>Diante do exposto, apelo aos nobres pares para a possível aprovação deste importante projeto de lei.</w:t>
      </w:r>
    </w:p>
    <w:p w:rsidR="00693B58" w:rsidRDefault="00693B58" w:rsidP="00693B58">
      <w:pPr>
        <w:pStyle w:val="card-text"/>
        <w:jc w:val="both"/>
      </w:pPr>
    </w:p>
    <w:p w:rsidR="00693B58" w:rsidRDefault="00FE0E05" w:rsidP="00693B58">
      <w:pPr>
        <w:pStyle w:val="card-text"/>
        <w:ind w:left="2124" w:firstLine="708"/>
        <w:jc w:val="both"/>
      </w:pPr>
      <w:r>
        <w:t>Sete Lagoas, 24</w:t>
      </w:r>
      <w:r w:rsidR="00693B58">
        <w:t xml:space="preserve"> de janeiro de 2020.</w:t>
      </w:r>
    </w:p>
    <w:p w:rsidR="00693B58" w:rsidRDefault="00693B58" w:rsidP="00693B58">
      <w:pPr>
        <w:pStyle w:val="card-text"/>
        <w:jc w:val="both"/>
      </w:pPr>
    </w:p>
    <w:p w:rsidR="00693B58" w:rsidRDefault="00693B58" w:rsidP="00693B58">
      <w:pPr>
        <w:jc w:val="center"/>
        <w:rPr>
          <w:rFonts w:ascii="Times New Roman" w:hAnsi="Times New Roman" w:cs="Times New Roman"/>
        </w:rPr>
      </w:pP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</w:p>
    <w:p w:rsidR="00693B58" w:rsidRDefault="00693B58" w:rsidP="00693B58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693B58" w:rsidRDefault="00693B58" w:rsidP="00693B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693B58" w:rsidRDefault="00693B58" w:rsidP="00693B58">
      <w:pPr>
        <w:jc w:val="both"/>
        <w:rPr>
          <w:rFonts w:ascii="Times New Roman" w:hAnsi="Times New Roman" w:cs="Times New Roman"/>
          <w:b/>
        </w:rPr>
      </w:pPr>
    </w:p>
    <w:p w:rsidR="00693B58" w:rsidRDefault="00693B58" w:rsidP="00693B58"/>
    <w:p w:rsidR="00693B58" w:rsidRDefault="00693B58" w:rsidP="00693B58"/>
    <w:p w:rsidR="00693B58" w:rsidRDefault="00693B58" w:rsidP="00693B58"/>
    <w:p w:rsidR="00D5777D" w:rsidRDefault="00790E5F"/>
    <w:sectPr w:rsidR="00D5777D" w:rsidSect="00FE0E05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54"/>
    <w:rsid w:val="00064C54"/>
    <w:rsid w:val="00680FDD"/>
    <w:rsid w:val="00693B58"/>
    <w:rsid w:val="00790E5F"/>
    <w:rsid w:val="008A7B9F"/>
    <w:rsid w:val="00A0736F"/>
    <w:rsid w:val="00E03819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9859439-8D0F-49C8-8C4D-8C4774BA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5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693B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69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2020-01-24T15:05:00Z</dcterms:created>
  <dcterms:modified xsi:type="dcterms:W3CDTF">2020-01-24T15:48:00Z</dcterms:modified>
</cp:coreProperties>
</file>