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6C" w:rsidRPr="007C28AF" w:rsidRDefault="0007046C" w:rsidP="0007046C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 w:rsidRPr="007C28AF">
        <w:rPr>
          <w:rFonts w:ascii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5C19142C" wp14:editId="4927B706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8AF">
        <w:rPr>
          <w:rFonts w:ascii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 wp14:anchorId="13A52F42" wp14:editId="4312B4CB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8AF"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07046C" w:rsidRPr="007C28AF" w:rsidRDefault="0007046C" w:rsidP="0007046C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 xml:space="preserve">            </w:t>
      </w:r>
      <w:r w:rsidRPr="007C28AF">
        <w:rPr>
          <w:rFonts w:ascii="Times New Roman" w:hAnsi="Times New Roman" w:cs="Times New Roman"/>
          <w:b/>
        </w:rPr>
        <w:tab/>
      </w:r>
      <w:r w:rsidRPr="007C28AF">
        <w:rPr>
          <w:rFonts w:ascii="Times New Roman" w:hAnsi="Times New Roman" w:cs="Times New Roman"/>
          <w:b/>
        </w:rPr>
        <w:tab/>
        <w:t>Gabinete do Vereador Beto do Açougue</w:t>
      </w:r>
    </w:p>
    <w:p w:rsidR="0007046C" w:rsidRDefault="0007046C" w:rsidP="0007046C">
      <w:pPr>
        <w:jc w:val="center"/>
        <w:rPr>
          <w:rFonts w:ascii="Arial" w:hAnsi="Arial" w:cs="Arial"/>
          <w:b/>
        </w:rPr>
      </w:pPr>
    </w:p>
    <w:p w:rsidR="0007046C" w:rsidRDefault="0007046C" w:rsidP="0007046C">
      <w:pPr>
        <w:jc w:val="center"/>
        <w:rPr>
          <w:rFonts w:ascii="Arial" w:hAnsi="Arial" w:cs="Arial"/>
          <w:b/>
        </w:rPr>
      </w:pPr>
    </w:p>
    <w:p w:rsidR="0007046C" w:rsidRDefault="0012477D" w:rsidP="0007046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  <w:bookmarkStart w:id="0" w:name="_GoBack"/>
      <w:bookmarkEnd w:id="0"/>
    </w:p>
    <w:p w:rsidR="0007046C" w:rsidRDefault="0007046C" w:rsidP="0007046C">
      <w:pPr>
        <w:jc w:val="center"/>
        <w:rPr>
          <w:rFonts w:ascii="Arial" w:hAnsi="Arial" w:cs="Arial"/>
          <w:b/>
        </w:rPr>
      </w:pPr>
    </w:p>
    <w:p w:rsidR="0007046C" w:rsidRDefault="0007046C" w:rsidP="0007046C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07046C" w:rsidRDefault="0007046C" w:rsidP="0007046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MAURO TRAMONTE</w:t>
      </w:r>
      <w:r w:rsidRPr="00C22A8D">
        <w:rPr>
          <w:rFonts w:ascii="Arial" w:hAnsi="Arial" w:cs="Arial"/>
          <w:b/>
        </w:rPr>
        <w:t xml:space="preserve">, Deputado Estadual de </w:t>
      </w:r>
      <w:r>
        <w:rPr>
          <w:rFonts w:ascii="Arial" w:hAnsi="Arial" w:cs="Arial"/>
          <w:b/>
        </w:rPr>
        <w:t>Minas Gerais pelo partido REPUBLICANOS</w:t>
      </w:r>
      <w:r>
        <w:rPr>
          <w:rFonts w:ascii="Arial" w:hAnsi="Arial" w:cs="Arial"/>
          <w:bCs/>
          <w:color w:val="00000A"/>
        </w:rPr>
        <w:t>, para que destine emenda parlamentar, para construção da Praça Zacarias (Mauro Faccio Gonçalves) non bairro Iporanga II, na cidade de Sete Lagoas.</w:t>
      </w:r>
    </w:p>
    <w:p w:rsidR="0007046C" w:rsidRDefault="0007046C" w:rsidP="0007046C">
      <w:pPr>
        <w:jc w:val="center"/>
        <w:rPr>
          <w:rFonts w:ascii="Arial" w:hAnsi="Arial" w:cs="Arial"/>
          <w:b/>
          <w:u w:val="single"/>
        </w:rPr>
      </w:pPr>
    </w:p>
    <w:p w:rsidR="0007046C" w:rsidRDefault="0007046C" w:rsidP="0007046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07046C" w:rsidRDefault="0007046C" w:rsidP="0007046C">
      <w:pPr>
        <w:jc w:val="center"/>
        <w:rPr>
          <w:rFonts w:ascii="Arial" w:hAnsi="Arial" w:cs="Arial"/>
          <w:b/>
          <w:u w:val="single"/>
        </w:rPr>
      </w:pPr>
    </w:p>
    <w:p w:rsidR="0007046C" w:rsidRDefault="0007046C" w:rsidP="0007046C">
      <w:pPr>
        <w:jc w:val="center"/>
        <w:rPr>
          <w:rFonts w:ascii="Arial" w:hAnsi="Arial" w:cs="Arial"/>
          <w:b/>
          <w:u w:val="single"/>
        </w:rPr>
      </w:pPr>
    </w:p>
    <w:p w:rsidR="007560DE" w:rsidRPr="007560DE" w:rsidRDefault="0007046C" w:rsidP="007560DE">
      <w:pPr>
        <w:pStyle w:val="Recuodecorpodetex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</w:t>
      </w:r>
      <w:r w:rsidR="007560DE">
        <w:rPr>
          <w:rFonts w:ascii="Arial" w:hAnsi="Arial" w:cs="Arial"/>
        </w:rPr>
        <w:t xml:space="preserve">ue atente para a importância da </w:t>
      </w:r>
      <w:r>
        <w:rPr>
          <w:rFonts w:ascii="Arial" w:hAnsi="Arial" w:cs="Arial"/>
        </w:rPr>
        <w:t xml:space="preserve">medida acima solicitada, uma vez que </w:t>
      </w:r>
      <w:r w:rsidR="007560DE">
        <w:rPr>
          <w:rFonts w:ascii="Arial" w:hAnsi="Arial" w:cs="Arial"/>
        </w:rPr>
        <w:t>as praças além de se constituir</w:t>
      </w:r>
      <w:r w:rsidR="007560DE" w:rsidRPr="007560DE">
        <w:rPr>
          <w:rFonts w:ascii="Arial" w:hAnsi="Arial" w:cs="Arial"/>
        </w:rPr>
        <w:t xml:space="preserve"> como um ponto referencial e de desruptur</w:t>
      </w:r>
      <w:r w:rsidR="007560DE">
        <w:rPr>
          <w:rFonts w:ascii="Arial" w:hAnsi="Arial" w:cs="Arial"/>
        </w:rPr>
        <w:t xml:space="preserve">a na cidade, </w:t>
      </w:r>
      <w:r w:rsidR="007560DE" w:rsidRPr="007560DE">
        <w:rPr>
          <w:rFonts w:ascii="Arial" w:hAnsi="Arial" w:cs="Arial"/>
        </w:rPr>
        <w:t xml:space="preserve">carregam diversas </w:t>
      </w:r>
      <w:r w:rsidR="007560DE">
        <w:rPr>
          <w:rFonts w:ascii="Arial" w:hAnsi="Arial" w:cs="Arial"/>
        </w:rPr>
        <w:t>funções que podem auxiliar na</w:t>
      </w:r>
      <w:r w:rsidR="007560DE" w:rsidRPr="007560DE">
        <w:rPr>
          <w:rFonts w:ascii="Arial" w:hAnsi="Arial" w:cs="Arial"/>
        </w:rPr>
        <w:t xml:space="preserve"> organização social e redefinir papéis de importância. </w:t>
      </w:r>
    </w:p>
    <w:p w:rsidR="007560DE" w:rsidRPr="007560DE" w:rsidRDefault="007560DE" w:rsidP="007560DE">
      <w:pPr>
        <w:pStyle w:val="Recuodecorpodetexto"/>
        <w:ind w:left="0" w:firstLine="708"/>
        <w:jc w:val="both"/>
        <w:rPr>
          <w:rFonts w:ascii="Arial" w:hAnsi="Arial" w:cs="Arial"/>
        </w:rPr>
      </w:pPr>
      <w:r w:rsidRPr="007560DE">
        <w:rPr>
          <w:rFonts w:ascii="Arial" w:hAnsi="Arial" w:cs="Arial"/>
        </w:rPr>
        <w:t>O benefício social se relaciona com as possibilidades que as praças oferecem à população. De um simples gramado sombreado, à locais com quadras e jardins projetados as praças oferecem oportunidades para quem deseja relaxar, praticar uma atividade, planejar um encontro ou se reunir para um protesto. Ela funciona como um local de interações e trocas de idéias, características básicas da vida urbana ao ar livre.</w:t>
      </w:r>
    </w:p>
    <w:p w:rsidR="0007046C" w:rsidRDefault="0007046C" w:rsidP="007560DE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Desta forma, conclamo para acolher esta nossa sugestão, sendo favorável e encaminhando esta Indicação, a qual, se adotada, estará auxiliando sobremaneira os nossos munícipes, atendendo os interesses da população.</w:t>
      </w:r>
    </w:p>
    <w:p w:rsidR="0007046C" w:rsidRDefault="0007046C" w:rsidP="0007046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07046C" w:rsidRDefault="0007046C" w:rsidP="0007046C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07046C" w:rsidRDefault="0007046C" w:rsidP="0007046C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07046C" w:rsidRDefault="0007046C" w:rsidP="0007046C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7560DE">
        <w:rPr>
          <w:rFonts w:ascii="Arial" w:hAnsi="Arial" w:cs="Arial"/>
        </w:rPr>
        <w:t>15 de janeiro de 2020</w:t>
      </w:r>
      <w:r>
        <w:rPr>
          <w:rFonts w:ascii="Arial" w:hAnsi="Arial" w:cs="Arial"/>
        </w:rPr>
        <w:t>.</w:t>
      </w:r>
    </w:p>
    <w:p w:rsidR="0007046C" w:rsidRDefault="0007046C" w:rsidP="0007046C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07046C" w:rsidRPr="007C28AF" w:rsidRDefault="0007046C" w:rsidP="0007046C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07046C" w:rsidRPr="007C28AF" w:rsidRDefault="0007046C" w:rsidP="0007046C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7C28AF">
        <w:rPr>
          <w:rFonts w:ascii="Times New Roman" w:hAnsi="Times New Roman" w:cs="Times New Roman"/>
          <w:noProof/>
          <w:lang w:eastAsia="pt-BR" w:bidi="ar-SA"/>
        </w:rPr>
        <w:drawing>
          <wp:anchor distT="0" distB="0" distL="0" distR="0" simplePos="0" relativeHeight="251661312" behindDoc="0" locked="0" layoutInCell="1" allowOverlap="1" wp14:anchorId="3FAEA3F7" wp14:editId="29D51ADD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46C" w:rsidRPr="007C28AF" w:rsidRDefault="0007046C" w:rsidP="0007046C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07046C" w:rsidRPr="007C28AF" w:rsidRDefault="0007046C" w:rsidP="0007046C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07046C" w:rsidRPr="007C28AF" w:rsidRDefault="0007046C" w:rsidP="0007046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>ALBERTINHO JOSÉ</w:t>
      </w:r>
    </w:p>
    <w:p w:rsidR="0007046C" w:rsidRPr="002A7197" w:rsidRDefault="0007046C" w:rsidP="0007046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C28AF">
        <w:rPr>
          <w:rFonts w:ascii="Times New Roman" w:hAnsi="Times New Roman" w:cs="Times New Roman"/>
          <w:b/>
        </w:rPr>
        <w:t>VEREADOR – PSD</w:t>
      </w:r>
    </w:p>
    <w:p w:rsidR="00D5777D" w:rsidRDefault="0012477D"/>
    <w:sectPr w:rsidR="00D5777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DE" w:rsidRDefault="007560DE" w:rsidP="007560DE">
      <w:r>
        <w:separator/>
      </w:r>
    </w:p>
  </w:endnote>
  <w:endnote w:type="continuationSeparator" w:id="0">
    <w:p w:rsidR="007560DE" w:rsidRDefault="007560DE" w:rsidP="0075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5B" w:rsidRPr="0070425B" w:rsidRDefault="000C699E" w:rsidP="0070425B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Sete Lagoas-MG</w:t>
    </w:r>
  </w:p>
  <w:p w:rsidR="0070425B" w:rsidRPr="0070425B" w:rsidRDefault="000C699E" w:rsidP="0070425B">
    <w:pPr>
      <w:widowControl/>
      <w:tabs>
        <w:tab w:val="center" w:pos="4252"/>
        <w:tab w:val="right" w:pos="8504"/>
      </w:tabs>
      <w:suppressAutoHyphens w:val="0"/>
      <w:jc w:val="center"/>
      <w:rPr>
        <w:rFonts w:asciiTheme="minorHAnsi" w:eastAsiaTheme="minorEastAsia" w:hAnsiTheme="minorHAnsi" w:cstheme="minorBidi"/>
        <w:kern w:val="0"/>
        <w:lang w:eastAsia="en-US" w:bidi="ar-SA"/>
      </w:rPr>
    </w:pPr>
    <w:r w:rsidRPr="0070425B">
      <w:rPr>
        <w:rFonts w:asciiTheme="minorHAnsi" w:eastAsiaTheme="minorEastAsia" w:hAnsiTheme="minorHAnsi" w:cstheme="minorBidi"/>
        <w:kern w:val="0"/>
        <w:lang w:eastAsia="en-US" w:bidi="ar-SA"/>
      </w:rPr>
      <w:t>Fones: (031) 3779 6317 - betodoacougue@camarasete.mg.gov.br</w:t>
    </w:r>
  </w:p>
  <w:p w:rsidR="0070425B" w:rsidRPr="0070425B" w:rsidRDefault="0012477D" w:rsidP="0070425B">
    <w:pPr>
      <w:widowControl/>
      <w:tabs>
        <w:tab w:val="center" w:pos="4252"/>
        <w:tab w:val="right" w:pos="8504"/>
      </w:tabs>
      <w:suppressAutoHyphens w:val="0"/>
      <w:rPr>
        <w:rFonts w:asciiTheme="minorHAnsi" w:eastAsiaTheme="minorEastAsia" w:hAnsiTheme="minorHAnsi" w:cstheme="minorBidi"/>
        <w:kern w:val="0"/>
        <w:lang w:eastAsia="en-US" w:bidi="ar-SA"/>
      </w:rPr>
    </w:pPr>
  </w:p>
  <w:p w:rsidR="0070425B" w:rsidRPr="0070425B" w:rsidRDefault="0012477D" w:rsidP="0070425B">
    <w:pPr>
      <w:widowControl/>
      <w:tabs>
        <w:tab w:val="center" w:pos="4252"/>
        <w:tab w:val="right" w:pos="8504"/>
      </w:tabs>
      <w:suppressAutoHyphens w:val="0"/>
      <w:rPr>
        <w:rFonts w:asciiTheme="minorHAnsi" w:eastAsiaTheme="minorEastAsia" w:hAnsiTheme="minorHAnsi" w:cstheme="minorBidi"/>
        <w:kern w:val="0"/>
        <w:lang w:eastAsia="en-US" w:bidi="ar-SA"/>
      </w:rPr>
    </w:pPr>
  </w:p>
  <w:p w:rsidR="0070425B" w:rsidRDefault="001247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DE" w:rsidRDefault="007560DE" w:rsidP="007560DE">
      <w:r>
        <w:separator/>
      </w:r>
    </w:p>
  </w:footnote>
  <w:footnote w:type="continuationSeparator" w:id="0">
    <w:p w:rsidR="007560DE" w:rsidRDefault="007560DE" w:rsidP="0075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7D"/>
    <w:rsid w:val="0007046C"/>
    <w:rsid w:val="000C699E"/>
    <w:rsid w:val="0012477D"/>
    <w:rsid w:val="00680FDD"/>
    <w:rsid w:val="007560DE"/>
    <w:rsid w:val="00A0736F"/>
    <w:rsid w:val="00B0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2F4F-C505-4144-B025-E7D7E2EA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46C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7046C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07046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7046C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7046C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46C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7046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7046C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560D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560DE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8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87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593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1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96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2020-01-15T17:22:00Z</dcterms:created>
  <dcterms:modified xsi:type="dcterms:W3CDTF">2020-01-15T19:12:00Z</dcterms:modified>
</cp:coreProperties>
</file>