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9E2FB" w14:textId="77777777" w:rsidR="00425422" w:rsidRDefault="00425422" w:rsidP="0042542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Liberation Sans" w:hAnsi="Liberation Sans" w:cs="Liberation Sans"/>
          <w:noProof/>
          <w:sz w:val="24"/>
          <w:szCs w:val="24"/>
        </w:rPr>
        <w:drawing>
          <wp:inline distT="0" distB="0" distL="0" distR="0" wp14:anchorId="2EA2758A" wp14:editId="2983EE73">
            <wp:extent cx="5400675" cy="1085850"/>
            <wp:effectExtent l="0" t="0" r="0" b="0"/>
            <wp:docPr id="2" name="Imagem 2" descr="Banner requerimento vere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Banner requerimento veread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C977E" w14:textId="77777777" w:rsidR="00425422" w:rsidRDefault="00425422" w:rsidP="0042542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D9C93F4" w14:textId="77777777" w:rsidR="00425422" w:rsidRDefault="00425422" w:rsidP="004254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_____/2019</w:t>
      </w:r>
    </w:p>
    <w:p w14:paraId="1AE4CB4D" w14:textId="77777777" w:rsidR="00425422" w:rsidRDefault="00425422" w:rsidP="00425422">
      <w:pPr>
        <w:jc w:val="center"/>
        <w:rPr>
          <w:rFonts w:ascii="Arial" w:hAnsi="Arial" w:cs="Arial"/>
          <w:b/>
          <w:sz w:val="24"/>
          <w:szCs w:val="24"/>
        </w:rPr>
      </w:pPr>
    </w:p>
    <w:p w14:paraId="56580806" w14:textId="77777777" w:rsidR="00425422" w:rsidRPr="00AA7C22" w:rsidRDefault="00425422" w:rsidP="00425422">
      <w:pPr>
        <w:spacing w:after="0" w:line="360" w:lineRule="auto"/>
        <w:jc w:val="both"/>
        <w:rPr>
          <w:rFonts w:ascii="Arial" w:hAnsi="Arial" w:cs="Arial"/>
        </w:rPr>
      </w:pPr>
      <w:r w:rsidRPr="00AA7C22">
        <w:rPr>
          <w:rFonts w:ascii="Arial" w:hAnsi="Arial" w:cs="Arial"/>
        </w:rPr>
        <w:t>Exmo. Sr. Presidente,</w:t>
      </w:r>
    </w:p>
    <w:p w14:paraId="0A38B579" w14:textId="77777777" w:rsidR="00425422" w:rsidRPr="00AA7C22" w:rsidRDefault="00425422" w:rsidP="00425422">
      <w:pPr>
        <w:spacing w:after="0" w:line="360" w:lineRule="auto"/>
        <w:jc w:val="both"/>
        <w:rPr>
          <w:rFonts w:ascii="Arial" w:hAnsi="Arial" w:cs="Arial"/>
        </w:rPr>
      </w:pPr>
      <w:r w:rsidRPr="00AA7C22">
        <w:rPr>
          <w:rFonts w:ascii="Arial" w:hAnsi="Arial" w:cs="Arial"/>
        </w:rPr>
        <w:t>Exmo. Srs. Vereadores,</w:t>
      </w:r>
    </w:p>
    <w:p w14:paraId="3C969250" w14:textId="77777777" w:rsidR="00425422" w:rsidRPr="00AA7C22" w:rsidRDefault="00425422" w:rsidP="00425422">
      <w:pPr>
        <w:spacing w:after="0"/>
        <w:jc w:val="both"/>
        <w:rPr>
          <w:rFonts w:ascii="Arial" w:hAnsi="Arial" w:cs="Arial"/>
        </w:rPr>
      </w:pPr>
    </w:p>
    <w:p w14:paraId="66D15B7A" w14:textId="77777777" w:rsidR="00AA7C22" w:rsidRDefault="00425422" w:rsidP="00AA7C22">
      <w:pPr>
        <w:pStyle w:val="PargrafodaLista"/>
        <w:spacing w:before="240" w:line="276" w:lineRule="auto"/>
        <w:ind w:left="0" w:firstLine="768"/>
        <w:jc w:val="both"/>
        <w:rPr>
          <w:rFonts w:ascii="Arial" w:hAnsi="Arial" w:cs="Arial"/>
          <w:sz w:val="22"/>
          <w:szCs w:val="22"/>
        </w:rPr>
      </w:pPr>
      <w:r w:rsidRPr="00AA7C22">
        <w:rPr>
          <w:rFonts w:ascii="Arial" w:hAnsi="Arial" w:cs="Arial"/>
          <w:sz w:val="22"/>
          <w:szCs w:val="22"/>
        </w:rPr>
        <w:tab/>
      </w:r>
      <w:r w:rsidRPr="00AA7C22">
        <w:rPr>
          <w:rFonts w:ascii="Arial" w:eastAsia="DejaVuSans" w:hAnsi="Arial" w:cs="Arial"/>
          <w:sz w:val="22"/>
          <w:szCs w:val="22"/>
        </w:rPr>
        <w:t>O Vereador que este subscreve, requer</w:t>
      </w:r>
      <w:r w:rsidR="002C58AC" w:rsidRPr="00AA7C22">
        <w:rPr>
          <w:rFonts w:ascii="Arial" w:eastAsia="DejaVuSans" w:hAnsi="Arial" w:cs="Arial"/>
          <w:sz w:val="22"/>
          <w:szCs w:val="22"/>
        </w:rPr>
        <w:t xml:space="preserve"> </w:t>
      </w:r>
      <w:r w:rsidR="002C58AC" w:rsidRPr="00AA7C22">
        <w:rPr>
          <w:rFonts w:ascii="Arial" w:eastAsia="DejaVuSans" w:hAnsi="Arial" w:cs="Arial"/>
          <w:b/>
          <w:bCs/>
          <w:sz w:val="22"/>
          <w:szCs w:val="22"/>
        </w:rPr>
        <w:t>a título de fiscalização</w:t>
      </w:r>
      <w:r w:rsidR="002C58AC" w:rsidRPr="00AA7C22">
        <w:rPr>
          <w:rFonts w:ascii="Arial" w:eastAsia="DejaVuSans" w:hAnsi="Arial" w:cs="Arial"/>
          <w:sz w:val="22"/>
          <w:szCs w:val="22"/>
        </w:rPr>
        <w:t xml:space="preserve"> </w:t>
      </w:r>
      <w:r w:rsidRPr="00AA7C22">
        <w:rPr>
          <w:rFonts w:ascii="Arial" w:eastAsia="DejaVuSans" w:hAnsi="Arial" w:cs="Arial"/>
          <w:sz w:val="22"/>
          <w:szCs w:val="22"/>
        </w:rPr>
        <w:t xml:space="preserve">que, </w:t>
      </w:r>
      <w:r w:rsidR="00AA7C22" w:rsidRPr="00AA7C22">
        <w:rPr>
          <w:rFonts w:ascii="Arial" w:hAnsi="Arial" w:cs="Arial"/>
          <w:sz w:val="22"/>
          <w:szCs w:val="22"/>
        </w:rPr>
        <w:t>à exemplo do que foi solicitado</w:t>
      </w:r>
      <w:r w:rsidR="00AA7C22" w:rsidRPr="00112AFB">
        <w:rPr>
          <w:rFonts w:ascii="Arial" w:hAnsi="Arial" w:cs="Arial"/>
          <w:sz w:val="22"/>
          <w:szCs w:val="22"/>
        </w:rPr>
        <w:t xml:space="preserve"> ao executivo</w:t>
      </w:r>
      <w:r w:rsidR="00AA7C22">
        <w:rPr>
          <w:rFonts w:ascii="Arial" w:hAnsi="Arial" w:cs="Arial"/>
          <w:sz w:val="22"/>
          <w:szCs w:val="22"/>
        </w:rPr>
        <w:t xml:space="preserve"> por este vereador,</w:t>
      </w:r>
      <w:r w:rsidR="00AA7C22" w:rsidRPr="00112AFB">
        <w:rPr>
          <w:rFonts w:ascii="Arial" w:hAnsi="Arial" w:cs="Arial"/>
          <w:sz w:val="22"/>
          <w:szCs w:val="22"/>
        </w:rPr>
        <w:t xml:space="preserve"> para contenção de gastos </w:t>
      </w:r>
      <w:r w:rsidR="00AA7C22">
        <w:rPr>
          <w:rFonts w:ascii="Arial" w:hAnsi="Arial" w:cs="Arial"/>
          <w:sz w:val="22"/>
          <w:szCs w:val="22"/>
        </w:rPr>
        <w:t>com pessoal</w:t>
      </w:r>
      <w:r w:rsidR="00AA7C22" w:rsidRPr="00112AFB">
        <w:rPr>
          <w:rFonts w:ascii="Arial" w:hAnsi="Arial" w:cs="Arial"/>
          <w:sz w:val="22"/>
          <w:szCs w:val="22"/>
        </w:rPr>
        <w:t xml:space="preserve">,  este vereador sugere </w:t>
      </w:r>
      <w:r w:rsidR="00AA7C22">
        <w:rPr>
          <w:rFonts w:ascii="Arial" w:hAnsi="Arial" w:cs="Arial"/>
          <w:sz w:val="22"/>
          <w:szCs w:val="22"/>
        </w:rPr>
        <w:t xml:space="preserve">também </w:t>
      </w:r>
      <w:r w:rsidR="00AA7C22" w:rsidRPr="00112AFB">
        <w:rPr>
          <w:rFonts w:ascii="Arial" w:hAnsi="Arial" w:cs="Arial"/>
          <w:sz w:val="22"/>
          <w:szCs w:val="22"/>
        </w:rPr>
        <w:t xml:space="preserve">ao presidente desta casa, bem como a Mesa Diretora, que façam da mesma forma a contenção de gastos </w:t>
      </w:r>
      <w:r w:rsidR="00AA7C22">
        <w:rPr>
          <w:rFonts w:ascii="Arial" w:hAnsi="Arial" w:cs="Arial"/>
          <w:sz w:val="22"/>
          <w:szCs w:val="22"/>
        </w:rPr>
        <w:t>na Câmara Municipal</w:t>
      </w:r>
      <w:r w:rsidR="00AA7C22" w:rsidRPr="00112AFB">
        <w:rPr>
          <w:rFonts w:ascii="Arial" w:hAnsi="Arial" w:cs="Arial"/>
          <w:sz w:val="22"/>
          <w:szCs w:val="22"/>
        </w:rPr>
        <w:t xml:space="preserve">, evitando eventos de cunho </w:t>
      </w:r>
      <w:r w:rsidR="00AA7C22">
        <w:rPr>
          <w:rFonts w:ascii="Arial" w:hAnsi="Arial" w:cs="Arial"/>
          <w:sz w:val="22"/>
          <w:szCs w:val="22"/>
        </w:rPr>
        <w:t>publicitário</w:t>
      </w:r>
      <w:r w:rsidR="00AA7C22" w:rsidRPr="00112AFB">
        <w:rPr>
          <w:rFonts w:ascii="Arial" w:hAnsi="Arial" w:cs="Arial"/>
          <w:sz w:val="22"/>
          <w:szCs w:val="22"/>
        </w:rPr>
        <w:t xml:space="preserve"> ou outros que porventura possam surgir, como forma de minimizar os gastos do Poder Legislativo e contribuir com o Poder Executivo através da economia gerada na Câmara, como forma de continuar </w:t>
      </w:r>
      <w:r w:rsidR="00AA7C22">
        <w:rPr>
          <w:rFonts w:ascii="Arial" w:hAnsi="Arial" w:cs="Arial"/>
          <w:sz w:val="22"/>
          <w:szCs w:val="22"/>
        </w:rPr>
        <w:t>dando</w:t>
      </w:r>
      <w:r w:rsidR="00AA7C22" w:rsidRPr="00112AFB">
        <w:rPr>
          <w:rFonts w:ascii="Arial" w:hAnsi="Arial" w:cs="Arial"/>
          <w:sz w:val="22"/>
          <w:szCs w:val="22"/>
        </w:rPr>
        <w:t xml:space="preserve"> exemplo de uma boa administração. </w:t>
      </w:r>
    </w:p>
    <w:p w14:paraId="08AF4099" w14:textId="77777777" w:rsidR="00AA7C22" w:rsidRPr="00112AFB" w:rsidRDefault="00AA7C22" w:rsidP="00AA7C22">
      <w:pPr>
        <w:pStyle w:val="PargrafodaLista"/>
        <w:spacing w:before="240" w:line="276" w:lineRule="auto"/>
        <w:ind w:left="0" w:firstLine="768"/>
        <w:jc w:val="both"/>
        <w:rPr>
          <w:rFonts w:ascii="Arial" w:hAnsi="Arial" w:cs="Arial"/>
          <w:sz w:val="22"/>
          <w:szCs w:val="22"/>
        </w:rPr>
      </w:pPr>
      <w:r w:rsidRPr="00112AFB">
        <w:rPr>
          <w:rFonts w:ascii="Arial" w:hAnsi="Arial" w:cs="Arial"/>
          <w:sz w:val="22"/>
          <w:szCs w:val="22"/>
        </w:rPr>
        <w:t>Tal economia</w:t>
      </w:r>
      <w:r>
        <w:rPr>
          <w:rFonts w:ascii="Arial" w:hAnsi="Arial" w:cs="Arial"/>
          <w:sz w:val="22"/>
          <w:szCs w:val="22"/>
        </w:rPr>
        <w:t>,</w:t>
      </w:r>
      <w:r w:rsidRPr="00112AFB">
        <w:rPr>
          <w:rFonts w:ascii="Arial" w:hAnsi="Arial" w:cs="Arial"/>
          <w:sz w:val="22"/>
          <w:szCs w:val="22"/>
        </w:rPr>
        <w:t xml:space="preserve"> irá proporcionar melhoria na qualidade de vi</w:t>
      </w:r>
      <w:r>
        <w:rPr>
          <w:rFonts w:ascii="Arial" w:hAnsi="Arial" w:cs="Arial"/>
          <w:sz w:val="22"/>
          <w:szCs w:val="22"/>
        </w:rPr>
        <w:t>d</w:t>
      </w:r>
      <w:r w:rsidRPr="00112AFB">
        <w:rPr>
          <w:rFonts w:ascii="Arial" w:hAnsi="Arial" w:cs="Arial"/>
          <w:sz w:val="22"/>
          <w:szCs w:val="22"/>
        </w:rPr>
        <w:t xml:space="preserve">a dos </w:t>
      </w:r>
      <w:proofErr w:type="spellStart"/>
      <w:r w:rsidRPr="00112AFB">
        <w:rPr>
          <w:rFonts w:ascii="Arial" w:hAnsi="Arial" w:cs="Arial"/>
          <w:sz w:val="22"/>
          <w:szCs w:val="22"/>
        </w:rPr>
        <w:t>Sete</w:t>
      </w:r>
      <w:r>
        <w:rPr>
          <w:rFonts w:ascii="Arial" w:hAnsi="Arial" w:cs="Arial"/>
          <w:sz w:val="22"/>
          <w:szCs w:val="22"/>
        </w:rPr>
        <w:t>l</w:t>
      </w:r>
      <w:r w:rsidRPr="00112AFB">
        <w:rPr>
          <w:rFonts w:ascii="Arial" w:hAnsi="Arial" w:cs="Arial"/>
          <w:sz w:val="22"/>
          <w:szCs w:val="22"/>
        </w:rPr>
        <w:t>agoanos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112AFB">
        <w:rPr>
          <w:rFonts w:ascii="Arial" w:hAnsi="Arial" w:cs="Arial"/>
          <w:sz w:val="22"/>
          <w:szCs w:val="22"/>
        </w:rPr>
        <w:t xml:space="preserve"> podendo ser empregada para pagamento</w:t>
      </w:r>
      <w:r>
        <w:rPr>
          <w:rFonts w:ascii="Arial" w:hAnsi="Arial" w:cs="Arial"/>
          <w:sz w:val="22"/>
          <w:szCs w:val="22"/>
        </w:rPr>
        <w:t xml:space="preserve"> e reajuste dos </w:t>
      </w:r>
      <w:r w:rsidRPr="00112AFB">
        <w:rPr>
          <w:rFonts w:ascii="Arial" w:hAnsi="Arial" w:cs="Arial"/>
          <w:sz w:val="22"/>
          <w:szCs w:val="22"/>
        </w:rPr>
        <w:t>servidores</w:t>
      </w:r>
      <w:r>
        <w:rPr>
          <w:rFonts w:ascii="Arial" w:hAnsi="Arial" w:cs="Arial"/>
          <w:sz w:val="22"/>
          <w:szCs w:val="22"/>
        </w:rPr>
        <w:t>, proporcionar</w:t>
      </w:r>
      <w:r w:rsidRPr="00112AFB">
        <w:rPr>
          <w:rFonts w:ascii="Arial" w:hAnsi="Arial" w:cs="Arial"/>
          <w:sz w:val="22"/>
          <w:szCs w:val="22"/>
        </w:rPr>
        <w:t xml:space="preserve"> investi</w:t>
      </w:r>
      <w:r>
        <w:rPr>
          <w:rFonts w:ascii="Arial" w:hAnsi="Arial" w:cs="Arial"/>
          <w:sz w:val="22"/>
          <w:szCs w:val="22"/>
        </w:rPr>
        <w:t>mentos</w:t>
      </w:r>
      <w:r w:rsidRPr="00112AFB">
        <w:rPr>
          <w:rFonts w:ascii="Arial" w:hAnsi="Arial" w:cs="Arial"/>
          <w:sz w:val="22"/>
          <w:szCs w:val="22"/>
        </w:rPr>
        <w:t xml:space="preserve"> na saúde</w:t>
      </w:r>
      <w:r>
        <w:rPr>
          <w:rFonts w:ascii="Arial" w:hAnsi="Arial" w:cs="Arial"/>
          <w:sz w:val="22"/>
          <w:szCs w:val="22"/>
        </w:rPr>
        <w:t xml:space="preserve"> como</w:t>
      </w:r>
      <w:r w:rsidRPr="00112AFB">
        <w:rPr>
          <w:rFonts w:ascii="Arial" w:hAnsi="Arial" w:cs="Arial"/>
          <w:sz w:val="22"/>
          <w:szCs w:val="22"/>
        </w:rPr>
        <w:t xml:space="preserve"> reforma de centros de atendimentos à população</w:t>
      </w:r>
      <w:r>
        <w:rPr>
          <w:rFonts w:ascii="Arial" w:hAnsi="Arial" w:cs="Arial"/>
          <w:sz w:val="22"/>
          <w:szCs w:val="22"/>
        </w:rPr>
        <w:t>,</w:t>
      </w:r>
      <w:r w:rsidRPr="00112A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melhorias para a Guarda Municipal </w:t>
      </w:r>
      <w:r w:rsidRPr="00112AFB">
        <w:rPr>
          <w:rFonts w:ascii="Arial" w:hAnsi="Arial" w:cs="Arial"/>
          <w:sz w:val="22"/>
          <w:szCs w:val="22"/>
        </w:rPr>
        <w:t>entre outr</w:t>
      </w:r>
      <w:r>
        <w:rPr>
          <w:rFonts w:ascii="Arial" w:hAnsi="Arial" w:cs="Arial"/>
          <w:sz w:val="22"/>
          <w:szCs w:val="22"/>
        </w:rPr>
        <w:t>a</w:t>
      </w:r>
      <w:r w:rsidRPr="00112AFB">
        <w:rPr>
          <w:rFonts w:ascii="Arial" w:hAnsi="Arial" w:cs="Arial"/>
          <w:sz w:val="22"/>
          <w:szCs w:val="22"/>
        </w:rPr>
        <w:t xml:space="preserve">s. </w:t>
      </w:r>
    </w:p>
    <w:p w14:paraId="464DE8ED" w14:textId="77777777" w:rsidR="00AA7C22" w:rsidRDefault="00AA7C22" w:rsidP="00AA7C22">
      <w:pPr>
        <w:pStyle w:val="PargrafodaLista"/>
        <w:spacing w:line="276" w:lineRule="auto"/>
        <w:ind w:left="0" w:firstLine="768"/>
        <w:jc w:val="both"/>
        <w:rPr>
          <w:rFonts w:ascii="Arial" w:hAnsi="Arial" w:cs="Arial"/>
          <w:sz w:val="22"/>
          <w:szCs w:val="22"/>
        </w:rPr>
      </w:pPr>
      <w:r w:rsidRPr="00112AFB">
        <w:rPr>
          <w:rFonts w:ascii="Arial" w:hAnsi="Arial" w:cs="Arial"/>
          <w:sz w:val="22"/>
          <w:szCs w:val="22"/>
        </w:rPr>
        <w:t>Como reconhecimento da importância e do respeito ao dinheiro público</w:t>
      </w:r>
      <w:r>
        <w:rPr>
          <w:rFonts w:ascii="Arial" w:hAnsi="Arial" w:cs="Arial"/>
          <w:sz w:val="22"/>
          <w:szCs w:val="22"/>
        </w:rPr>
        <w:t xml:space="preserve"> e visando economicidade, abri mão dos veículos alugados, combustível, bem como aparelho de telefone, linha telefônica e internet fornecidos pela Casa e assim como eu, espero que a Câmara Municipal e os demais edis, promovam ações no sentido de conter os g</w:t>
      </w:r>
      <w:r w:rsidRPr="00112AFB">
        <w:rPr>
          <w:rFonts w:ascii="Arial" w:hAnsi="Arial" w:cs="Arial"/>
          <w:sz w:val="22"/>
          <w:szCs w:val="22"/>
        </w:rPr>
        <w:t xml:space="preserve">astos do Legislativo Municipal, para economizar </w:t>
      </w:r>
      <w:r>
        <w:rPr>
          <w:rFonts w:ascii="Arial" w:hAnsi="Arial" w:cs="Arial"/>
          <w:sz w:val="22"/>
          <w:szCs w:val="22"/>
        </w:rPr>
        <w:t>e possibilitar maiores repasses ao Poder Executivo</w:t>
      </w:r>
      <w:r w:rsidRPr="00112AF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Qualquer evento, de baixo custo que seja, se não for indispensável deve ser evitado, para proporcionar uma economia de fato efetiva para os cofres públicos municipais. </w:t>
      </w:r>
    </w:p>
    <w:p w14:paraId="35EDA08B" w14:textId="77777777" w:rsidR="00AA7C22" w:rsidRPr="00112AFB" w:rsidRDefault="00AA7C22" w:rsidP="00AA7C22">
      <w:pPr>
        <w:pStyle w:val="PargrafodaLista"/>
        <w:spacing w:line="276" w:lineRule="auto"/>
        <w:ind w:left="0" w:firstLine="768"/>
        <w:jc w:val="both"/>
        <w:rPr>
          <w:rFonts w:ascii="Arial" w:hAnsi="Arial" w:cs="Arial"/>
          <w:sz w:val="22"/>
          <w:szCs w:val="22"/>
        </w:rPr>
      </w:pPr>
    </w:p>
    <w:p w14:paraId="7834C32B" w14:textId="77777777" w:rsidR="00AA7C22" w:rsidRPr="00112AFB" w:rsidRDefault="00AA7C22" w:rsidP="00AA7C22">
      <w:pPr>
        <w:pStyle w:val="PargrafodaLista"/>
        <w:spacing w:line="276" w:lineRule="auto"/>
        <w:ind w:left="0" w:firstLine="768"/>
        <w:jc w:val="both"/>
        <w:rPr>
          <w:rFonts w:ascii="Arial" w:hAnsi="Arial" w:cs="Arial"/>
          <w:sz w:val="22"/>
          <w:szCs w:val="22"/>
        </w:rPr>
      </w:pPr>
      <w:r w:rsidRPr="00112AFB">
        <w:rPr>
          <w:rFonts w:ascii="Arial" w:hAnsi="Arial" w:cs="Arial"/>
          <w:sz w:val="22"/>
          <w:szCs w:val="22"/>
        </w:rPr>
        <w:t>Certo de sua compreensão e</w:t>
      </w:r>
      <w:r>
        <w:rPr>
          <w:rFonts w:ascii="Arial" w:hAnsi="Arial" w:cs="Arial"/>
          <w:sz w:val="22"/>
          <w:szCs w:val="22"/>
        </w:rPr>
        <w:t xml:space="preserve"> dos demais, conto com a sua</w:t>
      </w:r>
      <w:r w:rsidRPr="00112AFB">
        <w:rPr>
          <w:rFonts w:ascii="Arial" w:hAnsi="Arial" w:cs="Arial"/>
          <w:sz w:val="22"/>
          <w:szCs w:val="22"/>
        </w:rPr>
        <w:t xml:space="preserve"> colaboração</w:t>
      </w:r>
      <w:r>
        <w:rPr>
          <w:rFonts w:ascii="Arial" w:hAnsi="Arial" w:cs="Arial"/>
          <w:sz w:val="22"/>
          <w:szCs w:val="22"/>
        </w:rPr>
        <w:t xml:space="preserve"> e</w:t>
      </w:r>
      <w:r w:rsidRPr="00112A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renovo os votos de estima e elevada consideração.</w:t>
      </w:r>
    </w:p>
    <w:p w14:paraId="4BD0DD0A" w14:textId="1B303E30" w:rsidR="00425422" w:rsidRDefault="00425422" w:rsidP="00425422">
      <w:pPr>
        <w:spacing w:after="0"/>
        <w:jc w:val="both"/>
        <w:rPr>
          <w:rFonts w:ascii="Arial" w:eastAsia="DejaVuSans" w:hAnsi="Arial" w:cs="Arial"/>
          <w:kern w:val="2"/>
          <w:sz w:val="24"/>
          <w:szCs w:val="24"/>
        </w:rPr>
      </w:pPr>
      <w:r>
        <w:rPr>
          <w:rFonts w:ascii="Arial" w:eastAsia="DejaVuSans" w:hAnsi="Arial" w:cs="Arial"/>
          <w:kern w:val="2"/>
          <w:sz w:val="24"/>
          <w:szCs w:val="24"/>
        </w:rPr>
        <w:tab/>
      </w:r>
    </w:p>
    <w:p w14:paraId="2EA342C4" w14:textId="3E9F3B18" w:rsidR="00425422" w:rsidRDefault="00425422" w:rsidP="00AA7C2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DejaVuSans" w:hAnsi="Arial" w:cs="Arial"/>
          <w:kern w:val="2"/>
          <w:sz w:val="24"/>
          <w:szCs w:val="24"/>
        </w:rPr>
        <w:tab/>
      </w:r>
    </w:p>
    <w:p w14:paraId="484531B1" w14:textId="0FE9EAFE" w:rsidR="00425422" w:rsidRPr="00AA7C22" w:rsidRDefault="00425422" w:rsidP="00425422">
      <w:pPr>
        <w:tabs>
          <w:tab w:val="center" w:pos="4252"/>
          <w:tab w:val="left" w:pos="7575"/>
        </w:tabs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AA7C22">
        <w:rPr>
          <w:rFonts w:ascii="Arial" w:hAnsi="Arial" w:cs="Arial"/>
        </w:rPr>
        <w:t xml:space="preserve">Sala de Sessões, </w:t>
      </w:r>
      <w:r w:rsidR="00AA7C22">
        <w:rPr>
          <w:rFonts w:ascii="Arial" w:hAnsi="Arial" w:cs="Arial"/>
        </w:rPr>
        <w:t>06 de dez</w:t>
      </w:r>
      <w:r w:rsidR="002C58AC" w:rsidRPr="00AA7C22">
        <w:rPr>
          <w:rFonts w:ascii="Arial" w:hAnsi="Arial" w:cs="Arial"/>
        </w:rPr>
        <w:t xml:space="preserve">embro </w:t>
      </w:r>
      <w:r w:rsidRPr="00AA7C22">
        <w:rPr>
          <w:rFonts w:ascii="Arial" w:hAnsi="Arial" w:cs="Arial"/>
        </w:rPr>
        <w:t>de 2019.</w:t>
      </w:r>
      <w:r w:rsidRPr="00AA7C22">
        <w:rPr>
          <w:rFonts w:ascii="Arial" w:hAnsi="Arial" w:cs="Arial"/>
        </w:rPr>
        <w:tab/>
      </w:r>
    </w:p>
    <w:p w14:paraId="219040FF" w14:textId="77777777" w:rsidR="00425422" w:rsidRPr="00AA7C22" w:rsidRDefault="00425422" w:rsidP="00425422">
      <w:pPr>
        <w:tabs>
          <w:tab w:val="center" w:pos="4252"/>
          <w:tab w:val="left" w:pos="7575"/>
        </w:tabs>
        <w:spacing w:after="0"/>
        <w:rPr>
          <w:rFonts w:ascii="Arial" w:hAnsi="Arial" w:cs="Arial"/>
        </w:rPr>
      </w:pPr>
    </w:p>
    <w:p w14:paraId="361A4D7B" w14:textId="77777777" w:rsidR="00425422" w:rsidRPr="00AA7C22" w:rsidRDefault="00425422" w:rsidP="00425422">
      <w:pPr>
        <w:spacing w:after="0"/>
        <w:jc w:val="center"/>
        <w:rPr>
          <w:rFonts w:ascii="Arial" w:hAnsi="Arial" w:cs="Arial"/>
          <w:b/>
        </w:rPr>
      </w:pPr>
      <w:r w:rsidRPr="00AA7C22">
        <w:rPr>
          <w:rFonts w:ascii="Arial" w:hAnsi="Arial" w:cs="Arial"/>
          <w:b/>
          <w:noProof/>
        </w:rPr>
        <w:drawing>
          <wp:inline distT="0" distB="0" distL="0" distR="0" wp14:anchorId="455F77E9" wp14:editId="7A880014">
            <wp:extent cx="1562100" cy="866775"/>
            <wp:effectExtent l="0" t="0" r="0" b="9525"/>
            <wp:docPr id="1" name="Imagem 1" descr="Assinatura Vere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Assinatura Veread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B2F2B" w14:textId="77777777" w:rsidR="00425422" w:rsidRPr="00AA7C22" w:rsidRDefault="00425422" w:rsidP="00425422">
      <w:pPr>
        <w:spacing w:after="0"/>
        <w:jc w:val="center"/>
        <w:rPr>
          <w:rFonts w:ascii="Arial" w:hAnsi="Arial" w:cs="Arial"/>
          <w:b/>
        </w:rPr>
      </w:pPr>
      <w:r w:rsidRPr="00AA7C22">
        <w:rPr>
          <w:rFonts w:ascii="Arial" w:hAnsi="Arial" w:cs="Arial"/>
          <w:b/>
        </w:rPr>
        <w:t>MILTON MARTINS</w:t>
      </w:r>
    </w:p>
    <w:p w14:paraId="6FED4309" w14:textId="77777777" w:rsidR="00425422" w:rsidRPr="00AA7C22" w:rsidRDefault="00425422" w:rsidP="00425422">
      <w:pPr>
        <w:spacing w:after="0"/>
        <w:jc w:val="center"/>
        <w:rPr>
          <w:rFonts w:ascii="Arial" w:hAnsi="Arial" w:cs="Arial"/>
          <w:b/>
        </w:rPr>
      </w:pPr>
      <w:r w:rsidRPr="00AA7C22">
        <w:rPr>
          <w:rFonts w:ascii="Arial" w:hAnsi="Arial" w:cs="Arial"/>
          <w:b/>
        </w:rPr>
        <w:t>VEREADOR</w:t>
      </w:r>
    </w:p>
    <w:p w14:paraId="41ED1083" w14:textId="77777777" w:rsidR="00AA7C22" w:rsidRDefault="00AA7C22" w:rsidP="00425422">
      <w:pPr>
        <w:widowControl w:val="0"/>
        <w:spacing w:after="0"/>
        <w:jc w:val="center"/>
        <w:rPr>
          <w:rFonts w:ascii="Arial" w:eastAsia="DejaVuSans" w:hAnsi="Arial" w:cs="Arial"/>
          <w:b/>
          <w:bCs/>
          <w:kern w:val="2"/>
          <w:u w:val="single"/>
        </w:rPr>
      </w:pPr>
    </w:p>
    <w:p w14:paraId="23C399C5" w14:textId="78ED47EC" w:rsidR="00425422" w:rsidRPr="00AA7C22" w:rsidRDefault="00425422" w:rsidP="00425422">
      <w:pPr>
        <w:widowControl w:val="0"/>
        <w:spacing w:after="0"/>
        <w:jc w:val="center"/>
        <w:rPr>
          <w:rFonts w:ascii="Arial" w:eastAsia="DejaVuSans" w:hAnsi="Arial" w:cs="Arial"/>
          <w:b/>
          <w:bCs/>
          <w:kern w:val="2"/>
          <w:u w:val="single"/>
        </w:rPr>
      </w:pPr>
      <w:r w:rsidRPr="00AA7C22">
        <w:rPr>
          <w:rFonts w:ascii="Arial" w:eastAsia="DejaVuSans" w:hAnsi="Arial" w:cs="Arial"/>
          <w:b/>
          <w:bCs/>
          <w:kern w:val="2"/>
          <w:u w:val="single"/>
        </w:rPr>
        <w:t>JUSTIFICATIVA:</w:t>
      </w:r>
    </w:p>
    <w:p w14:paraId="21EEDDDB" w14:textId="77777777" w:rsidR="00425422" w:rsidRPr="00AA7C22" w:rsidRDefault="00425422" w:rsidP="00425422">
      <w:pPr>
        <w:widowControl w:val="0"/>
        <w:spacing w:after="0"/>
        <w:jc w:val="center"/>
        <w:rPr>
          <w:rFonts w:ascii="Arial" w:eastAsia="DejaVuSans" w:hAnsi="Arial" w:cs="Arial"/>
          <w:b/>
          <w:bCs/>
          <w:kern w:val="2"/>
        </w:rPr>
      </w:pPr>
    </w:p>
    <w:p w14:paraId="1DB0B971" w14:textId="77777777" w:rsidR="00425422" w:rsidRPr="00AA7C22" w:rsidRDefault="00425422" w:rsidP="00425422">
      <w:pPr>
        <w:jc w:val="both"/>
        <w:rPr>
          <w:rFonts w:ascii="Arial" w:eastAsia="DejaVuSans" w:hAnsi="Arial" w:cs="Arial"/>
          <w:bCs/>
          <w:kern w:val="2"/>
        </w:rPr>
      </w:pPr>
      <w:r w:rsidRPr="00AA7C22">
        <w:rPr>
          <w:rFonts w:ascii="Arial" w:eastAsia="DejaVuSans" w:hAnsi="Arial" w:cs="Arial"/>
          <w:bCs/>
          <w:kern w:val="2"/>
        </w:rPr>
        <w:t>Tal pedido visa fazer cumprir a função fiscalizadora do Vereador, assegurado pelo Regimento Interno desta Casa de Leis e pela Lei Orgânica Municipal.</w:t>
      </w:r>
    </w:p>
    <w:p w14:paraId="1FC6F49A" w14:textId="77777777" w:rsidR="00DB6A0C" w:rsidRPr="00AA7C22" w:rsidRDefault="00DB6A0C"/>
    <w:sectPr w:rsidR="00DB6A0C" w:rsidRPr="00AA7C22" w:rsidSect="00AA7C22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DFGothic-EB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Yu Gothic"/>
    <w:charset w:val="80"/>
    <w:family w:val="swiss"/>
    <w:pitch w:val="variable"/>
  </w:font>
  <w:font w:name="DejaVuSans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F64"/>
    <w:rsid w:val="001C1879"/>
    <w:rsid w:val="0022230F"/>
    <w:rsid w:val="002C58AC"/>
    <w:rsid w:val="00425422"/>
    <w:rsid w:val="00482EDC"/>
    <w:rsid w:val="0060381D"/>
    <w:rsid w:val="00AA7C22"/>
    <w:rsid w:val="00DB6A0C"/>
    <w:rsid w:val="00E0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0082"/>
  <w15:chartTrackingRefBased/>
  <w15:docId w15:val="{B4238AD4-2C0E-4FBA-B92F-60F2014D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422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7C22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ejaVu Sans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THAIS LOURENÇO DE FREITAS</cp:lastModifiedBy>
  <cp:revision>2</cp:revision>
  <cp:lastPrinted>2019-12-09T19:10:00Z</cp:lastPrinted>
  <dcterms:created xsi:type="dcterms:W3CDTF">2019-12-09T19:12:00Z</dcterms:created>
  <dcterms:modified xsi:type="dcterms:W3CDTF">2019-12-09T19:12:00Z</dcterms:modified>
</cp:coreProperties>
</file>