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B4E" w:rsidRDefault="002E3B4E" w:rsidP="002E3B4E">
      <w:pPr>
        <w:pStyle w:val="NormalWeb"/>
        <w:spacing w:line="360" w:lineRule="auto"/>
        <w:jc w:val="both"/>
        <w:rPr>
          <w:rFonts w:ascii="Arial" w:hAnsi="Arial" w:cs="Arial"/>
        </w:rPr>
      </w:pPr>
    </w:p>
    <w:p w:rsidR="002E3B4E" w:rsidRDefault="002E3B4E" w:rsidP="002E3B4E">
      <w:pPr>
        <w:pStyle w:val="Cabealho"/>
        <w:tabs>
          <w:tab w:val="clear" w:pos="4252"/>
          <w:tab w:val="clear" w:pos="8504"/>
          <w:tab w:val="left" w:pos="3630"/>
          <w:tab w:val="center" w:pos="4419"/>
          <w:tab w:val="right" w:pos="8838"/>
        </w:tabs>
        <w:jc w:val="center"/>
        <w:rPr>
          <w:rFonts w:ascii="Bitstream Vera Sans" w:eastAsia="DejaVu Sans" w:hAnsi="Bitstream Vera Sans" w:cs="Arial"/>
          <w:b/>
          <w:bCs/>
          <w:kern w:val="1"/>
          <w:sz w:val="28"/>
          <w:szCs w:val="28"/>
        </w:rPr>
      </w:pPr>
      <w:r>
        <w:rPr>
          <w:rFonts w:ascii="Bitstream Vera Sans" w:eastAsia="DejaVu Sans" w:hAnsi="Bitstream Vera Sans" w:cs="Arial"/>
          <w:b/>
          <w:bCs/>
          <w:kern w:val="1"/>
          <w:sz w:val="28"/>
          <w:szCs w:val="28"/>
        </w:rPr>
        <w:t>PROJETO DE DECRETO LEGISLATIVO Nº               /2019</w:t>
      </w:r>
    </w:p>
    <w:p w:rsidR="002E3B4E" w:rsidRDefault="002E3B4E" w:rsidP="002E3B4E">
      <w:pPr>
        <w:pStyle w:val="Cabealho"/>
        <w:tabs>
          <w:tab w:val="clear" w:pos="4252"/>
          <w:tab w:val="clear" w:pos="8504"/>
          <w:tab w:val="left" w:pos="3630"/>
          <w:tab w:val="center" w:pos="4419"/>
          <w:tab w:val="right" w:pos="8838"/>
        </w:tabs>
        <w:jc w:val="center"/>
        <w:rPr>
          <w:rFonts w:ascii="Bitstream Vera Sans" w:eastAsia="DejaVu Sans" w:hAnsi="Bitstream Vera Sans" w:cs="Arial"/>
          <w:b/>
          <w:bCs/>
          <w:kern w:val="1"/>
          <w:sz w:val="28"/>
          <w:szCs w:val="28"/>
        </w:rPr>
      </w:pPr>
    </w:p>
    <w:p w:rsidR="002E3B4E" w:rsidRDefault="002E3B4E" w:rsidP="002E3B4E">
      <w:pPr>
        <w:pStyle w:val="Cabealho"/>
        <w:tabs>
          <w:tab w:val="clear" w:pos="4252"/>
          <w:tab w:val="clear" w:pos="8504"/>
          <w:tab w:val="left" w:pos="3630"/>
          <w:tab w:val="center" w:pos="4419"/>
          <w:tab w:val="right" w:pos="8838"/>
        </w:tabs>
        <w:jc w:val="center"/>
        <w:rPr>
          <w:rFonts w:ascii="Bitstream Vera Sans" w:eastAsia="DejaVu Sans" w:hAnsi="Bitstream Vera Sans" w:cs="Arial"/>
          <w:b/>
          <w:bCs/>
          <w:kern w:val="1"/>
          <w:sz w:val="28"/>
          <w:szCs w:val="28"/>
        </w:rPr>
      </w:pPr>
    </w:p>
    <w:p w:rsidR="002E3B4E" w:rsidRDefault="002E3B4E" w:rsidP="002E3B4E">
      <w:pPr>
        <w:pStyle w:val="Cabealho"/>
        <w:tabs>
          <w:tab w:val="clear" w:pos="4252"/>
          <w:tab w:val="clear" w:pos="8504"/>
          <w:tab w:val="left" w:pos="3630"/>
          <w:tab w:val="center" w:pos="4419"/>
          <w:tab w:val="right" w:pos="8838"/>
        </w:tabs>
        <w:jc w:val="center"/>
        <w:rPr>
          <w:rFonts w:ascii="Bitstream Vera Sans" w:eastAsia="DejaVu Sans" w:hAnsi="Bitstream Vera Sans" w:cs="Arial"/>
          <w:b/>
          <w:bCs/>
          <w:kern w:val="1"/>
          <w:sz w:val="28"/>
          <w:szCs w:val="28"/>
        </w:rPr>
      </w:pPr>
    </w:p>
    <w:p w:rsidR="002E3B4E" w:rsidRDefault="002E3B4E" w:rsidP="002E3B4E">
      <w:pPr>
        <w:pStyle w:val="Cabealho"/>
        <w:tabs>
          <w:tab w:val="clear" w:pos="4252"/>
          <w:tab w:val="clear" w:pos="8504"/>
          <w:tab w:val="left" w:pos="3630"/>
          <w:tab w:val="center" w:pos="4419"/>
          <w:tab w:val="right" w:pos="8838"/>
        </w:tabs>
        <w:jc w:val="center"/>
        <w:rPr>
          <w:rFonts w:ascii="Bitstream Vera Sans" w:eastAsia="DejaVu Sans" w:hAnsi="Bitstream Vera Sans" w:cs="Arial"/>
          <w:b/>
          <w:bCs/>
          <w:kern w:val="1"/>
          <w:sz w:val="28"/>
          <w:szCs w:val="28"/>
          <w:u w:val="single"/>
        </w:rPr>
      </w:pPr>
      <w:r>
        <w:rPr>
          <w:rFonts w:ascii="Bitstream Vera Sans" w:eastAsia="DejaVu Sans" w:hAnsi="Bitstream Vera Sans" w:cs="Arial"/>
          <w:b/>
          <w:bCs/>
          <w:kern w:val="1"/>
          <w:sz w:val="28"/>
          <w:szCs w:val="28"/>
          <w:u w:val="single"/>
        </w:rPr>
        <w:t xml:space="preserve">CONCEDE DIPLOMA DE </w:t>
      </w:r>
      <w:r w:rsidR="00392374">
        <w:rPr>
          <w:rFonts w:ascii="Bitstream Vera Sans" w:eastAsia="DejaVu Sans" w:hAnsi="Bitstream Vera Sans" w:cs="Arial"/>
          <w:b/>
          <w:bCs/>
          <w:kern w:val="1"/>
          <w:sz w:val="28"/>
          <w:szCs w:val="28"/>
          <w:u w:val="single"/>
        </w:rPr>
        <w:t>MÉRITO</w:t>
      </w:r>
    </w:p>
    <w:p w:rsidR="002E3B4E" w:rsidRDefault="002E3B4E" w:rsidP="002E3B4E">
      <w:pPr>
        <w:pStyle w:val="Cabealho"/>
        <w:tabs>
          <w:tab w:val="clear" w:pos="4252"/>
          <w:tab w:val="clear" w:pos="8504"/>
          <w:tab w:val="left" w:pos="3630"/>
          <w:tab w:val="center" w:pos="4419"/>
          <w:tab w:val="right" w:pos="8838"/>
        </w:tabs>
        <w:jc w:val="both"/>
        <w:rPr>
          <w:rFonts w:ascii="Bitstream Vera Sans" w:eastAsia="DejaVu Sans" w:hAnsi="Bitstream Vera Sans" w:cs="Arial"/>
          <w:kern w:val="1"/>
          <w:sz w:val="26"/>
          <w:szCs w:val="26"/>
          <w:u w:val="single"/>
        </w:rPr>
      </w:pPr>
    </w:p>
    <w:p w:rsidR="002E3B4E" w:rsidRDefault="002E3B4E" w:rsidP="002E3B4E">
      <w:pPr>
        <w:pStyle w:val="Cabealho"/>
        <w:tabs>
          <w:tab w:val="clear" w:pos="4252"/>
          <w:tab w:val="clear" w:pos="8504"/>
          <w:tab w:val="left" w:pos="3630"/>
          <w:tab w:val="center" w:pos="4419"/>
          <w:tab w:val="right" w:pos="8838"/>
        </w:tabs>
        <w:jc w:val="both"/>
        <w:rPr>
          <w:rFonts w:ascii="Bitstream Vera Sans" w:eastAsia="DejaVu Sans" w:hAnsi="Bitstream Vera Sans" w:cs="Arial"/>
          <w:kern w:val="1"/>
          <w:sz w:val="26"/>
          <w:szCs w:val="26"/>
        </w:rPr>
      </w:pPr>
    </w:p>
    <w:p w:rsidR="001B58B5" w:rsidRDefault="001B58B5" w:rsidP="001B58B5">
      <w:pPr>
        <w:pStyle w:val="Cabealho"/>
        <w:tabs>
          <w:tab w:val="clear" w:pos="4252"/>
          <w:tab w:val="clear" w:pos="8504"/>
          <w:tab w:val="left" w:pos="3630"/>
          <w:tab w:val="center" w:pos="4419"/>
          <w:tab w:val="right" w:pos="8838"/>
        </w:tabs>
        <w:jc w:val="both"/>
        <w:rPr>
          <w:rFonts w:ascii="Bitstream Vera Sans" w:eastAsia="DejaVu Sans" w:hAnsi="Bitstream Vera Sans" w:cs="Arial"/>
          <w:kern w:val="1"/>
          <w:sz w:val="26"/>
          <w:szCs w:val="26"/>
        </w:rPr>
      </w:pPr>
    </w:p>
    <w:p w:rsidR="001B58B5" w:rsidRDefault="001B58B5" w:rsidP="001B58B5">
      <w:pPr>
        <w:pStyle w:val="Cabealho"/>
        <w:tabs>
          <w:tab w:val="clear" w:pos="4252"/>
          <w:tab w:val="clear" w:pos="8504"/>
          <w:tab w:val="left" w:pos="3630"/>
          <w:tab w:val="center" w:pos="4419"/>
          <w:tab w:val="right" w:pos="8838"/>
        </w:tabs>
        <w:jc w:val="both"/>
        <w:rPr>
          <w:rFonts w:ascii="Bitstream Vera Sans" w:eastAsia="DejaVu Sans" w:hAnsi="Bitstream Vera Sans" w:cs="Arial"/>
          <w:kern w:val="1"/>
          <w:sz w:val="26"/>
          <w:szCs w:val="26"/>
        </w:rPr>
      </w:pPr>
    </w:p>
    <w:p w:rsidR="001B58B5" w:rsidRDefault="001B58B5" w:rsidP="001B58B5">
      <w:pPr>
        <w:pStyle w:val="Cabealho"/>
        <w:tabs>
          <w:tab w:val="clear" w:pos="4252"/>
          <w:tab w:val="clear" w:pos="8504"/>
          <w:tab w:val="left" w:pos="3630"/>
          <w:tab w:val="center" w:pos="4419"/>
          <w:tab w:val="right" w:pos="8838"/>
        </w:tabs>
        <w:jc w:val="both"/>
        <w:rPr>
          <w:rFonts w:ascii="Bitstream Vera Sans" w:eastAsia="DejaVu Sans" w:hAnsi="Bitstream Vera Sans" w:cs="Arial"/>
          <w:kern w:val="1"/>
          <w:sz w:val="26"/>
          <w:szCs w:val="26"/>
        </w:rPr>
      </w:pPr>
    </w:p>
    <w:p w:rsidR="001B58B5" w:rsidRDefault="001B58B5" w:rsidP="001B58B5">
      <w:pPr>
        <w:pStyle w:val="Cabealho"/>
        <w:tabs>
          <w:tab w:val="clear" w:pos="4252"/>
          <w:tab w:val="clear" w:pos="8504"/>
          <w:tab w:val="left" w:pos="3630"/>
          <w:tab w:val="center" w:pos="4419"/>
          <w:tab w:val="right" w:pos="8838"/>
        </w:tabs>
        <w:jc w:val="both"/>
        <w:rPr>
          <w:rFonts w:ascii="Bitstream Vera Sans" w:eastAsia="DejaVu Sans" w:hAnsi="Bitstream Vera Sans" w:cs="Arial"/>
          <w:kern w:val="1"/>
          <w:sz w:val="26"/>
          <w:szCs w:val="26"/>
        </w:rPr>
      </w:pPr>
      <w:r>
        <w:rPr>
          <w:rFonts w:ascii="Bitstream Vera Sans" w:eastAsia="DejaVu Sans" w:hAnsi="Bitstream Vera Sans" w:cs="Arial"/>
          <w:kern w:val="1"/>
          <w:sz w:val="26"/>
          <w:szCs w:val="26"/>
        </w:rPr>
        <w:t xml:space="preserve">Art.1º – Fica concedido o Diploma de Mérito ao </w:t>
      </w:r>
      <w:proofErr w:type="spellStart"/>
      <w:r>
        <w:rPr>
          <w:rFonts w:ascii="Bitstream Vera Sans" w:eastAsia="DejaVu Sans" w:hAnsi="Bitstream Vera Sans" w:cs="Arial"/>
          <w:kern w:val="1"/>
          <w:sz w:val="26"/>
          <w:szCs w:val="26"/>
        </w:rPr>
        <w:t>Exmo.Sr</w:t>
      </w:r>
      <w:proofErr w:type="spellEnd"/>
      <w:r>
        <w:rPr>
          <w:rFonts w:ascii="Bitstream Vera Sans" w:eastAsia="DejaVu Sans" w:hAnsi="Bitstream Vera Sans" w:cs="Arial"/>
          <w:kern w:val="1"/>
          <w:sz w:val="26"/>
          <w:szCs w:val="26"/>
        </w:rPr>
        <w:t xml:space="preserve">. </w:t>
      </w:r>
      <w:r w:rsidR="00B64EDD">
        <w:rPr>
          <w:rFonts w:ascii="Bitstream Vera Sans" w:eastAsia="DejaVu Sans" w:hAnsi="Bitstream Vera Sans" w:cs="Arial"/>
          <w:b/>
          <w:kern w:val="1"/>
          <w:sz w:val="26"/>
          <w:szCs w:val="26"/>
        </w:rPr>
        <w:t>Cláudio Pereira de Figueiredo</w:t>
      </w:r>
      <w:r>
        <w:rPr>
          <w:rFonts w:ascii="Bitstream Vera Sans" w:eastAsia="DejaVu Sans" w:hAnsi="Bitstream Vera Sans" w:cs="Arial"/>
          <w:kern w:val="1"/>
          <w:sz w:val="26"/>
          <w:szCs w:val="26"/>
        </w:rPr>
        <w:t>, pelos relevantes serviços prestados ao Município de Sete Lagoas – MG.</w:t>
      </w:r>
    </w:p>
    <w:p w:rsidR="001B58B5" w:rsidRDefault="001B58B5" w:rsidP="001B58B5">
      <w:pPr>
        <w:pStyle w:val="Cabealho"/>
        <w:tabs>
          <w:tab w:val="clear" w:pos="4252"/>
          <w:tab w:val="clear" w:pos="8504"/>
          <w:tab w:val="left" w:pos="3630"/>
          <w:tab w:val="center" w:pos="4419"/>
          <w:tab w:val="right" w:pos="8838"/>
        </w:tabs>
        <w:jc w:val="both"/>
        <w:rPr>
          <w:rFonts w:ascii="Bitstream Vera Sans" w:eastAsia="DejaVu Sans" w:hAnsi="Bitstream Vera Sans" w:cs="Arial"/>
          <w:kern w:val="1"/>
          <w:sz w:val="26"/>
          <w:szCs w:val="26"/>
        </w:rPr>
      </w:pPr>
    </w:p>
    <w:p w:rsidR="001B58B5" w:rsidRDefault="001B58B5" w:rsidP="001B58B5">
      <w:pPr>
        <w:pStyle w:val="Cabealho"/>
        <w:tabs>
          <w:tab w:val="clear" w:pos="4252"/>
          <w:tab w:val="clear" w:pos="8504"/>
          <w:tab w:val="left" w:pos="3630"/>
          <w:tab w:val="center" w:pos="4419"/>
          <w:tab w:val="right" w:pos="8838"/>
        </w:tabs>
        <w:jc w:val="both"/>
        <w:rPr>
          <w:rFonts w:ascii="Bitstream Vera Sans" w:eastAsia="DejaVu Sans" w:hAnsi="Bitstream Vera Sans" w:cs="Arial"/>
          <w:kern w:val="1"/>
          <w:sz w:val="26"/>
          <w:szCs w:val="26"/>
        </w:rPr>
      </w:pPr>
      <w:r>
        <w:rPr>
          <w:rFonts w:ascii="Bitstream Vera Sans" w:eastAsia="DejaVu Sans" w:hAnsi="Bitstream Vera Sans" w:cs="Arial"/>
          <w:kern w:val="1"/>
          <w:sz w:val="26"/>
          <w:szCs w:val="26"/>
        </w:rPr>
        <w:t xml:space="preserve">Art.2º </w:t>
      </w:r>
      <w:proofErr w:type="gramStart"/>
      <w:r>
        <w:rPr>
          <w:rFonts w:ascii="Bitstream Vera Sans" w:eastAsia="DejaVu Sans" w:hAnsi="Bitstream Vera Sans" w:cs="Arial"/>
          <w:kern w:val="1"/>
          <w:sz w:val="26"/>
          <w:szCs w:val="26"/>
        </w:rPr>
        <w:t>-  A</w:t>
      </w:r>
      <w:proofErr w:type="gramEnd"/>
      <w:r>
        <w:rPr>
          <w:rFonts w:ascii="Bitstream Vera Sans" w:eastAsia="DejaVu Sans" w:hAnsi="Bitstream Vera Sans" w:cs="Arial"/>
          <w:kern w:val="1"/>
          <w:sz w:val="26"/>
          <w:szCs w:val="26"/>
        </w:rPr>
        <w:t xml:space="preserve"> entrega da homenagem mencionada no art.1º será feita em Reunião Solene da Câmara Municipal de Sete Lagoas, a ser definida em Resolução própria.</w:t>
      </w:r>
    </w:p>
    <w:p w:rsidR="001B58B5" w:rsidRDefault="001B58B5" w:rsidP="001B58B5">
      <w:pPr>
        <w:pStyle w:val="Cabealho"/>
        <w:tabs>
          <w:tab w:val="clear" w:pos="4252"/>
          <w:tab w:val="clear" w:pos="8504"/>
          <w:tab w:val="left" w:pos="3630"/>
          <w:tab w:val="center" w:pos="4419"/>
          <w:tab w:val="right" w:pos="8838"/>
        </w:tabs>
        <w:jc w:val="both"/>
        <w:rPr>
          <w:rFonts w:ascii="Bitstream Vera Sans" w:eastAsia="DejaVu Sans" w:hAnsi="Bitstream Vera Sans" w:cs="Arial"/>
          <w:kern w:val="1"/>
          <w:sz w:val="26"/>
          <w:szCs w:val="26"/>
        </w:rPr>
      </w:pPr>
    </w:p>
    <w:p w:rsidR="001B58B5" w:rsidRDefault="001B58B5" w:rsidP="001B58B5">
      <w:pPr>
        <w:pStyle w:val="Cabealho"/>
        <w:tabs>
          <w:tab w:val="clear" w:pos="4252"/>
          <w:tab w:val="clear" w:pos="8504"/>
          <w:tab w:val="left" w:pos="3630"/>
          <w:tab w:val="center" w:pos="4419"/>
          <w:tab w:val="right" w:pos="8838"/>
        </w:tabs>
        <w:jc w:val="both"/>
        <w:rPr>
          <w:rFonts w:ascii="Bitstream Vera Sans" w:eastAsia="DejaVu Sans" w:hAnsi="Bitstream Vera Sans" w:cs="Arial"/>
          <w:kern w:val="1"/>
          <w:sz w:val="26"/>
          <w:szCs w:val="26"/>
        </w:rPr>
      </w:pPr>
      <w:r>
        <w:rPr>
          <w:rFonts w:ascii="Bitstream Vera Sans" w:eastAsia="DejaVu Sans" w:hAnsi="Bitstream Vera Sans" w:cs="Arial"/>
          <w:kern w:val="1"/>
          <w:sz w:val="26"/>
          <w:szCs w:val="26"/>
        </w:rPr>
        <w:t>Art.3º – Este Decreto Legislativo entra em vigor na data de sua publicação.</w:t>
      </w:r>
    </w:p>
    <w:p w:rsidR="001B58B5" w:rsidRDefault="001B58B5" w:rsidP="001B58B5">
      <w:pPr>
        <w:pStyle w:val="Cabealho"/>
        <w:tabs>
          <w:tab w:val="clear" w:pos="4252"/>
          <w:tab w:val="clear" w:pos="8504"/>
          <w:tab w:val="left" w:pos="3630"/>
          <w:tab w:val="center" w:pos="4419"/>
          <w:tab w:val="right" w:pos="8838"/>
        </w:tabs>
        <w:jc w:val="both"/>
        <w:rPr>
          <w:rFonts w:ascii="Bitstream Vera Sans" w:eastAsia="DejaVu Sans" w:hAnsi="Bitstream Vera Sans" w:cs="Arial"/>
          <w:kern w:val="1"/>
          <w:sz w:val="26"/>
          <w:szCs w:val="26"/>
        </w:rPr>
      </w:pPr>
    </w:p>
    <w:p w:rsidR="001B58B5" w:rsidRDefault="001B58B5" w:rsidP="001B58B5">
      <w:pPr>
        <w:pStyle w:val="Cabealho"/>
        <w:tabs>
          <w:tab w:val="clear" w:pos="4252"/>
          <w:tab w:val="clear" w:pos="8504"/>
          <w:tab w:val="left" w:pos="3630"/>
          <w:tab w:val="center" w:pos="4419"/>
          <w:tab w:val="right" w:pos="8838"/>
        </w:tabs>
        <w:jc w:val="both"/>
        <w:rPr>
          <w:rFonts w:ascii="Bitstream Vera Sans" w:eastAsia="DejaVu Sans" w:hAnsi="Bitstream Vera Sans" w:cs="Arial"/>
          <w:kern w:val="1"/>
          <w:sz w:val="28"/>
          <w:szCs w:val="28"/>
        </w:rPr>
      </w:pPr>
    </w:p>
    <w:p w:rsidR="001B58B5" w:rsidRDefault="001B58B5" w:rsidP="001B58B5">
      <w:pPr>
        <w:pStyle w:val="Cabealho"/>
        <w:tabs>
          <w:tab w:val="clear" w:pos="4252"/>
          <w:tab w:val="clear" w:pos="8504"/>
          <w:tab w:val="left" w:pos="3630"/>
          <w:tab w:val="center" w:pos="4419"/>
          <w:tab w:val="right" w:pos="8838"/>
        </w:tabs>
        <w:jc w:val="center"/>
      </w:pPr>
      <w:r>
        <w:rPr>
          <w:rFonts w:ascii="Bitstream Vera Sans" w:eastAsia="DejaVu Sans" w:hAnsi="Bitstream Vera Sans" w:cs="Arial"/>
          <w:kern w:val="1"/>
          <w:sz w:val="28"/>
          <w:szCs w:val="28"/>
        </w:rPr>
        <w:t>Sala das Sessões, 10 de outubro de 2019</w:t>
      </w:r>
    </w:p>
    <w:p w:rsidR="001B58B5" w:rsidRDefault="001B58B5" w:rsidP="001B58B5">
      <w:pPr>
        <w:pStyle w:val="Cabealho"/>
        <w:tabs>
          <w:tab w:val="clear" w:pos="4252"/>
          <w:tab w:val="clear" w:pos="8504"/>
          <w:tab w:val="left" w:pos="3630"/>
          <w:tab w:val="center" w:pos="4419"/>
          <w:tab w:val="right" w:pos="8838"/>
        </w:tabs>
        <w:jc w:val="center"/>
      </w:pPr>
    </w:p>
    <w:p w:rsidR="001B58B5" w:rsidRDefault="001B58B5" w:rsidP="001B58B5">
      <w:pPr>
        <w:pStyle w:val="Cabealho"/>
        <w:tabs>
          <w:tab w:val="clear" w:pos="4252"/>
          <w:tab w:val="clear" w:pos="8504"/>
          <w:tab w:val="left" w:pos="3630"/>
          <w:tab w:val="center" w:pos="4419"/>
          <w:tab w:val="right" w:pos="8838"/>
        </w:tabs>
        <w:jc w:val="center"/>
        <w:rPr>
          <w:rFonts w:ascii="Bitstream Vera Sans" w:eastAsia="DejaVu Sans" w:hAnsi="Bitstream Vera Sans" w:cs="Arial"/>
          <w:b/>
          <w:bCs/>
          <w:kern w:val="1"/>
          <w:sz w:val="32"/>
          <w:szCs w:val="32"/>
        </w:rPr>
      </w:pPr>
    </w:p>
    <w:p w:rsidR="00362030" w:rsidRDefault="00362030" w:rsidP="00362030">
      <w:pPr>
        <w:pStyle w:val="Ttulo2"/>
        <w:tabs>
          <w:tab w:val="left" w:pos="0"/>
        </w:tabs>
        <w:spacing w:line="240" w:lineRule="auto"/>
        <w:rPr>
          <w:rFonts w:ascii="Times New Roman" w:eastAsia="Times New Roman" w:hAnsi="Times New Roman" w:cs="Times New Roman"/>
          <w:lang w:eastAsia="ar-SA" w:bidi="ar-SA"/>
        </w:rPr>
      </w:pPr>
      <w:r w:rsidRPr="005825BC">
        <w:rPr>
          <w:rFonts w:ascii="Bitstream Vera Sans" w:hAnsi="Bitstream Vera Sans" w:cs="Arial"/>
          <w:sz w:val="26"/>
          <w:szCs w:val="26"/>
        </w:rPr>
        <w:object w:dxaOrig="6317" w:dyaOrig="2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to1" o:spid="_x0000_i1025" type="#_x0000_t75" style="width:158.25pt;height:60pt;visibility:visible" o:ole="">
            <v:imagedata r:id="rId7" o:title=""/>
          </v:shape>
          <o:OLEObject Type="Embed" ProgID="Unknown" ShapeID="Objeto1" DrawAspect="Content" ObjectID="_1632223306" r:id="rId8"/>
        </w:object>
      </w:r>
    </w:p>
    <w:p w:rsidR="00362030" w:rsidRPr="004942F7" w:rsidRDefault="00362030" w:rsidP="00362030">
      <w:pPr>
        <w:pStyle w:val="Ttulo2"/>
        <w:tabs>
          <w:tab w:val="left" w:pos="0"/>
        </w:tabs>
        <w:spacing w:line="240" w:lineRule="auto"/>
        <w:rPr>
          <w:rFonts w:ascii="Times New Roman" w:eastAsia="Times New Roman" w:hAnsi="Times New Roman" w:cs="Times New Roman"/>
          <w:lang w:eastAsia="ar-SA" w:bidi="ar-SA"/>
        </w:rPr>
      </w:pPr>
      <w:r w:rsidRPr="004942F7">
        <w:rPr>
          <w:rFonts w:ascii="Times New Roman" w:eastAsia="Times New Roman" w:hAnsi="Times New Roman" w:cs="Times New Roman"/>
          <w:lang w:eastAsia="ar-SA" w:bidi="ar-SA"/>
        </w:rPr>
        <w:t>GILBERTO PEREIRA DA SILVA</w:t>
      </w:r>
    </w:p>
    <w:p w:rsidR="00362030" w:rsidRPr="004942F7" w:rsidRDefault="00362030" w:rsidP="00362030">
      <w:pPr>
        <w:pStyle w:val="Ttulo2"/>
        <w:tabs>
          <w:tab w:val="left" w:pos="0"/>
        </w:tabs>
        <w:spacing w:line="240" w:lineRule="auto"/>
        <w:ind w:right="14"/>
        <w:rPr>
          <w:rFonts w:ascii="Times New Roman" w:eastAsia="Times New Roman" w:hAnsi="Times New Roman" w:cs="Times New Roman"/>
          <w:i/>
          <w:iCs/>
          <w:shd w:val="clear" w:color="auto" w:fill="FFFFFF"/>
          <w:lang w:eastAsia="ar-SA" w:bidi="ar-SA"/>
        </w:rPr>
      </w:pPr>
      <w:r w:rsidRPr="004942F7">
        <w:rPr>
          <w:rFonts w:ascii="Times New Roman" w:eastAsia="Times New Roman" w:hAnsi="Times New Roman" w:cs="Times New Roman"/>
          <w:i/>
          <w:iCs/>
          <w:shd w:val="clear" w:color="auto" w:fill="FFFFFF"/>
          <w:lang w:eastAsia="ar-SA" w:bidi="ar-SA"/>
        </w:rPr>
        <w:t xml:space="preserve">VEREADOR/ PMDB </w:t>
      </w:r>
    </w:p>
    <w:p w:rsidR="00083E64" w:rsidRDefault="00083E64" w:rsidP="00083E64">
      <w:pPr>
        <w:spacing w:line="360" w:lineRule="auto"/>
        <w:jc w:val="center"/>
        <w:rPr>
          <w:rFonts w:ascii="Bitstream Vera Sans" w:hAnsi="Bitstream Vera Sans" w:cs="Arial"/>
          <w:bCs/>
          <w:sz w:val="26"/>
          <w:szCs w:val="26"/>
        </w:rPr>
      </w:pPr>
      <w:r>
        <w:rPr>
          <w:rFonts w:ascii="Bitstream Vera Sans" w:hAnsi="Bitstream Vera Sans" w:cs="Arial"/>
          <w:bCs/>
          <w:sz w:val="26"/>
          <w:szCs w:val="26"/>
        </w:rPr>
        <w:t xml:space="preserve">     </w:t>
      </w:r>
    </w:p>
    <w:p w:rsidR="00197E94" w:rsidRDefault="00197E94" w:rsidP="00083E64">
      <w:pPr>
        <w:spacing w:line="360" w:lineRule="auto"/>
        <w:jc w:val="center"/>
        <w:rPr>
          <w:rFonts w:ascii="Arial" w:hAnsi="Arial" w:cs="Arial"/>
        </w:rPr>
      </w:pPr>
    </w:p>
    <w:p w:rsidR="00197E94" w:rsidRDefault="00197E94" w:rsidP="00083E64">
      <w:pPr>
        <w:spacing w:line="360" w:lineRule="auto"/>
        <w:jc w:val="center"/>
        <w:rPr>
          <w:rFonts w:ascii="Arial" w:hAnsi="Arial" w:cs="Arial"/>
        </w:rPr>
      </w:pPr>
    </w:p>
    <w:p w:rsidR="00197E94" w:rsidRDefault="00197E94" w:rsidP="00083E64">
      <w:pPr>
        <w:spacing w:line="360" w:lineRule="auto"/>
        <w:jc w:val="center"/>
        <w:rPr>
          <w:rFonts w:ascii="Arial" w:hAnsi="Arial" w:cs="Arial"/>
        </w:rPr>
      </w:pPr>
    </w:p>
    <w:p w:rsidR="00487E14" w:rsidRDefault="00487E14" w:rsidP="00083E64">
      <w:pPr>
        <w:spacing w:line="360" w:lineRule="auto"/>
        <w:jc w:val="center"/>
        <w:rPr>
          <w:rFonts w:ascii="Arial" w:hAnsi="Arial" w:cs="Arial"/>
        </w:rPr>
      </w:pPr>
    </w:p>
    <w:p w:rsidR="00487E14" w:rsidRDefault="00487E14" w:rsidP="00083E64">
      <w:pPr>
        <w:spacing w:line="360" w:lineRule="auto"/>
        <w:jc w:val="center"/>
        <w:rPr>
          <w:rFonts w:ascii="Arial" w:hAnsi="Arial" w:cs="Arial"/>
        </w:rPr>
      </w:pPr>
    </w:p>
    <w:p w:rsidR="00487E14" w:rsidRDefault="00487E14" w:rsidP="00083E64">
      <w:pPr>
        <w:spacing w:line="360" w:lineRule="auto"/>
        <w:jc w:val="center"/>
        <w:rPr>
          <w:rFonts w:ascii="Arial" w:hAnsi="Arial" w:cs="Arial"/>
        </w:rPr>
      </w:pPr>
    </w:p>
    <w:p w:rsidR="00197E94" w:rsidRDefault="00197E94" w:rsidP="00083E64">
      <w:pPr>
        <w:spacing w:line="360" w:lineRule="auto"/>
        <w:jc w:val="center"/>
        <w:rPr>
          <w:rFonts w:ascii="Arial" w:hAnsi="Arial" w:cs="Arial"/>
        </w:rPr>
      </w:pPr>
      <w:bookmarkStart w:id="0" w:name="_GoBack"/>
      <w:bookmarkEnd w:id="0"/>
    </w:p>
    <w:p w:rsidR="00B64EDD" w:rsidRDefault="00114AB5" w:rsidP="00B64EDD">
      <w:pPr>
        <w:tabs>
          <w:tab w:val="center" w:pos="4252"/>
          <w:tab w:val="left" w:pos="6120"/>
        </w:tabs>
        <w:spacing w:line="360" w:lineRule="auto"/>
        <w:rPr>
          <w:rFonts w:eastAsia="Times New Roman" w:cs="Times New Roman"/>
          <w:b/>
          <w:bCs/>
          <w:sz w:val="27"/>
          <w:szCs w:val="27"/>
          <w:lang w:eastAsia="pt-BR"/>
        </w:rPr>
      </w:pPr>
      <w:r>
        <w:rPr>
          <w:rFonts w:ascii="Arial" w:hAnsi="Arial" w:cs="Arial"/>
          <w:b/>
          <w:bCs/>
          <w:sz w:val="18"/>
          <w:szCs w:val="20"/>
          <w:lang w:val="en-US"/>
        </w:rPr>
        <w:tab/>
      </w:r>
      <w:bookmarkStart w:id="1" w:name="8719926971288658633"/>
      <w:bookmarkEnd w:id="1"/>
      <w:r w:rsidR="00B64EDD">
        <w:rPr>
          <w:rFonts w:eastAsia="Times New Roman" w:cs="Times New Roman"/>
          <w:b/>
          <w:bCs/>
          <w:sz w:val="27"/>
          <w:szCs w:val="27"/>
          <w:lang w:eastAsia="pt-BR"/>
        </w:rPr>
        <w:t>CLÁUDIO PEREIRA DE FIGUEIREDO</w:t>
      </w:r>
    </w:p>
    <w:p w:rsidR="00B64EDD" w:rsidRPr="00454A47" w:rsidRDefault="00B64EDD" w:rsidP="00B64EDD">
      <w:pPr>
        <w:rPr>
          <w:rFonts w:eastAsia="Times New Roman" w:cs="Times New Roman"/>
          <w:lang w:eastAsia="pt-BR"/>
        </w:rPr>
      </w:pPr>
    </w:p>
    <w:p w:rsidR="00B64EDD" w:rsidRPr="00454A47" w:rsidRDefault="00B64EDD" w:rsidP="00B64EDD">
      <w:pPr>
        <w:ind w:firstLine="708"/>
        <w:jc w:val="both"/>
        <w:rPr>
          <w:rFonts w:eastAsia="Times New Roman" w:cs="Times New Roman"/>
          <w:lang w:eastAsia="pt-BR"/>
        </w:rPr>
      </w:pPr>
      <w:r>
        <w:rPr>
          <w:rFonts w:eastAsia="Times New Roman" w:cs="Times New Roman"/>
          <w:b/>
          <w:bCs/>
          <w:lang w:eastAsia="pt-BR"/>
        </w:rPr>
        <w:t xml:space="preserve"> Cláudio Pereira de Figueiredo</w:t>
      </w:r>
      <w:r w:rsidRPr="00454A47">
        <w:rPr>
          <w:rFonts w:eastAsia="Times New Roman" w:cs="Times New Roman"/>
          <w:lang w:eastAsia="pt-BR"/>
        </w:rPr>
        <w:t xml:space="preserve">, filho de </w:t>
      </w:r>
      <w:r>
        <w:rPr>
          <w:rFonts w:eastAsia="Times New Roman" w:cs="Times New Roman"/>
          <w:lang w:eastAsia="pt-BR"/>
        </w:rPr>
        <w:t xml:space="preserve">Joaquim Pereira da Luz Filho e </w:t>
      </w:r>
      <w:r w:rsidRPr="009D2904">
        <w:rPr>
          <w:rFonts w:eastAsia="Times New Roman" w:cs="Times New Roman"/>
          <w:bCs/>
          <w:lang w:eastAsia="pt-BR"/>
        </w:rPr>
        <w:t>Tereza da Costa Pereira</w:t>
      </w:r>
      <w:r>
        <w:rPr>
          <w:rFonts w:eastAsia="Times New Roman" w:cs="Times New Roman"/>
          <w:lang w:eastAsia="pt-BR"/>
        </w:rPr>
        <w:t>, n</w:t>
      </w:r>
      <w:r w:rsidRPr="00454A47">
        <w:rPr>
          <w:rFonts w:eastAsia="Times New Roman" w:cs="Times New Roman"/>
          <w:lang w:eastAsia="pt-BR"/>
        </w:rPr>
        <w:t>atural d</w:t>
      </w:r>
      <w:r>
        <w:rPr>
          <w:rFonts w:eastAsia="Times New Roman" w:cs="Times New Roman"/>
          <w:lang w:eastAsia="pt-BR"/>
        </w:rPr>
        <w:t>e</w:t>
      </w:r>
      <w:r w:rsidRPr="00454A47">
        <w:rPr>
          <w:rFonts w:eastAsia="Times New Roman" w:cs="Times New Roman"/>
          <w:lang w:eastAsia="pt-BR"/>
        </w:rPr>
        <w:t xml:space="preserve"> </w:t>
      </w:r>
      <w:r>
        <w:rPr>
          <w:rFonts w:eastAsia="Times New Roman" w:cs="Times New Roman"/>
          <w:lang w:eastAsia="pt-BR"/>
        </w:rPr>
        <w:t>Sete Lagoas - MG</w:t>
      </w:r>
      <w:r w:rsidRPr="00454A47">
        <w:rPr>
          <w:rFonts w:eastAsia="Times New Roman" w:cs="Times New Roman"/>
          <w:lang w:eastAsia="pt-BR"/>
        </w:rPr>
        <w:t xml:space="preserve">, nascido aos </w:t>
      </w:r>
      <w:r>
        <w:rPr>
          <w:rFonts w:eastAsia="Times New Roman" w:cs="Times New Roman"/>
          <w:lang w:eastAsia="pt-BR"/>
        </w:rPr>
        <w:t>28</w:t>
      </w:r>
      <w:r w:rsidRPr="00454A47">
        <w:rPr>
          <w:rFonts w:eastAsia="Times New Roman" w:cs="Times New Roman"/>
          <w:lang w:eastAsia="pt-BR"/>
        </w:rPr>
        <w:t xml:space="preserve"> </w:t>
      </w:r>
      <w:r>
        <w:rPr>
          <w:rFonts w:eastAsia="Times New Roman" w:cs="Times New Roman"/>
          <w:lang w:eastAsia="pt-BR"/>
        </w:rPr>
        <w:t>dias do mês de</w:t>
      </w:r>
      <w:r w:rsidRPr="00454A47">
        <w:rPr>
          <w:rFonts w:eastAsia="Times New Roman" w:cs="Times New Roman"/>
          <w:lang w:eastAsia="pt-BR"/>
        </w:rPr>
        <w:t xml:space="preserve"> </w:t>
      </w:r>
      <w:proofErr w:type="gramStart"/>
      <w:r>
        <w:rPr>
          <w:rFonts w:eastAsia="Times New Roman" w:cs="Times New Roman"/>
          <w:lang w:eastAsia="pt-BR"/>
        </w:rPr>
        <w:t>Fevereiro</w:t>
      </w:r>
      <w:proofErr w:type="gramEnd"/>
      <w:r>
        <w:rPr>
          <w:rFonts w:eastAsia="Times New Roman" w:cs="Times New Roman"/>
          <w:lang w:eastAsia="pt-BR"/>
        </w:rPr>
        <w:t xml:space="preserve"> </w:t>
      </w:r>
      <w:r w:rsidRPr="00454A47">
        <w:rPr>
          <w:rFonts w:eastAsia="Times New Roman" w:cs="Times New Roman"/>
          <w:lang w:eastAsia="pt-BR"/>
        </w:rPr>
        <w:t>de 197</w:t>
      </w:r>
      <w:r>
        <w:rPr>
          <w:rFonts w:eastAsia="Times New Roman" w:cs="Times New Roman"/>
          <w:lang w:eastAsia="pt-BR"/>
        </w:rPr>
        <w:t>4 no Hospital e Maternidade Santa Mônica</w:t>
      </w:r>
      <w:r w:rsidRPr="00454A47">
        <w:rPr>
          <w:rFonts w:eastAsia="Times New Roman" w:cs="Times New Roman"/>
          <w:lang w:eastAsia="pt-BR"/>
        </w:rPr>
        <w:t>.</w:t>
      </w:r>
      <w:r w:rsidRPr="00454A47">
        <w:rPr>
          <w:rFonts w:eastAsia="Times New Roman" w:cs="Times New Roman"/>
          <w:lang w:eastAsia="pt-BR"/>
        </w:rPr>
        <w:br/>
      </w:r>
      <w:r>
        <w:rPr>
          <w:rFonts w:eastAsia="Times New Roman" w:cs="Times New Roman"/>
          <w:lang w:eastAsia="pt-BR"/>
        </w:rPr>
        <w:t xml:space="preserve">             Iniciou os</w:t>
      </w:r>
      <w:r w:rsidRPr="00454A47">
        <w:rPr>
          <w:rFonts w:eastAsia="Times New Roman" w:cs="Times New Roman"/>
          <w:lang w:eastAsia="pt-BR"/>
        </w:rPr>
        <w:t xml:space="preserve"> estudos primários na escola </w:t>
      </w:r>
      <w:r>
        <w:rPr>
          <w:rFonts w:eastAsia="Times New Roman" w:cs="Times New Roman"/>
          <w:lang w:eastAsia="pt-BR"/>
        </w:rPr>
        <w:t>estadual Sabino de Paula Freitas na cidade de Paraopeba/MG.</w:t>
      </w:r>
      <w:r w:rsidRPr="00454A47">
        <w:rPr>
          <w:rFonts w:eastAsia="Times New Roman" w:cs="Times New Roman"/>
          <w:lang w:eastAsia="pt-BR"/>
        </w:rPr>
        <w:t xml:space="preserve"> Ingress</w:t>
      </w:r>
      <w:r>
        <w:rPr>
          <w:rFonts w:eastAsia="Times New Roman" w:cs="Times New Roman"/>
          <w:lang w:eastAsia="pt-BR"/>
        </w:rPr>
        <w:t>ou</w:t>
      </w:r>
      <w:r w:rsidRPr="00454A47">
        <w:rPr>
          <w:rFonts w:eastAsia="Times New Roman" w:cs="Times New Roman"/>
          <w:lang w:eastAsia="pt-BR"/>
        </w:rPr>
        <w:t xml:space="preserve"> na </w:t>
      </w:r>
      <w:r>
        <w:rPr>
          <w:rFonts w:eastAsia="Times New Roman" w:cs="Times New Roman"/>
          <w:lang w:eastAsia="pt-BR"/>
        </w:rPr>
        <w:t xml:space="preserve">Policia Militar de Minas Gerais </w:t>
      </w:r>
      <w:r w:rsidRPr="00454A47">
        <w:rPr>
          <w:rFonts w:eastAsia="Times New Roman" w:cs="Times New Roman"/>
          <w:lang w:eastAsia="pt-BR"/>
        </w:rPr>
        <w:t xml:space="preserve">no dia </w:t>
      </w:r>
      <w:r>
        <w:rPr>
          <w:rFonts w:eastAsia="Times New Roman" w:cs="Times New Roman"/>
          <w:lang w:eastAsia="pt-BR"/>
        </w:rPr>
        <w:t>04</w:t>
      </w:r>
      <w:r w:rsidRPr="00454A47">
        <w:rPr>
          <w:rFonts w:eastAsia="Times New Roman" w:cs="Times New Roman"/>
          <w:lang w:eastAsia="pt-BR"/>
        </w:rPr>
        <w:t xml:space="preserve"> de </w:t>
      </w:r>
      <w:r>
        <w:rPr>
          <w:rFonts w:eastAsia="Times New Roman" w:cs="Times New Roman"/>
          <w:lang w:eastAsia="pt-BR"/>
        </w:rPr>
        <w:t>Maio d</w:t>
      </w:r>
      <w:r w:rsidRPr="00454A47">
        <w:rPr>
          <w:rFonts w:eastAsia="Times New Roman" w:cs="Times New Roman"/>
          <w:lang w:eastAsia="pt-BR"/>
        </w:rPr>
        <w:t>e 19</w:t>
      </w:r>
      <w:r>
        <w:rPr>
          <w:rFonts w:eastAsia="Times New Roman" w:cs="Times New Roman"/>
          <w:lang w:eastAsia="pt-BR"/>
        </w:rPr>
        <w:t>92</w:t>
      </w:r>
      <w:r w:rsidRPr="00454A47">
        <w:rPr>
          <w:rFonts w:eastAsia="Times New Roman" w:cs="Times New Roman"/>
          <w:lang w:eastAsia="pt-BR"/>
        </w:rPr>
        <w:t xml:space="preserve">, na </w:t>
      </w:r>
      <w:r>
        <w:rPr>
          <w:rFonts w:eastAsia="Times New Roman" w:cs="Times New Roman"/>
          <w:lang w:eastAsia="pt-BR"/>
        </w:rPr>
        <w:t>cidade de Belo Horizonte/</w:t>
      </w:r>
      <w:proofErr w:type="gramStart"/>
      <w:r>
        <w:rPr>
          <w:rFonts w:eastAsia="Times New Roman" w:cs="Times New Roman"/>
          <w:lang w:eastAsia="pt-BR"/>
        </w:rPr>
        <w:t xml:space="preserve">MG, </w:t>
      </w:r>
      <w:r w:rsidRPr="00454A47">
        <w:rPr>
          <w:rFonts w:eastAsia="Times New Roman" w:cs="Times New Roman"/>
          <w:lang w:eastAsia="pt-BR"/>
        </w:rPr>
        <w:t xml:space="preserve"> </w:t>
      </w:r>
      <w:r>
        <w:rPr>
          <w:rFonts w:eastAsia="Times New Roman" w:cs="Times New Roman"/>
          <w:lang w:eastAsia="pt-BR"/>
        </w:rPr>
        <w:t>nesta</w:t>
      </w:r>
      <w:proofErr w:type="gramEnd"/>
      <w:r>
        <w:rPr>
          <w:rFonts w:eastAsia="Times New Roman" w:cs="Times New Roman"/>
          <w:lang w:eastAsia="pt-BR"/>
        </w:rPr>
        <w:t xml:space="preserve"> unidade no ano de 1995 ingressou no curso de formação de cabo, e no 2º semestre foi promovido a graduação de cabo da PMMG.</w:t>
      </w:r>
    </w:p>
    <w:p w:rsidR="00B64EDD" w:rsidRDefault="00B64EDD" w:rsidP="00B64EDD">
      <w:pPr>
        <w:jc w:val="both"/>
        <w:rPr>
          <w:rFonts w:eastAsia="Times New Roman" w:cs="Times New Roman"/>
          <w:lang w:eastAsia="pt-BR"/>
        </w:rPr>
      </w:pPr>
      <w:r>
        <w:rPr>
          <w:rFonts w:eastAsia="Times New Roman" w:cs="Times New Roman"/>
          <w:lang w:eastAsia="pt-BR"/>
        </w:rPr>
        <w:t xml:space="preserve">             </w:t>
      </w:r>
      <w:r w:rsidRPr="00454A47">
        <w:rPr>
          <w:rFonts w:eastAsia="Times New Roman" w:cs="Times New Roman"/>
          <w:lang w:eastAsia="pt-BR"/>
        </w:rPr>
        <w:t xml:space="preserve">No dia </w:t>
      </w:r>
      <w:r>
        <w:rPr>
          <w:rFonts w:eastAsia="Times New Roman" w:cs="Times New Roman"/>
          <w:lang w:eastAsia="pt-BR"/>
        </w:rPr>
        <w:t>22</w:t>
      </w:r>
      <w:r w:rsidRPr="00454A47">
        <w:rPr>
          <w:rFonts w:eastAsia="Times New Roman" w:cs="Times New Roman"/>
          <w:lang w:eastAsia="pt-BR"/>
        </w:rPr>
        <w:t xml:space="preserve"> de </w:t>
      </w:r>
      <w:r>
        <w:rPr>
          <w:rFonts w:eastAsia="Times New Roman" w:cs="Times New Roman"/>
          <w:lang w:eastAsia="pt-BR"/>
        </w:rPr>
        <w:t>dezembro de 1997</w:t>
      </w:r>
      <w:r w:rsidRPr="00454A47">
        <w:rPr>
          <w:rFonts w:eastAsia="Times New Roman" w:cs="Times New Roman"/>
          <w:lang w:eastAsia="pt-BR"/>
        </w:rPr>
        <w:t xml:space="preserve"> f</w:t>
      </w:r>
      <w:r>
        <w:rPr>
          <w:rFonts w:eastAsia="Times New Roman" w:cs="Times New Roman"/>
          <w:lang w:eastAsia="pt-BR"/>
        </w:rPr>
        <w:t>oi</w:t>
      </w:r>
      <w:r w:rsidRPr="00454A47">
        <w:rPr>
          <w:rFonts w:eastAsia="Times New Roman" w:cs="Times New Roman"/>
          <w:lang w:eastAsia="pt-BR"/>
        </w:rPr>
        <w:t xml:space="preserve"> transferido para </w:t>
      </w:r>
      <w:r>
        <w:rPr>
          <w:rFonts w:eastAsia="Times New Roman" w:cs="Times New Roman"/>
          <w:lang w:eastAsia="pt-BR"/>
        </w:rPr>
        <w:t>o 25º Batalhão de Policia Militar, na cidade de Sete Lagoas/MG – 19º RPM,</w:t>
      </w:r>
      <w:r w:rsidRPr="00454A47">
        <w:rPr>
          <w:rFonts w:eastAsia="Times New Roman" w:cs="Times New Roman"/>
          <w:lang w:eastAsia="pt-BR"/>
        </w:rPr>
        <w:t xml:space="preserve"> onde desempenh</w:t>
      </w:r>
      <w:r>
        <w:rPr>
          <w:rFonts w:eastAsia="Times New Roman" w:cs="Times New Roman"/>
          <w:lang w:eastAsia="pt-BR"/>
        </w:rPr>
        <w:t xml:space="preserve">ou </w:t>
      </w:r>
      <w:proofErr w:type="gramStart"/>
      <w:r>
        <w:rPr>
          <w:rFonts w:eastAsia="Times New Roman" w:cs="Times New Roman"/>
          <w:lang w:eastAsia="pt-BR"/>
        </w:rPr>
        <w:t>á</w:t>
      </w:r>
      <w:r w:rsidRPr="00454A47">
        <w:rPr>
          <w:rFonts w:eastAsia="Times New Roman" w:cs="Times New Roman"/>
          <w:lang w:eastAsia="pt-BR"/>
        </w:rPr>
        <w:t>s</w:t>
      </w:r>
      <w:proofErr w:type="gramEnd"/>
      <w:r w:rsidRPr="00454A47">
        <w:rPr>
          <w:rFonts w:eastAsia="Times New Roman" w:cs="Times New Roman"/>
          <w:lang w:eastAsia="pt-BR"/>
        </w:rPr>
        <w:t xml:space="preserve"> funções de </w:t>
      </w:r>
      <w:proofErr w:type="spellStart"/>
      <w:r>
        <w:rPr>
          <w:rFonts w:eastAsia="Times New Roman" w:cs="Times New Roman"/>
          <w:lang w:eastAsia="pt-BR"/>
        </w:rPr>
        <w:t>comandante</w:t>
      </w:r>
      <w:proofErr w:type="spellEnd"/>
      <w:r>
        <w:rPr>
          <w:rFonts w:eastAsia="Times New Roman" w:cs="Times New Roman"/>
          <w:lang w:eastAsia="pt-BR"/>
        </w:rPr>
        <w:t xml:space="preserve"> de guarnição e motociclista, ainda foi destacado na cidade de Paraopeba/MG, onde sempre compromissado procurou desenvolver da melhor forma os trabalhos e as missões. </w:t>
      </w:r>
    </w:p>
    <w:p w:rsidR="00B64EDD" w:rsidRDefault="00B64EDD" w:rsidP="00B64EDD">
      <w:pPr>
        <w:jc w:val="both"/>
        <w:rPr>
          <w:rFonts w:eastAsia="Times New Roman" w:cs="Times New Roman"/>
          <w:lang w:eastAsia="pt-BR"/>
        </w:rPr>
      </w:pPr>
      <w:r>
        <w:rPr>
          <w:rFonts w:eastAsia="Times New Roman" w:cs="Times New Roman"/>
          <w:lang w:eastAsia="pt-BR"/>
        </w:rPr>
        <w:t xml:space="preserve">  </w:t>
      </w:r>
      <w:r w:rsidRPr="00454A47">
        <w:rPr>
          <w:rFonts w:eastAsia="Times New Roman" w:cs="Times New Roman"/>
          <w:lang w:eastAsia="pt-BR"/>
        </w:rPr>
        <w:t xml:space="preserve"> </w:t>
      </w:r>
      <w:r>
        <w:rPr>
          <w:rFonts w:eastAsia="Times New Roman" w:cs="Times New Roman"/>
          <w:lang w:eastAsia="pt-BR"/>
        </w:rPr>
        <w:t xml:space="preserve">         </w:t>
      </w:r>
      <w:r w:rsidRPr="00454A47">
        <w:rPr>
          <w:rFonts w:eastAsia="Times New Roman" w:cs="Times New Roman"/>
          <w:lang w:eastAsia="pt-BR"/>
        </w:rPr>
        <w:t xml:space="preserve">No dia </w:t>
      </w:r>
      <w:r>
        <w:rPr>
          <w:rFonts w:eastAsia="Times New Roman" w:cs="Times New Roman"/>
          <w:lang w:eastAsia="pt-BR"/>
        </w:rPr>
        <w:t>01</w:t>
      </w:r>
      <w:r w:rsidRPr="00454A47">
        <w:rPr>
          <w:rFonts w:eastAsia="Times New Roman" w:cs="Times New Roman"/>
          <w:lang w:eastAsia="pt-BR"/>
        </w:rPr>
        <w:t xml:space="preserve"> de </w:t>
      </w:r>
      <w:proofErr w:type="gramStart"/>
      <w:r>
        <w:rPr>
          <w:rFonts w:eastAsia="Times New Roman" w:cs="Times New Roman"/>
          <w:lang w:eastAsia="pt-BR"/>
        </w:rPr>
        <w:t>Julho</w:t>
      </w:r>
      <w:proofErr w:type="gramEnd"/>
      <w:r>
        <w:rPr>
          <w:rFonts w:eastAsia="Times New Roman" w:cs="Times New Roman"/>
          <w:lang w:eastAsia="pt-BR"/>
        </w:rPr>
        <w:t xml:space="preserve"> de 1999 foi egresso ao BPTRAN, onde com afinco permeou nova passagem até 01 de fevereiro do ano de 2000, e ato contínuo foi agregado a 1ª RPM até 21 de agosto de 2001. Em 21 de agosto de 2001 foi designado para os quadros da Policia Militar Rodoviária, com a missão de patrulhar os caminhos dos mais belos horizontes, quando teve a oportunidade de se qualificar e participar de muitos cursos especializados. </w:t>
      </w:r>
    </w:p>
    <w:p w:rsidR="00B64EDD" w:rsidRDefault="00B64EDD" w:rsidP="00B64EDD">
      <w:pPr>
        <w:jc w:val="both"/>
        <w:rPr>
          <w:rFonts w:eastAsia="Times New Roman" w:cs="Times New Roman"/>
          <w:lang w:eastAsia="pt-BR"/>
        </w:rPr>
      </w:pPr>
      <w:r>
        <w:rPr>
          <w:rFonts w:eastAsia="Times New Roman" w:cs="Times New Roman"/>
          <w:lang w:eastAsia="pt-BR"/>
        </w:rPr>
        <w:t xml:space="preserve">            Em 01 de fevereiro de 2010 foi transferido para EFAS/APM, onde formou se sargento da Policia Militar de Minas Gerais em 18 de junho de 2010. No dia 24 de junho de 2010 foi transferido para o Comando de policiamento Especializado, e no dia 29 de junho foi movimentado para o Batalhão de </w:t>
      </w:r>
      <w:proofErr w:type="spellStart"/>
      <w:r>
        <w:rPr>
          <w:rFonts w:eastAsia="Times New Roman" w:cs="Times New Roman"/>
          <w:lang w:eastAsia="pt-BR"/>
        </w:rPr>
        <w:t>Policia</w:t>
      </w:r>
      <w:proofErr w:type="spellEnd"/>
      <w:r>
        <w:rPr>
          <w:rFonts w:eastAsia="Times New Roman" w:cs="Times New Roman"/>
          <w:lang w:eastAsia="pt-BR"/>
        </w:rPr>
        <w:t xml:space="preserve"> militar Rodoviária. Em 2012 foi agregado no Batalhão Rondas Táticas Metropolitanas, na Companhia de Motos, onde atuou no comando de equipe nas escoltas das delegações dos times que participaram da Copa das Confederações. “Em 2013, “foi designado para a 4ª Companhia de </w:t>
      </w:r>
      <w:proofErr w:type="spellStart"/>
      <w:r>
        <w:rPr>
          <w:rFonts w:eastAsia="Times New Roman" w:cs="Times New Roman"/>
          <w:lang w:eastAsia="pt-BR"/>
        </w:rPr>
        <w:t>Policia</w:t>
      </w:r>
      <w:proofErr w:type="spellEnd"/>
      <w:r>
        <w:rPr>
          <w:rFonts w:eastAsia="Times New Roman" w:cs="Times New Roman"/>
          <w:lang w:eastAsia="pt-BR"/>
        </w:rPr>
        <w:t xml:space="preserve"> do </w:t>
      </w:r>
      <w:proofErr w:type="spellStart"/>
      <w:r>
        <w:rPr>
          <w:rFonts w:eastAsia="Times New Roman" w:cs="Times New Roman"/>
          <w:lang w:eastAsia="pt-BR"/>
        </w:rPr>
        <w:t>Exercito</w:t>
      </w:r>
      <w:proofErr w:type="spellEnd"/>
      <w:r>
        <w:rPr>
          <w:rFonts w:eastAsia="Times New Roman" w:cs="Times New Roman"/>
          <w:lang w:eastAsia="pt-BR"/>
        </w:rPr>
        <w:t xml:space="preserve"> Brasileiro, onde concluiu com aproveitamento o curso de” BATEDOR”, também em 2013, no 53º Concurso de motorista e Motociclista Padrão do DETRAN/MG foi eleito motorista e motociclista padrão de Minas na categoria veículos oficiais. </w:t>
      </w:r>
    </w:p>
    <w:p w:rsidR="00B64EDD" w:rsidRDefault="00B64EDD" w:rsidP="00B64EDD">
      <w:pPr>
        <w:jc w:val="both"/>
        <w:rPr>
          <w:rFonts w:eastAsia="Times New Roman" w:cs="Times New Roman"/>
          <w:lang w:eastAsia="pt-BR"/>
        </w:rPr>
      </w:pPr>
      <w:r>
        <w:rPr>
          <w:rFonts w:eastAsia="Times New Roman" w:cs="Times New Roman"/>
          <w:lang w:eastAsia="pt-BR"/>
        </w:rPr>
        <w:t xml:space="preserve">           Em 2014, em função da copa do mundo no Brasil foi movimentado para o Batalhão ROTAM. Em outubro de 2014, após aprovação em seletiva foi movimentado para Brasília-DF, onde se apresentou na Base Gama da Força Nacional, e no dia 06 de outubro iniciou o curso de Nivelamento e Conhecimento.  Após conclusão do curso com aproveitamento, foi designado para missão na fronteira do Brasil com Colômbia e Peru. Em 2015 foi movimentado para Brasília e em 2016 integrou o grupo de planejamento e operações dos jogos olímpicos do Rio de Janeiro, na modalidade escolta dos atletas Olímpicos e Paralímpicos, além da escolta da tropa da Força Nacional no terreno hostil. Após o encerramento das olimpíadas do Rio de Janeiro, Retornou a Brasília, para realização de curso de homicídios, e em 2017 retornou aos quadros da Policia Militar de Minas Gerais, no </w:t>
      </w:r>
      <w:proofErr w:type="spellStart"/>
      <w:r>
        <w:rPr>
          <w:rFonts w:eastAsia="Times New Roman" w:cs="Times New Roman"/>
          <w:lang w:eastAsia="pt-BR"/>
        </w:rPr>
        <w:t>BPMRv</w:t>
      </w:r>
      <w:proofErr w:type="spellEnd"/>
      <w:r>
        <w:rPr>
          <w:rFonts w:eastAsia="Times New Roman" w:cs="Times New Roman"/>
          <w:lang w:eastAsia="pt-BR"/>
        </w:rPr>
        <w:t xml:space="preserve">. Tendo em vista todo esse envolvimento com treinamentos e qualificações, e o fascino vivido nos jogos olímpicos está cursando Bacharelado em Educação Física.                  </w:t>
      </w:r>
    </w:p>
    <w:p w:rsidR="00114AB5" w:rsidRPr="009007A2" w:rsidRDefault="00B64EDD" w:rsidP="00B64EDD">
      <w:pPr>
        <w:tabs>
          <w:tab w:val="left" w:pos="5490"/>
        </w:tabs>
        <w:rPr>
          <w:sz w:val="26"/>
          <w:szCs w:val="26"/>
        </w:rPr>
      </w:pPr>
      <w:r>
        <w:rPr>
          <w:rFonts w:eastAsia="Times New Roman" w:cs="Times New Roman"/>
          <w:lang w:eastAsia="pt-BR"/>
        </w:rPr>
        <w:lastRenderedPageBreak/>
        <w:tab/>
      </w:r>
    </w:p>
    <w:sectPr w:rsidR="00114AB5" w:rsidRPr="009007A2" w:rsidSect="00686A60">
      <w:headerReference w:type="default" r:id="rId9"/>
      <w:footerReference w:type="default" r:id="rId10"/>
      <w:pgSz w:w="11906" w:h="16838"/>
      <w:pgMar w:top="1417"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A3E" w:rsidRDefault="00673A3E" w:rsidP="00963EEE">
      <w:r>
        <w:separator/>
      </w:r>
    </w:p>
  </w:endnote>
  <w:endnote w:type="continuationSeparator" w:id="0">
    <w:p w:rsidR="00673A3E" w:rsidRDefault="00673A3E" w:rsidP="0096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MS PMincho"/>
    <w:charset w:val="00"/>
    <w:family w:val="roman"/>
    <w:pitch w:val="variable"/>
  </w:font>
  <w:font w:name="WenQuanYi Micro Hei">
    <w:altName w:val="MS Mincho"/>
    <w:charset w:val="80"/>
    <w:family w:val="auto"/>
    <w:pitch w:val="variable"/>
  </w:font>
  <w:font w:name="Lohit Hindi">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itstream Vera Sans">
    <w:altName w:val="Arial"/>
    <w:charset w:val="00"/>
    <w:family w:val="swiss"/>
    <w:pitch w:val="variable"/>
  </w:font>
  <w:font w:name="DejaVu Sans">
    <w:altName w:val="Arial"/>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AB5" w:rsidRPr="00A350B6" w:rsidRDefault="00114AB5" w:rsidP="00114AB5">
    <w:pPr>
      <w:spacing w:line="360" w:lineRule="auto"/>
      <w:jc w:val="center"/>
      <w:rPr>
        <w:rFonts w:ascii="Arial" w:hAnsi="Arial" w:cs="Arial"/>
        <w:b/>
        <w:bCs/>
        <w:sz w:val="18"/>
        <w:szCs w:val="20"/>
        <w:lang w:val="en-US"/>
      </w:rPr>
    </w:pPr>
    <w:r>
      <w:rPr>
        <w:rFonts w:ascii="Arial" w:hAnsi="Arial" w:cs="Arial"/>
        <w:b/>
        <w:bCs/>
        <w:sz w:val="18"/>
        <w:szCs w:val="20"/>
      </w:rPr>
      <w:t xml:space="preserve">Rua Domingos </w:t>
    </w:r>
    <w:proofErr w:type="spellStart"/>
    <w:r>
      <w:rPr>
        <w:rFonts w:ascii="Arial" w:hAnsi="Arial" w:cs="Arial"/>
        <w:b/>
        <w:bCs/>
        <w:sz w:val="18"/>
        <w:szCs w:val="20"/>
      </w:rPr>
      <w:t>Louverturi</w:t>
    </w:r>
    <w:proofErr w:type="spellEnd"/>
    <w:r>
      <w:rPr>
        <w:rFonts w:ascii="Arial" w:hAnsi="Arial" w:cs="Arial"/>
        <w:b/>
        <w:bCs/>
        <w:sz w:val="18"/>
        <w:szCs w:val="20"/>
      </w:rPr>
      <w:t>, 335, São Geraldo</w:t>
    </w:r>
    <w:r w:rsidRPr="00A350B6">
      <w:rPr>
        <w:rFonts w:ascii="Arial" w:hAnsi="Arial" w:cs="Arial"/>
        <w:b/>
        <w:bCs/>
        <w:sz w:val="18"/>
        <w:szCs w:val="20"/>
      </w:rPr>
      <w:t xml:space="preserve">. </w:t>
    </w:r>
    <w:proofErr w:type="spellStart"/>
    <w:r w:rsidRPr="00A350B6">
      <w:rPr>
        <w:rFonts w:ascii="Arial" w:hAnsi="Arial" w:cs="Arial"/>
        <w:b/>
        <w:bCs/>
        <w:sz w:val="18"/>
        <w:szCs w:val="20"/>
        <w:lang w:val="en-US"/>
      </w:rPr>
      <w:t>Tels</w:t>
    </w:r>
    <w:proofErr w:type="spellEnd"/>
    <w:r w:rsidRPr="00A350B6">
      <w:rPr>
        <w:rFonts w:ascii="Arial" w:hAnsi="Arial" w:cs="Arial"/>
        <w:b/>
        <w:bCs/>
        <w:sz w:val="18"/>
        <w:szCs w:val="20"/>
        <w:lang w:val="en-US"/>
      </w:rPr>
      <w:t>. (031) 3779 63</w:t>
    </w:r>
    <w:r>
      <w:rPr>
        <w:rFonts w:ascii="Arial" w:hAnsi="Arial" w:cs="Arial"/>
        <w:b/>
        <w:bCs/>
        <w:sz w:val="18"/>
        <w:szCs w:val="20"/>
        <w:lang w:val="en-US"/>
      </w:rPr>
      <w:t>31</w:t>
    </w:r>
    <w:r w:rsidRPr="00A350B6">
      <w:rPr>
        <w:rFonts w:ascii="Arial" w:hAnsi="Arial" w:cs="Arial"/>
        <w:b/>
        <w:bCs/>
        <w:sz w:val="18"/>
        <w:szCs w:val="20"/>
        <w:lang w:val="en-US"/>
      </w:rPr>
      <w:t xml:space="preserve"> / 3779 63</w:t>
    </w:r>
    <w:r>
      <w:rPr>
        <w:rFonts w:ascii="Arial" w:hAnsi="Arial" w:cs="Arial"/>
        <w:b/>
        <w:bCs/>
        <w:sz w:val="18"/>
        <w:szCs w:val="20"/>
        <w:lang w:val="en-US"/>
      </w:rPr>
      <w:t>84</w:t>
    </w:r>
  </w:p>
  <w:p w:rsidR="00114AB5" w:rsidRDefault="00114AB5" w:rsidP="00114AB5">
    <w:pPr>
      <w:tabs>
        <w:tab w:val="center" w:pos="4252"/>
        <w:tab w:val="left" w:pos="6120"/>
      </w:tabs>
      <w:spacing w:line="360" w:lineRule="auto"/>
      <w:rPr>
        <w:rFonts w:ascii="Arial" w:hAnsi="Arial" w:cs="Arial"/>
        <w:b/>
        <w:bCs/>
        <w:sz w:val="18"/>
        <w:szCs w:val="20"/>
        <w:lang w:val="en-US"/>
      </w:rPr>
    </w:pPr>
    <w:r>
      <w:rPr>
        <w:rFonts w:ascii="Arial" w:hAnsi="Arial" w:cs="Arial"/>
        <w:b/>
        <w:bCs/>
        <w:sz w:val="18"/>
        <w:szCs w:val="20"/>
        <w:lang w:val="en-US"/>
      </w:rPr>
      <w:tab/>
    </w:r>
    <w:r w:rsidRPr="001862CB">
      <w:rPr>
        <w:rFonts w:ascii="Arial" w:hAnsi="Arial" w:cs="Arial"/>
        <w:b/>
        <w:bCs/>
        <w:sz w:val="18"/>
        <w:szCs w:val="20"/>
        <w:lang w:val="en-US"/>
      </w:rPr>
      <w:t>caramelo@camarasete.mg.gov.br</w:t>
    </w:r>
    <w:r>
      <w:rPr>
        <w:rFonts w:ascii="Arial" w:hAnsi="Arial" w:cs="Arial"/>
        <w:b/>
        <w:bCs/>
        <w:sz w:val="18"/>
        <w:szCs w:val="20"/>
        <w:lang w:val="en-US"/>
      </w:rPr>
      <w:tab/>
    </w:r>
  </w:p>
  <w:p w:rsidR="00114AB5" w:rsidRDefault="00114AB5">
    <w:pPr>
      <w:pStyle w:val="Rodap"/>
    </w:pPr>
  </w:p>
  <w:p w:rsidR="00114AB5" w:rsidRDefault="00114A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A3E" w:rsidRDefault="00673A3E" w:rsidP="00963EEE">
      <w:r>
        <w:separator/>
      </w:r>
    </w:p>
  </w:footnote>
  <w:footnote w:type="continuationSeparator" w:id="0">
    <w:p w:rsidR="00673A3E" w:rsidRDefault="00673A3E" w:rsidP="00963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EEE" w:rsidRPr="008D6C3E" w:rsidRDefault="00CB4E74" w:rsidP="00F933BA">
    <w:pPr>
      <w:pStyle w:val="Cabealho"/>
      <w:rPr>
        <w:b/>
        <w:sz w:val="28"/>
      </w:rPr>
    </w:pPr>
    <w:r w:rsidRPr="008D6C3E">
      <w:rPr>
        <w:b/>
        <w:noProof/>
        <w:sz w:val="32"/>
        <w:lang w:eastAsia="pt-BR"/>
      </w:rPr>
      <w:drawing>
        <wp:anchor distT="0" distB="0" distL="114300" distR="114300" simplePos="0" relativeHeight="251659264" behindDoc="1" locked="0" layoutInCell="1" allowOverlap="1" wp14:anchorId="41F5DA7D" wp14:editId="0FCBD737">
          <wp:simplePos x="0" y="0"/>
          <wp:positionH relativeFrom="margin">
            <wp:posOffset>-88900</wp:posOffset>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19" name="Imagem 19"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F933BA">
      <w:rPr>
        <w:b/>
        <w:noProof/>
        <w:sz w:val="32"/>
        <w:lang w:eastAsia="pt-BR"/>
      </w:rPr>
      <w:drawing>
        <wp:anchor distT="0" distB="0" distL="114300" distR="114300" simplePos="0" relativeHeight="251660288" behindDoc="1" locked="0" layoutInCell="1" allowOverlap="1" wp14:anchorId="4B57C52C" wp14:editId="0133F976">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20" name="Imagem 20"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33BA">
      <w:rPr>
        <w:b/>
        <w:sz w:val="32"/>
      </w:rPr>
      <w:tab/>
    </w:r>
    <w:r w:rsidR="00963EEE" w:rsidRPr="008D6C3E">
      <w:rPr>
        <w:b/>
        <w:sz w:val="32"/>
      </w:rPr>
      <w:t>Câmara Municipal de Sete Lagoas</w:t>
    </w:r>
    <w:r w:rsidR="00F933BA">
      <w:rPr>
        <w:b/>
        <w:sz w:val="32"/>
      </w:rPr>
      <w:tab/>
    </w:r>
  </w:p>
  <w:p w:rsidR="00963EEE" w:rsidRDefault="00963EEE" w:rsidP="00963EEE">
    <w:pPr>
      <w:pStyle w:val="Cabealho"/>
      <w:jc w:val="center"/>
      <w:rPr>
        <w:sz w:val="20"/>
      </w:rPr>
    </w:pPr>
    <w:r w:rsidRPr="008D6C3E">
      <w:rPr>
        <w:sz w:val="20"/>
      </w:rPr>
      <w:t>ESTADO DE MINAS GERAIS</w:t>
    </w:r>
  </w:p>
  <w:p w:rsidR="00CB4E74" w:rsidRDefault="005B44DF" w:rsidP="00963EEE">
    <w:pPr>
      <w:pStyle w:val="Cabealho"/>
      <w:jc w:val="center"/>
      <w:rPr>
        <w:sz w:val="18"/>
      </w:rPr>
    </w:pPr>
    <w:r>
      <w:rPr>
        <w:sz w:val="18"/>
      </w:rPr>
      <w:t>Rua: Domingos</w:t>
    </w:r>
    <w:r w:rsidR="00885EAE">
      <w:rPr>
        <w:sz w:val="18"/>
      </w:rPr>
      <w:t xml:space="preserve"> </w:t>
    </w:r>
    <w:proofErr w:type="spellStart"/>
    <w:r>
      <w:rPr>
        <w:sz w:val="18"/>
      </w:rPr>
      <w:t>L</w:t>
    </w:r>
    <w:r w:rsidR="00885EAE">
      <w:rPr>
        <w:sz w:val="18"/>
      </w:rPr>
      <w:t>’</w:t>
    </w:r>
    <w:r>
      <w:rPr>
        <w:sz w:val="18"/>
      </w:rPr>
      <w:t>ouverturi</w:t>
    </w:r>
    <w:proofErr w:type="spellEnd"/>
    <w:r w:rsidR="00062D01">
      <w:rPr>
        <w:sz w:val="18"/>
      </w:rPr>
      <w:t>, 33</w:t>
    </w:r>
    <w:r w:rsidR="00DF118E">
      <w:rPr>
        <w:sz w:val="18"/>
      </w:rPr>
      <w:t>5 – São Geraldo</w:t>
    </w:r>
    <w:r w:rsidR="00963EEE" w:rsidRPr="008D6C3E">
      <w:rPr>
        <w:sz w:val="18"/>
      </w:rPr>
      <w:t xml:space="preserve"> – S</w:t>
    </w:r>
    <w:r w:rsidR="00DF118E">
      <w:rPr>
        <w:sz w:val="18"/>
      </w:rPr>
      <w:t>ete Lagoas / MG - CEP: 35700-177</w:t>
    </w:r>
  </w:p>
  <w:p w:rsidR="00963EEE" w:rsidRPr="008D6C3E" w:rsidRDefault="00963EEE" w:rsidP="00963EEE">
    <w:pPr>
      <w:pStyle w:val="Cabealho"/>
      <w:jc w:val="center"/>
      <w:rPr>
        <w:sz w:val="18"/>
      </w:rPr>
    </w:pPr>
    <w:r w:rsidRPr="008D6C3E">
      <w:rPr>
        <w:sz w:val="18"/>
      </w:rPr>
      <w:t>Fone: 31 3779-6300 | E-mail: atendimento@camarasete.mg.gov.br</w:t>
    </w:r>
  </w:p>
  <w:p w:rsidR="00963EEE" w:rsidRDefault="00963EE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EE"/>
    <w:rsid w:val="00062D01"/>
    <w:rsid w:val="0006796C"/>
    <w:rsid w:val="00083E64"/>
    <w:rsid w:val="00114AB5"/>
    <w:rsid w:val="00141974"/>
    <w:rsid w:val="001550C3"/>
    <w:rsid w:val="00157242"/>
    <w:rsid w:val="00174928"/>
    <w:rsid w:val="00197E94"/>
    <w:rsid w:val="001B58B5"/>
    <w:rsid w:val="0022231A"/>
    <w:rsid w:val="00254DF0"/>
    <w:rsid w:val="00271ABF"/>
    <w:rsid w:val="002D7904"/>
    <w:rsid w:val="002E3B4E"/>
    <w:rsid w:val="002F6C13"/>
    <w:rsid w:val="0030036A"/>
    <w:rsid w:val="003010D7"/>
    <w:rsid w:val="003043FA"/>
    <w:rsid w:val="00355A8E"/>
    <w:rsid w:val="00362030"/>
    <w:rsid w:val="0037052B"/>
    <w:rsid w:val="00392374"/>
    <w:rsid w:val="003E6B95"/>
    <w:rsid w:val="003F3D1E"/>
    <w:rsid w:val="0041172D"/>
    <w:rsid w:val="00414970"/>
    <w:rsid w:val="00446308"/>
    <w:rsid w:val="00487E0E"/>
    <w:rsid w:val="00487E14"/>
    <w:rsid w:val="00491428"/>
    <w:rsid w:val="004C2C54"/>
    <w:rsid w:val="005245AF"/>
    <w:rsid w:val="005626DE"/>
    <w:rsid w:val="00576CDB"/>
    <w:rsid w:val="00583695"/>
    <w:rsid w:val="005A4840"/>
    <w:rsid w:val="005B44DF"/>
    <w:rsid w:val="005B6D82"/>
    <w:rsid w:val="0063461C"/>
    <w:rsid w:val="00652CB6"/>
    <w:rsid w:val="00673A3E"/>
    <w:rsid w:val="00686A60"/>
    <w:rsid w:val="006B0A73"/>
    <w:rsid w:val="006F4346"/>
    <w:rsid w:val="00745542"/>
    <w:rsid w:val="007910C4"/>
    <w:rsid w:val="007B333F"/>
    <w:rsid w:val="007C3C04"/>
    <w:rsid w:val="007F3D5D"/>
    <w:rsid w:val="0080410F"/>
    <w:rsid w:val="008378FF"/>
    <w:rsid w:val="008507EE"/>
    <w:rsid w:val="00866502"/>
    <w:rsid w:val="008665DE"/>
    <w:rsid w:val="00884EFD"/>
    <w:rsid w:val="00885EAE"/>
    <w:rsid w:val="008967C6"/>
    <w:rsid w:val="008A1D97"/>
    <w:rsid w:val="008E4B91"/>
    <w:rsid w:val="0091269F"/>
    <w:rsid w:val="00963EEE"/>
    <w:rsid w:val="0097039B"/>
    <w:rsid w:val="009943DC"/>
    <w:rsid w:val="009D4D62"/>
    <w:rsid w:val="009E1B25"/>
    <w:rsid w:val="00A05B40"/>
    <w:rsid w:val="00A37981"/>
    <w:rsid w:val="00A75347"/>
    <w:rsid w:val="00A7739D"/>
    <w:rsid w:val="00A81A09"/>
    <w:rsid w:val="00AA1083"/>
    <w:rsid w:val="00AA7DF8"/>
    <w:rsid w:val="00AB67A4"/>
    <w:rsid w:val="00AD39E4"/>
    <w:rsid w:val="00AE3B85"/>
    <w:rsid w:val="00B15082"/>
    <w:rsid w:val="00B3398B"/>
    <w:rsid w:val="00B64EDD"/>
    <w:rsid w:val="00BB474A"/>
    <w:rsid w:val="00BC1B66"/>
    <w:rsid w:val="00C004FB"/>
    <w:rsid w:val="00C33C51"/>
    <w:rsid w:val="00C7556A"/>
    <w:rsid w:val="00C84E4B"/>
    <w:rsid w:val="00C90003"/>
    <w:rsid w:val="00CA285A"/>
    <w:rsid w:val="00CB4E74"/>
    <w:rsid w:val="00CD4699"/>
    <w:rsid w:val="00D22DEE"/>
    <w:rsid w:val="00D52E76"/>
    <w:rsid w:val="00DB2CDD"/>
    <w:rsid w:val="00DB3A2B"/>
    <w:rsid w:val="00DC556F"/>
    <w:rsid w:val="00DD5058"/>
    <w:rsid w:val="00DF118E"/>
    <w:rsid w:val="00E23989"/>
    <w:rsid w:val="00E37243"/>
    <w:rsid w:val="00EB3E8C"/>
    <w:rsid w:val="00ED110F"/>
    <w:rsid w:val="00F01338"/>
    <w:rsid w:val="00F116E3"/>
    <w:rsid w:val="00F14708"/>
    <w:rsid w:val="00F42E39"/>
    <w:rsid w:val="00F44773"/>
    <w:rsid w:val="00F933BA"/>
    <w:rsid w:val="00FA1A6B"/>
    <w:rsid w:val="00FF35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E8033"/>
  <w15:docId w15:val="{22261BFC-B7AC-4448-90AB-19B5BEB38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3D1E"/>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Ttulo2">
    <w:name w:val="heading 2"/>
    <w:basedOn w:val="Normal"/>
    <w:next w:val="Normal"/>
    <w:link w:val="Ttulo2Char"/>
    <w:qFormat/>
    <w:rsid w:val="00362030"/>
    <w:pPr>
      <w:keepNext/>
      <w:numPr>
        <w:ilvl w:val="1"/>
        <w:numId w:val="1"/>
      </w:numPr>
      <w:autoSpaceDN/>
      <w:spacing w:line="360" w:lineRule="auto"/>
      <w:ind w:left="0" w:firstLine="0"/>
      <w:jc w:val="center"/>
      <w:outlineLvl w:val="1"/>
    </w:pPr>
    <w:rPr>
      <w:rFonts w:ascii="Liberation Serif" w:eastAsia="WenQuanYi Micro Hei" w:hAnsi="Liberation Serif" w:cs="Lohit Hindi"/>
      <w:b/>
      <w:bCs/>
      <w:kern w:val="1"/>
      <w:lang w:eastAsia="hi-IN"/>
    </w:rPr>
  </w:style>
  <w:style w:type="paragraph" w:styleId="Ttulo6">
    <w:name w:val="heading 6"/>
    <w:basedOn w:val="Normal"/>
    <w:next w:val="Normal"/>
    <w:link w:val="Ttulo6Char"/>
    <w:qFormat/>
    <w:rsid w:val="00362030"/>
    <w:pPr>
      <w:keepNext/>
      <w:numPr>
        <w:ilvl w:val="5"/>
        <w:numId w:val="1"/>
      </w:numPr>
      <w:autoSpaceDN/>
      <w:ind w:left="0" w:firstLine="0"/>
      <w:jc w:val="both"/>
      <w:outlineLvl w:val="5"/>
    </w:pPr>
    <w:rPr>
      <w:rFonts w:ascii="Liberation Serif" w:eastAsia="WenQuanYi Micro Hei" w:hAnsi="Liberation Serif" w:cs="Lohit Hindi"/>
      <w:b/>
      <w:bCs/>
      <w:kern w:val="1"/>
      <w:sz w:val="28"/>
      <w:lang w:eastAsia="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3EEE"/>
    <w:pPr>
      <w:tabs>
        <w:tab w:val="center" w:pos="4252"/>
        <w:tab w:val="right" w:pos="8504"/>
      </w:tabs>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customStyle="1" w:styleId="Textbody">
    <w:name w:val="Text body"/>
    <w:basedOn w:val="Normal"/>
    <w:rsid w:val="003F3D1E"/>
    <w:pPr>
      <w:spacing w:after="120"/>
    </w:pPr>
  </w:style>
  <w:style w:type="paragraph" w:styleId="NormalWeb">
    <w:name w:val="Normal (Web)"/>
    <w:basedOn w:val="Normal"/>
    <w:uiPriority w:val="99"/>
    <w:unhideWhenUsed/>
    <w:rsid w:val="00174928"/>
    <w:pPr>
      <w:widowControl/>
      <w:suppressAutoHyphens w:val="0"/>
      <w:autoSpaceDN/>
      <w:spacing w:before="100" w:beforeAutospacing="1" w:after="100" w:afterAutospacing="1"/>
    </w:pPr>
    <w:rPr>
      <w:rFonts w:eastAsia="Times New Roman" w:cs="Times New Roman"/>
      <w:kern w:val="0"/>
      <w:lang w:eastAsia="pt-BR" w:bidi="ar-SA"/>
    </w:rPr>
  </w:style>
  <w:style w:type="character" w:customStyle="1" w:styleId="Ttulo2Char">
    <w:name w:val="Título 2 Char"/>
    <w:basedOn w:val="Fontepargpadro"/>
    <w:link w:val="Ttulo2"/>
    <w:rsid w:val="00362030"/>
    <w:rPr>
      <w:rFonts w:ascii="Liberation Serif" w:eastAsia="WenQuanYi Micro Hei" w:hAnsi="Liberation Serif" w:cs="Lohit Hindi"/>
      <w:b/>
      <w:bCs/>
      <w:kern w:val="1"/>
      <w:sz w:val="24"/>
      <w:szCs w:val="24"/>
      <w:lang w:eastAsia="hi-IN" w:bidi="hi-IN"/>
    </w:rPr>
  </w:style>
  <w:style w:type="character" w:customStyle="1" w:styleId="Ttulo6Char">
    <w:name w:val="Título 6 Char"/>
    <w:basedOn w:val="Fontepargpadro"/>
    <w:link w:val="Ttulo6"/>
    <w:rsid w:val="00362030"/>
    <w:rPr>
      <w:rFonts w:ascii="Liberation Serif" w:eastAsia="WenQuanYi Micro Hei" w:hAnsi="Liberation Serif" w:cs="Lohit Hindi"/>
      <w:b/>
      <w:bCs/>
      <w:kern w:val="1"/>
      <w:sz w:val="28"/>
      <w:szCs w:val="24"/>
      <w:lang w:eastAsia="hi-IN" w:bidi="hi-IN"/>
    </w:rPr>
  </w:style>
  <w:style w:type="paragraph" w:styleId="Corpodetexto">
    <w:name w:val="Body Text"/>
    <w:basedOn w:val="Normal"/>
    <w:link w:val="CorpodetextoChar"/>
    <w:rsid w:val="00362030"/>
    <w:pPr>
      <w:autoSpaceDN/>
      <w:spacing w:after="120"/>
    </w:pPr>
    <w:rPr>
      <w:rFonts w:ascii="Liberation Serif" w:eastAsia="WenQuanYi Micro Hei" w:hAnsi="Liberation Serif" w:cs="Lohit Hindi"/>
      <w:kern w:val="1"/>
      <w:lang w:eastAsia="hi-IN"/>
    </w:rPr>
  </w:style>
  <w:style w:type="character" w:customStyle="1" w:styleId="CorpodetextoChar">
    <w:name w:val="Corpo de texto Char"/>
    <w:basedOn w:val="Fontepargpadro"/>
    <w:link w:val="Corpodetexto"/>
    <w:rsid w:val="00362030"/>
    <w:rPr>
      <w:rFonts w:ascii="Liberation Serif" w:eastAsia="WenQuanYi Micro Hei" w:hAnsi="Liberation Serif" w:cs="Lohit Hindi"/>
      <w:kern w:val="1"/>
      <w:sz w:val="24"/>
      <w:szCs w:val="24"/>
      <w:lang w:eastAsia="hi-IN" w:bidi="hi-IN"/>
    </w:rPr>
  </w:style>
  <w:style w:type="character" w:styleId="Hyperlink">
    <w:name w:val="Hyperlink"/>
    <w:basedOn w:val="Fontepargpadro"/>
    <w:uiPriority w:val="99"/>
    <w:semiHidden/>
    <w:unhideWhenUsed/>
    <w:rsid w:val="00FF35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4696">
      <w:bodyDiv w:val="1"/>
      <w:marLeft w:val="0"/>
      <w:marRight w:val="0"/>
      <w:marTop w:val="0"/>
      <w:marBottom w:val="0"/>
      <w:divBdr>
        <w:top w:val="none" w:sz="0" w:space="0" w:color="auto"/>
        <w:left w:val="none" w:sz="0" w:space="0" w:color="auto"/>
        <w:bottom w:val="none" w:sz="0" w:space="0" w:color="auto"/>
        <w:right w:val="none" w:sz="0" w:space="0" w:color="auto"/>
      </w:divBdr>
    </w:div>
    <w:div w:id="62605388">
      <w:bodyDiv w:val="1"/>
      <w:marLeft w:val="0"/>
      <w:marRight w:val="0"/>
      <w:marTop w:val="0"/>
      <w:marBottom w:val="0"/>
      <w:divBdr>
        <w:top w:val="none" w:sz="0" w:space="0" w:color="auto"/>
        <w:left w:val="none" w:sz="0" w:space="0" w:color="auto"/>
        <w:bottom w:val="none" w:sz="0" w:space="0" w:color="auto"/>
        <w:right w:val="none" w:sz="0" w:space="0" w:color="auto"/>
      </w:divBdr>
    </w:div>
    <w:div w:id="481040886">
      <w:bodyDiv w:val="1"/>
      <w:marLeft w:val="0"/>
      <w:marRight w:val="0"/>
      <w:marTop w:val="0"/>
      <w:marBottom w:val="0"/>
      <w:divBdr>
        <w:top w:val="none" w:sz="0" w:space="0" w:color="auto"/>
        <w:left w:val="none" w:sz="0" w:space="0" w:color="auto"/>
        <w:bottom w:val="none" w:sz="0" w:space="0" w:color="auto"/>
        <w:right w:val="none" w:sz="0" w:space="0" w:color="auto"/>
      </w:divBdr>
    </w:div>
    <w:div w:id="1019283759">
      <w:bodyDiv w:val="1"/>
      <w:marLeft w:val="0"/>
      <w:marRight w:val="0"/>
      <w:marTop w:val="0"/>
      <w:marBottom w:val="0"/>
      <w:divBdr>
        <w:top w:val="none" w:sz="0" w:space="0" w:color="auto"/>
        <w:left w:val="none" w:sz="0" w:space="0" w:color="auto"/>
        <w:bottom w:val="none" w:sz="0" w:space="0" w:color="auto"/>
        <w:right w:val="none" w:sz="0" w:space="0" w:color="auto"/>
      </w:divBdr>
    </w:div>
    <w:div w:id="175304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600</Words>
  <Characters>3241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IOLANDA ARRAIS DE LIMA LOPES</cp:lastModifiedBy>
  <cp:revision>22</cp:revision>
  <cp:lastPrinted>2019-07-10T18:11:00Z</cp:lastPrinted>
  <dcterms:created xsi:type="dcterms:W3CDTF">2019-06-17T15:52:00Z</dcterms:created>
  <dcterms:modified xsi:type="dcterms:W3CDTF">2019-10-10T17:35:00Z</dcterms:modified>
</cp:coreProperties>
</file>