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</w:t>
      </w:r>
      <w:r w:rsidR="00F6140C">
        <w:rPr>
          <w:rFonts w:eastAsia="Times New Roman" w:cs="Times New Roman"/>
          <w:b/>
          <w:kern w:val="0"/>
          <w:lang w:eastAsia="pt-BR" w:bidi="ar-SA"/>
        </w:rPr>
        <w:t>o “CEMEI</w:t>
      </w:r>
      <w:r w:rsidR="00EC2EA0">
        <w:rPr>
          <w:rFonts w:eastAsia="Times New Roman" w:cs="Times New Roman"/>
          <w:b/>
          <w:kern w:val="0"/>
          <w:lang w:eastAsia="pt-BR" w:bidi="ar-SA"/>
        </w:rPr>
        <w:t xml:space="preserve"> Padre Tarcísio Gonçalves Filho</w:t>
      </w:r>
      <w:r w:rsidR="00F6140C">
        <w:rPr>
          <w:rFonts w:eastAsia="Times New Roman" w:cs="Times New Roman"/>
          <w:b/>
          <w:kern w:val="0"/>
          <w:lang w:eastAsia="pt-BR" w:bidi="ar-SA"/>
        </w:rPr>
        <w:t>”</w:t>
      </w:r>
      <w:r w:rsidR="00F32CA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2B1072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50" w:rsidRDefault="00E27450" w:rsidP="00963EEE">
      <w:r>
        <w:separator/>
      </w:r>
    </w:p>
  </w:endnote>
  <w:endnote w:type="continuationSeparator" w:id="0">
    <w:p w:rsidR="00E27450" w:rsidRDefault="00E2745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50" w:rsidRDefault="00E27450" w:rsidP="00963EEE">
      <w:r>
        <w:separator/>
      </w:r>
    </w:p>
  </w:footnote>
  <w:footnote w:type="continuationSeparator" w:id="0">
    <w:p w:rsidR="00E27450" w:rsidRDefault="00E2745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2B107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214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745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2EA0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2CA9"/>
    <w:rsid w:val="00F5257F"/>
    <w:rsid w:val="00F54CAB"/>
    <w:rsid w:val="00F57A83"/>
    <w:rsid w:val="00F6140C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AF9443-383D-49E6-AA81-061319F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43A8-CDAB-4645-9A76-7ECFED9C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2019-08-14T14:37:00Z</dcterms:created>
  <dcterms:modified xsi:type="dcterms:W3CDTF">2019-08-27T17:01:00Z</dcterms:modified>
</cp:coreProperties>
</file>