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BD2622">
        <w:rPr>
          <w:rFonts w:eastAsia="Times New Roman" w:cs="Times New Roman"/>
          <w:b/>
          <w:kern w:val="0"/>
          <w:lang w:eastAsia="pt-BR" w:bidi="ar-SA"/>
        </w:rPr>
        <w:t>na “Es</w:t>
      </w:r>
      <w:r w:rsidR="00AD349F">
        <w:rPr>
          <w:rFonts w:eastAsia="Times New Roman" w:cs="Times New Roman"/>
          <w:b/>
          <w:kern w:val="0"/>
          <w:lang w:eastAsia="pt-BR" w:bidi="ar-SA"/>
        </w:rPr>
        <w:t>cola Municipal Alfredo Pereira de Souza</w:t>
      </w:r>
      <w:r w:rsidR="003A207F">
        <w:rPr>
          <w:rFonts w:eastAsia="Times New Roman" w:cs="Times New Roman"/>
          <w:b/>
          <w:kern w:val="0"/>
          <w:lang w:eastAsia="pt-BR" w:bidi="ar-SA"/>
        </w:rPr>
        <w:t>”</w:t>
      </w:r>
      <w:r w:rsidR="00837DD2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6A9" w:rsidRDefault="001276A9" w:rsidP="00963EEE">
      <w:r>
        <w:separator/>
      </w:r>
    </w:p>
  </w:endnote>
  <w:endnote w:type="continuationSeparator" w:id="0">
    <w:p w:rsidR="001276A9" w:rsidRDefault="001276A9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6A9" w:rsidRDefault="001276A9" w:rsidP="00963EEE">
      <w:r>
        <w:separator/>
      </w:r>
    </w:p>
  </w:footnote>
  <w:footnote w:type="continuationSeparator" w:id="0">
    <w:p w:rsidR="001276A9" w:rsidRDefault="001276A9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276A9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525D1"/>
    <w:rsid w:val="00A6154A"/>
    <w:rsid w:val="00A622C0"/>
    <w:rsid w:val="00A93B3E"/>
    <w:rsid w:val="00AA10FE"/>
    <w:rsid w:val="00AD349F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4A50-1298-4285-80C3-706F43D2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2019-08-14T14:00:00Z</dcterms:created>
  <dcterms:modified xsi:type="dcterms:W3CDTF">2019-08-14T14:00:00Z</dcterms:modified>
</cp:coreProperties>
</file>