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8B60" w14:textId="77777777"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5B07F048" wp14:editId="5A99F0C4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D5B7" w14:textId="77777777"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05CA048" w14:textId="77777777"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14:paraId="4C7D929E" w14:textId="77777777"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86E948A" w14:textId="77777777"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15451D25" w14:textId="77777777" w:rsidR="00525B4C" w:rsidRP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177BD1F6" w14:textId="77777777" w:rsidR="004B0537" w:rsidRPr="007C1325" w:rsidRDefault="004B0537" w:rsidP="004B0537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43282B8" w14:textId="2E34CC3B" w:rsidR="00F47E70" w:rsidRDefault="00F47E70" w:rsidP="00F47E70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ouvida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bookmarkStart w:id="0" w:name="_GoBack"/>
      <w:r w:rsidRPr="007C1325">
        <w:rPr>
          <w:rFonts w:ascii="Arial" w:hAnsi="Arial" w:cs="Arial"/>
          <w:b/>
          <w:bCs/>
          <w:color w:val="000000"/>
        </w:rPr>
        <w:t>INSTALAÇÃO DE</w:t>
      </w:r>
      <w:r w:rsidRPr="007C1325">
        <w:rPr>
          <w:rFonts w:ascii="Arial" w:hAnsi="Arial" w:cs="Arial"/>
          <w:color w:val="000000"/>
        </w:rPr>
        <w:t xml:space="preserve"> </w:t>
      </w:r>
      <w:r w:rsidRPr="007C1325">
        <w:rPr>
          <w:rFonts w:ascii="Arial" w:hAnsi="Arial" w:cs="Arial"/>
          <w:b/>
          <w:bCs/>
          <w:color w:val="000000"/>
        </w:rPr>
        <w:t>PLACA DE SINALIZAÇÃO</w:t>
      </w:r>
      <w:r>
        <w:rPr>
          <w:rFonts w:ascii="Arial" w:hAnsi="Arial" w:cs="Arial"/>
          <w:color w:val="000000"/>
        </w:rPr>
        <w:t xml:space="preserve"> indicativa de </w:t>
      </w:r>
      <w:r w:rsidRPr="007C1325"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</w:rPr>
        <w:t xml:space="preserve">da Obrigatória </w:t>
      </w:r>
      <w:r w:rsidRPr="008F5EAF">
        <w:rPr>
          <w:rFonts w:ascii="Arial" w:hAnsi="Arial" w:cs="Arial"/>
          <w:color w:val="000000"/>
        </w:rPr>
        <w:t xml:space="preserve">na </w:t>
      </w:r>
      <w:r w:rsidR="00245BC4">
        <w:rPr>
          <w:rFonts w:ascii="Arial" w:hAnsi="Arial" w:cs="Arial"/>
          <w:color w:val="000000"/>
        </w:rPr>
        <w:t>Avenida Hilário Pereira da Fonseca</w:t>
      </w:r>
      <w:r w:rsidR="00790C61">
        <w:rPr>
          <w:rFonts w:ascii="Arial" w:hAnsi="Arial" w:cs="Arial"/>
          <w:color w:val="000000"/>
        </w:rPr>
        <w:t xml:space="preserve"> </w:t>
      </w:r>
      <w:r w:rsidR="005B442B">
        <w:rPr>
          <w:rFonts w:ascii="Arial" w:hAnsi="Arial" w:cs="Arial"/>
          <w:color w:val="000000"/>
        </w:rPr>
        <w:t xml:space="preserve">com Rua </w:t>
      </w:r>
      <w:proofErr w:type="spellStart"/>
      <w:r w:rsidR="00245BC4">
        <w:rPr>
          <w:rFonts w:ascii="Arial" w:hAnsi="Arial" w:cs="Arial"/>
          <w:color w:val="000000"/>
        </w:rPr>
        <w:t>Eloísio</w:t>
      </w:r>
      <w:proofErr w:type="spellEnd"/>
      <w:r w:rsidR="00245BC4">
        <w:rPr>
          <w:rFonts w:ascii="Arial" w:hAnsi="Arial" w:cs="Arial"/>
          <w:color w:val="000000"/>
        </w:rPr>
        <w:t xml:space="preserve"> Pires</w:t>
      </w:r>
      <w:r w:rsidR="00945BFC">
        <w:rPr>
          <w:rFonts w:ascii="Arial" w:hAnsi="Arial" w:cs="Arial"/>
          <w:color w:val="000000"/>
        </w:rPr>
        <w:t xml:space="preserve"> de Andrade</w:t>
      </w:r>
      <w:r w:rsidR="005B442B">
        <w:rPr>
          <w:rFonts w:ascii="Arial" w:hAnsi="Arial" w:cs="Arial"/>
          <w:color w:val="000000"/>
        </w:rPr>
        <w:t xml:space="preserve">, bairro </w:t>
      </w:r>
      <w:r w:rsidR="00945BFC">
        <w:rPr>
          <w:rFonts w:ascii="Arial" w:hAnsi="Arial" w:cs="Arial"/>
          <w:color w:val="000000"/>
        </w:rPr>
        <w:t>Lagoa Grande II</w:t>
      </w:r>
      <w:bookmarkEnd w:id="0"/>
      <w:r>
        <w:rPr>
          <w:rFonts w:ascii="Arial" w:hAnsi="Arial" w:cs="Arial"/>
          <w:color w:val="000000"/>
        </w:rPr>
        <w:t>, nessa cidade.</w:t>
      </w:r>
    </w:p>
    <w:p w14:paraId="20CD70BD" w14:textId="77777777" w:rsidR="004B0537" w:rsidRDefault="004B0537" w:rsidP="004B0537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14:paraId="046AB65D" w14:textId="77777777" w:rsidR="008F1A60" w:rsidRPr="008271C5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D43B0F">
        <w:rPr>
          <w:rFonts w:ascii="Arial" w:hAnsi="Arial" w:cs="Arial"/>
          <w:sz w:val="24"/>
          <w:szCs w:val="24"/>
          <w:lang w:eastAsia="pt-BR"/>
        </w:rPr>
        <w:tab/>
      </w:r>
    </w:p>
    <w:p w14:paraId="0CE2CE01" w14:textId="77777777"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405A306" w14:textId="77777777"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14:paraId="174C12E5" w14:textId="77777777"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14:paraId="5C7D9C74" w14:textId="77777777"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14:paraId="59E7EFFF" w14:textId="77777777"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EEEC05" w14:textId="3A8BCD80"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F74976">
        <w:rPr>
          <w:rFonts w:ascii="Arial" w:hAnsi="Arial" w:cs="Arial"/>
        </w:rPr>
        <w:t xml:space="preserve"> </w:t>
      </w:r>
      <w:r w:rsidR="00245BC4">
        <w:rPr>
          <w:rFonts w:ascii="Arial" w:hAnsi="Arial" w:cs="Arial"/>
        </w:rPr>
        <w:t>11</w:t>
      </w:r>
      <w:r w:rsidR="00BB403D" w:rsidRPr="006F4A61">
        <w:rPr>
          <w:rFonts w:ascii="Arial" w:hAnsi="Arial" w:cs="Arial"/>
        </w:rPr>
        <w:t xml:space="preserve"> </w:t>
      </w:r>
      <w:r w:rsidR="00F74976">
        <w:rPr>
          <w:rFonts w:ascii="Arial" w:hAnsi="Arial" w:cs="Arial"/>
        </w:rPr>
        <w:t>de ju</w:t>
      </w:r>
      <w:r w:rsidR="00245BC4">
        <w:rPr>
          <w:rFonts w:ascii="Arial" w:hAnsi="Arial" w:cs="Arial"/>
        </w:rPr>
        <w:t>lho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14:paraId="35E14240" w14:textId="77777777"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DB76133" w14:textId="77777777"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5EB67DA5" wp14:editId="19FF191B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14:paraId="1F18B41A" w14:textId="77777777"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14:paraId="11C2035E" w14:textId="77777777"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 w15:restartNumberingAfterBreak="0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 w15:restartNumberingAfterBreak="0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B2"/>
    <w:rsid w:val="000317B8"/>
    <w:rsid w:val="000B1C1E"/>
    <w:rsid w:val="000F0981"/>
    <w:rsid w:val="00101ECB"/>
    <w:rsid w:val="0012384F"/>
    <w:rsid w:val="001A4E90"/>
    <w:rsid w:val="001C22BC"/>
    <w:rsid w:val="00200D28"/>
    <w:rsid w:val="00216F31"/>
    <w:rsid w:val="0022027E"/>
    <w:rsid w:val="00237FA4"/>
    <w:rsid w:val="00245BC4"/>
    <w:rsid w:val="0027703C"/>
    <w:rsid w:val="00294870"/>
    <w:rsid w:val="002C3334"/>
    <w:rsid w:val="002C571A"/>
    <w:rsid w:val="002D4D6F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97A0D"/>
    <w:rsid w:val="004B0537"/>
    <w:rsid w:val="004C6C14"/>
    <w:rsid w:val="004F4F0E"/>
    <w:rsid w:val="004F539B"/>
    <w:rsid w:val="005017C6"/>
    <w:rsid w:val="00525B4C"/>
    <w:rsid w:val="00551323"/>
    <w:rsid w:val="0055450D"/>
    <w:rsid w:val="005731E4"/>
    <w:rsid w:val="0058112E"/>
    <w:rsid w:val="005B442B"/>
    <w:rsid w:val="005C7026"/>
    <w:rsid w:val="005D177F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90C61"/>
    <w:rsid w:val="007A0615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45BFC"/>
    <w:rsid w:val="009571C8"/>
    <w:rsid w:val="00963B9A"/>
    <w:rsid w:val="00A54B54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F7D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47E70"/>
    <w:rsid w:val="00F669E0"/>
    <w:rsid w:val="00F719D9"/>
    <w:rsid w:val="00F74976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90893"/>
  <w15:docId w15:val="{0FF629A4-AEA2-476E-873B-0018FE6F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GABINETE MILTON</cp:lastModifiedBy>
  <cp:revision>2</cp:revision>
  <cp:lastPrinted>2018-09-25T17:05:00Z</cp:lastPrinted>
  <dcterms:created xsi:type="dcterms:W3CDTF">2019-07-11T15:51:00Z</dcterms:created>
  <dcterms:modified xsi:type="dcterms:W3CDTF">2019-07-11T15:51:00Z</dcterms:modified>
</cp:coreProperties>
</file>