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E6" w:rsidRPr="00575CFE" w:rsidRDefault="00783179" w:rsidP="0035536D">
      <w:pPr>
        <w:ind w:left="2832" w:firstLine="708"/>
        <w:jc w:val="both"/>
        <w:rPr>
          <w:bCs/>
          <w:sz w:val="28"/>
          <w:szCs w:val="28"/>
        </w:rPr>
      </w:pPr>
      <w:r w:rsidRPr="00575CFE">
        <w:rPr>
          <w:rFonts w:ascii="Andalus" w:hAnsi="Andalus" w:cs="Andalus"/>
          <w:sz w:val="28"/>
          <w:szCs w:val="28"/>
        </w:rPr>
        <w:t>ANTEPROJETO</w:t>
      </w:r>
      <w:r w:rsidR="008905E6" w:rsidRPr="00575CFE">
        <w:rPr>
          <w:rFonts w:ascii="Andalus" w:hAnsi="Andalus" w:cs="Andalus"/>
          <w:sz w:val="28"/>
          <w:szCs w:val="28"/>
        </w:rPr>
        <w:t xml:space="preserve"> Nº______</w:t>
      </w:r>
      <w:r w:rsidR="00ED03BD" w:rsidRPr="00575CFE">
        <w:rPr>
          <w:rFonts w:ascii="Andalus" w:hAnsi="Andalus" w:cs="Andalus"/>
          <w:sz w:val="28"/>
          <w:szCs w:val="28"/>
        </w:rPr>
        <w:softHyphen/>
      </w:r>
      <w:r w:rsidR="00ED03BD" w:rsidRPr="00575CFE">
        <w:rPr>
          <w:rFonts w:ascii="Andalus" w:hAnsi="Andalus" w:cs="Andalus"/>
          <w:sz w:val="28"/>
          <w:szCs w:val="28"/>
        </w:rPr>
        <w:softHyphen/>
        <w:t>__</w:t>
      </w:r>
      <w:r w:rsidR="00AB5B3A" w:rsidRPr="00575CFE">
        <w:rPr>
          <w:rFonts w:ascii="Andalus" w:hAnsi="Andalus" w:cs="Andalus"/>
          <w:sz w:val="28"/>
          <w:szCs w:val="28"/>
        </w:rPr>
        <w:t>__/</w:t>
      </w:r>
      <w:r w:rsidR="00AB5B3A" w:rsidRPr="00575CFE">
        <w:rPr>
          <w:rFonts w:ascii="Andalus" w:hAnsi="Andalus" w:cs="Andalus"/>
          <w:b/>
          <w:sz w:val="28"/>
          <w:szCs w:val="28"/>
        </w:rPr>
        <w:t>2019</w:t>
      </w:r>
    </w:p>
    <w:p w:rsidR="009E74C8" w:rsidRPr="0035536D" w:rsidRDefault="00D14773" w:rsidP="009E74C8">
      <w:pPr>
        <w:pStyle w:val="NormalWeb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35536D">
        <w:rPr>
          <w:b/>
          <w:color w:val="000000"/>
          <w:sz w:val="28"/>
          <w:szCs w:val="28"/>
        </w:rPr>
        <w:t>“</w:t>
      </w:r>
      <w:r w:rsidR="00621B99">
        <w:rPr>
          <w:b/>
          <w:color w:val="000000"/>
          <w:sz w:val="28"/>
          <w:szCs w:val="28"/>
        </w:rPr>
        <w:t>DISPÕE SOBRE A INSTALAÇÃO DE DISPOSITIVO ELETRÔNICO DENOMINADO “PANORAMA DA SAÚDE PÚBLICA” EM LOCAL ESTRATÉGICO, E DÁ OUTRAS PROVIDÊNCIAS</w:t>
      </w:r>
      <w:r w:rsidR="009E74C8" w:rsidRPr="0035536D">
        <w:rPr>
          <w:rFonts w:eastAsiaTheme="minorHAnsi"/>
          <w:b/>
          <w:sz w:val="28"/>
          <w:szCs w:val="28"/>
          <w:lang w:eastAsia="en-US"/>
        </w:rPr>
        <w:t>. ”</w:t>
      </w:r>
    </w:p>
    <w:p w:rsidR="008905E6" w:rsidRDefault="00783179" w:rsidP="00AB5B3A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5536D">
        <w:rPr>
          <w:rFonts w:ascii="Times New Roman" w:eastAsia="Times New Roman" w:hAnsi="Times New Roman" w:cs="Times New Roman"/>
          <w:sz w:val="28"/>
          <w:szCs w:val="28"/>
          <w:lang w:eastAsia="pt-BR"/>
        </w:rPr>
        <w:t>O vereador que abaixo subscreve, no uso das atribuições que lhe confere o Regimento Interno desta Casa de Leis, está submetendo à apreciação do Plenário o seguinte Anteprojeto de Lei.</w:t>
      </w:r>
      <w:r w:rsidRPr="00AB5B3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14773" w:rsidRDefault="009E74C8" w:rsidP="0065500C">
      <w:pPr>
        <w:pStyle w:val="NormalWeb"/>
        <w:spacing w:line="360" w:lineRule="auto"/>
        <w:jc w:val="both"/>
        <w:rPr>
          <w:sz w:val="28"/>
          <w:szCs w:val="28"/>
        </w:rPr>
      </w:pPr>
      <w:r w:rsidRPr="002377F4">
        <w:rPr>
          <w:b/>
          <w:sz w:val="28"/>
          <w:szCs w:val="28"/>
        </w:rPr>
        <w:t>Art. 1° -</w:t>
      </w:r>
      <w:r w:rsidRPr="002377F4">
        <w:rPr>
          <w:sz w:val="28"/>
          <w:szCs w:val="28"/>
        </w:rPr>
        <w:t xml:space="preserve"> </w:t>
      </w:r>
      <w:r w:rsidR="00621B99">
        <w:rPr>
          <w:sz w:val="28"/>
          <w:szCs w:val="28"/>
        </w:rPr>
        <w:t xml:space="preserve">Dispõe sobre a instalação de dispositivo eletrônico, denominado “Panorama da Saúde Pública”, nas UBS, UPAS e Hospitais do Município de Sete Lagoas para que à população, tanto local como das demais cidades vizinhas, possam ter conhecimento dos atendimentos assistidos pelo SUS (Sistema Único de Saúde), de forma cumulativa e, em tempo real. </w:t>
      </w:r>
    </w:p>
    <w:p w:rsidR="00621B99" w:rsidRDefault="00621B99" w:rsidP="0065500C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informação contida no “Panorama da Saúde Pública” terá como marco inicial o dia 1º de </w:t>
      </w:r>
      <w:proofErr w:type="gramStart"/>
      <w:r>
        <w:rPr>
          <w:sz w:val="28"/>
          <w:szCs w:val="28"/>
        </w:rPr>
        <w:t>Janeiro</w:t>
      </w:r>
      <w:proofErr w:type="gramEnd"/>
      <w:r>
        <w:rPr>
          <w:sz w:val="28"/>
          <w:szCs w:val="28"/>
        </w:rPr>
        <w:t xml:space="preserve"> e o término, o dia 31 de Dezembro de cada ano.</w:t>
      </w:r>
    </w:p>
    <w:p w:rsidR="00621B99" w:rsidRDefault="00621B99" w:rsidP="0065500C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Panorama da Saúde Pública deverá ser instalado em local visível nas UBS, </w:t>
      </w:r>
      <w:proofErr w:type="spellStart"/>
      <w:r>
        <w:rPr>
          <w:sz w:val="28"/>
          <w:szCs w:val="28"/>
        </w:rPr>
        <w:t>UPAs</w:t>
      </w:r>
      <w:proofErr w:type="spellEnd"/>
      <w:r>
        <w:rPr>
          <w:sz w:val="28"/>
          <w:szCs w:val="28"/>
        </w:rPr>
        <w:t xml:space="preserve"> e Hospitais. O painel deve ser luminoso, com números e letras de fácil visualização e leitura. </w:t>
      </w:r>
    </w:p>
    <w:p w:rsidR="009E74C8" w:rsidRDefault="009E74C8" w:rsidP="009E74C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F4">
        <w:rPr>
          <w:rFonts w:ascii="Times New Roman" w:hAnsi="Times New Roman" w:cs="Times New Roman"/>
          <w:b/>
          <w:sz w:val="28"/>
          <w:szCs w:val="28"/>
        </w:rPr>
        <w:t>Art. 2° -</w:t>
      </w:r>
      <w:r w:rsidRPr="002377F4">
        <w:rPr>
          <w:rFonts w:ascii="Times New Roman" w:hAnsi="Times New Roman" w:cs="Times New Roman"/>
          <w:sz w:val="28"/>
          <w:szCs w:val="28"/>
        </w:rPr>
        <w:t xml:space="preserve"> </w:t>
      </w:r>
      <w:r w:rsidR="00621B99">
        <w:rPr>
          <w:rFonts w:ascii="Times New Roman" w:hAnsi="Times New Roman" w:cs="Times New Roman"/>
          <w:sz w:val="28"/>
          <w:szCs w:val="28"/>
        </w:rPr>
        <w:t xml:space="preserve">As informações contidas no “Panorama da Saúde Pública” serão demonstradas em tempo real nos sites oficiais da Prefeitura Municipal de Sete Lagoas e Câmara Municipal, de forma clara, precisa, transparente e de simples entendimentos aos usuários. </w:t>
      </w:r>
    </w:p>
    <w:p w:rsidR="00621B99" w:rsidRDefault="00621B99" w:rsidP="009E74C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B99">
        <w:rPr>
          <w:rFonts w:ascii="Times New Roman" w:hAnsi="Times New Roman" w:cs="Times New Roman"/>
          <w:b/>
          <w:sz w:val="28"/>
          <w:szCs w:val="28"/>
        </w:rPr>
        <w:t xml:space="preserve">Parágrafo Único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21B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Vale ressaltar que o Sistema tem por objetivo informar a demanda de atendimento de cada município. </w:t>
      </w:r>
    </w:p>
    <w:p w:rsidR="00D14773" w:rsidRDefault="009E74C8" w:rsidP="00EF1C3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F4">
        <w:rPr>
          <w:rFonts w:ascii="Times New Roman" w:hAnsi="Times New Roman" w:cs="Times New Roman"/>
          <w:b/>
          <w:sz w:val="28"/>
          <w:szCs w:val="28"/>
        </w:rPr>
        <w:lastRenderedPageBreak/>
        <w:t>Art. 3º -</w:t>
      </w:r>
      <w:r w:rsidRPr="002377F4">
        <w:rPr>
          <w:rFonts w:ascii="Times New Roman" w:hAnsi="Times New Roman" w:cs="Times New Roman"/>
          <w:sz w:val="28"/>
          <w:szCs w:val="28"/>
        </w:rPr>
        <w:t xml:space="preserve"> </w:t>
      </w:r>
      <w:r w:rsidR="00621B99">
        <w:rPr>
          <w:rFonts w:ascii="Times New Roman" w:hAnsi="Times New Roman" w:cs="Times New Roman"/>
          <w:sz w:val="28"/>
          <w:szCs w:val="28"/>
        </w:rPr>
        <w:t xml:space="preserve">O Poder Executivo terá o prazo de 180 (cento e oitenta dias) contados da data da publicação desta para implantar o Panorama da Saúde Pública. </w:t>
      </w:r>
    </w:p>
    <w:p w:rsidR="00621B99" w:rsidRDefault="00621B99" w:rsidP="00EF1C3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B99">
        <w:rPr>
          <w:rFonts w:ascii="Times New Roman" w:hAnsi="Times New Roman" w:cs="Times New Roman"/>
          <w:b/>
          <w:sz w:val="28"/>
          <w:szCs w:val="28"/>
        </w:rPr>
        <w:t>Art. 4º -</w:t>
      </w:r>
      <w:r>
        <w:rPr>
          <w:rFonts w:ascii="Times New Roman" w:hAnsi="Times New Roman" w:cs="Times New Roman"/>
          <w:sz w:val="28"/>
          <w:szCs w:val="28"/>
        </w:rPr>
        <w:t xml:space="preserve"> Esta Lei entrará em vigor na data de sua publicação. </w:t>
      </w:r>
    </w:p>
    <w:p w:rsidR="00544269" w:rsidRPr="00AB5B3A" w:rsidRDefault="00AB44FA" w:rsidP="00ED03BD">
      <w:pPr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B5B3A">
        <w:rPr>
          <w:rFonts w:ascii="Times New Roman" w:hAnsi="Times New Roman" w:cs="Times New Roman"/>
          <w:sz w:val="27"/>
          <w:szCs w:val="27"/>
        </w:rPr>
        <w:t xml:space="preserve">Sete Lagoas, </w:t>
      </w:r>
      <w:r w:rsidR="0065500C">
        <w:rPr>
          <w:rFonts w:ascii="Times New Roman" w:hAnsi="Times New Roman" w:cs="Times New Roman"/>
          <w:sz w:val="27"/>
          <w:szCs w:val="27"/>
        </w:rPr>
        <w:t>09</w:t>
      </w:r>
      <w:r w:rsidR="008905E6" w:rsidRPr="00AB5B3A">
        <w:rPr>
          <w:rFonts w:ascii="Times New Roman" w:hAnsi="Times New Roman" w:cs="Times New Roman"/>
          <w:sz w:val="27"/>
          <w:szCs w:val="27"/>
        </w:rPr>
        <w:t xml:space="preserve"> de </w:t>
      </w:r>
      <w:proofErr w:type="gramStart"/>
      <w:r w:rsidR="009E74C8">
        <w:rPr>
          <w:rFonts w:ascii="Times New Roman" w:hAnsi="Times New Roman" w:cs="Times New Roman"/>
          <w:sz w:val="27"/>
          <w:szCs w:val="27"/>
        </w:rPr>
        <w:t>Mai</w:t>
      </w:r>
      <w:r w:rsidR="00162714">
        <w:rPr>
          <w:rFonts w:ascii="Times New Roman" w:hAnsi="Times New Roman" w:cs="Times New Roman"/>
          <w:sz w:val="27"/>
          <w:szCs w:val="27"/>
        </w:rPr>
        <w:t>o</w:t>
      </w:r>
      <w:proofErr w:type="gramEnd"/>
      <w:r w:rsidR="00AB5B3A">
        <w:rPr>
          <w:rFonts w:ascii="Times New Roman" w:hAnsi="Times New Roman" w:cs="Times New Roman"/>
          <w:sz w:val="27"/>
          <w:szCs w:val="27"/>
        </w:rPr>
        <w:t xml:space="preserve"> de 2019</w:t>
      </w:r>
      <w:r w:rsidR="008905E6" w:rsidRPr="00AB5B3A">
        <w:rPr>
          <w:rFonts w:ascii="Times New Roman" w:hAnsi="Times New Roman" w:cs="Times New Roman"/>
          <w:sz w:val="27"/>
          <w:szCs w:val="27"/>
        </w:rPr>
        <w:t>.</w:t>
      </w:r>
    </w:p>
    <w:p w:rsidR="00D14773" w:rsidRPr="0065500C" w:rsidRDefault="00ED03BD" w:rsidP="0065500C">
      <w:pPr>
        <w:spacing w:line="360" w:lineRule="auto"/>
        <w:jc w:val="center"/>
        <w:rPr>
          <w:sz w:val="26"/>
          <w:szCs w:val="26"/>
        </w:rPr>
      </w:pPr>
      <w:r w:rsidRPr="00AB44FA">
        <w:rPr>
          <w:noProof/>
          <w:sz w:val="26"/>
          <w:szCs w:val="26"/>
          <w:lang w:eastAsia="pt-BR"/>
        </w:rPr>
        <w:drawing>
          <wp:inline distT="0" distB="0" distL="0" distR="0" wp14:anchorId="0C40C26E" wp14:editId="2B6FB79A">
            <wp:extent cx="3216910" cy="92392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12" cy="10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C3D" w:rsidRDefault="00EF1C3D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EF1C3D" w:rsidRDefault="00EF1C3D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EF1C3D" w:rsidRDefault="00EF1C3D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EF1C3D" w:rsidRDefault="00EF1C3D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621B99" w:rsidRDefault="00621B99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A48E5" w:rsidRPr="005538DE" w:rsidRDefault="00B43840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5538D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JUSTIFICATIV</w:t>
      </w:r>
      <w:r w:rsidR="00442F0B" w:rsidRPr="005538D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</w:p>
    <w:p w:rsidR="00621B99" w:rsidRDefault="00307C72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21B99">
        <w:rPr>
          <w:rFonts w:eastAsiaTheme="minorHAnsi"/>
          <w:sz w:val="28"/>
          <w:szCs w:val="28"/>
          <w:lang w:eastAsia="en-US"/>
        </w:rPr>
        <w:t xml:space="preserve">As reclamações de filas extensas, demora no atendimento e agendamento de consultas ou exames e a falta de medicamentos já se tornaram constantes nas Unidades Básicas de Saúde, </w:t>
      </w:r>
      <w:proofErr w:type="spellStart"/>
      <w:r w:rsidR="00621B99">
        <w:rPr>
          <w:rFonts w:eastAsiaTheme="minorHAnsi"/>
          <w:sz w:val="28"/>
          <w:szCs w:val="28"/>
          <w:lang w:eastAsia="en-US"/>
        </w:rPr>
        <w:t>UPAs</w:t>
      </w:r>
      <w:proofErr w:type="spellEnd"/>
      <w:r w:rsidR="00621B99">
        <w:rPr>
          <w:rFonts w:eastAsiaTheme="minorHAnsi"/>
          <w:sz w:val="28"/>
          <w:szCs w:val="28"/>
          <w:lang w:eastAsia="en-US"/>
        </w:rPr>
        <w:t xml:space="preserve"> e Hospitais de Sete Lagoas. Estes e outros problemas, no entanto, são reflexos da reduzida estrutura física das unidades, que estão cada dia mais sobrecarregadas. </w:t>
      </w:r>
    </w:p>
    <w:p w:rsidR="00621B99" w:rsidRDefault="00621B99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Temos a capacidade de atendimento compatível a sua demanda, entretanto, os atendimentos tornam-se morosos muitas vezes, em razão do grande fluxo de pessoas de outros municípios que migram para as unidades de saúde de nossa cidade, em especial, a UPA e o Hospital Municipal, que ficam com superlotação. </w:t>
      </w:r>
    </w:p>
    <w:p w:rsidR="00E303BA" w:rsidRDefault="00621B99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A grande demanda de usuários de outros municípios compromete a operacionalidade do sistema hospitalar de Sete Lagoas, prejudicando o serviço dos funcionários (médicos, enfermeiros e parte administrativa), que ficam sobrecarregados, bem como o público em geral que acaba </w:t>
      </w:r>
      <w:r w:rsidR="00E303BA">
        <w:rPr>
          <w:rFonts w:eastAsiaTheme="minorHAnsi"/>
          <w:sz w:val="28"/>
          <w:szCs w:val="28"/>
          <w:lang w:eastAsia="en-US"/>
        </w:rPr>
        <w:t xml:space="preserve">não recebendo o atendimento devido. </w:t>
      </w:r>
    </w:p>
    <w:p w:rsidR="00E303BA" w:rsidRDefault="00E303BA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Some-se a isso, os recursos financeiros recebidos pelo Sistema Único de Saúde (SUS) não é repassado ao nosso município, quando atendemos pacientes de outras cidades vizinhas. </w:t>
      </w:r>
    </w:p>
    <w:p w:rsidR="00E303BA" w:rsidRDefault="00E303BA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Em razão disso, e dos anos de descaso e sem solução para o devido problema que assola de maneira aviltante o sistema de saúde, a presente iniciativa visa também, conscientizar as autoridades constituídas de nossa região a alterarem o regime do atual redimensionamento de verbas (SUS) para a cidade que atende o Cidadão de outro município. </w:t>
      </w:r>
    </w:p>
    <w:p w:rsidR="00EF1C3D" w:rsidRPr="009E74C8" w:rsidRDefault="00E303BA" w:rsidP="00621B99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Diante do exposto, solicito o apoio dos Nobres Colegas para aprovação da matéria.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 w:rsidR="00EF1C3D">
        <w:rPr>
          <w:rFonts w:eastAsiaTheme="minorHAnsi"/>
          <w:sz w:val="28"/>
          <w:szCs w:val="28"/>
          <w:lang w:eastAsia="en-US"/>
        </w:rPr>
        <w:t xml:space="preserve"> </w:t>
      </w:r>
    </w:p>
    <w:p w:rsidR="00D816DE" w:rsidRPr="00103EAB" w:rsidRDefault="00103EAB" w:rsidP="00103EAB">
      <w:pPr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Sete Lagoas, </w:t>
      </w:r>
      <w:r w:rsidR="0065500C">
        <w:rPr>
          <w:rFonts w:ascii="Times New Roman" w:hAnsi="Times New Roman" w:cs="Times New Roman"/>
          <w:sz w:val="27"/>
          <w:szCs w:val="27"/>
        </w:rPr>
        <w:t>09</w:t>
      </w:r>
      <w:r w:rsidR="000A64BB">
        <w:rPr>
          <w:rFonts w:ascii="Times New Roman" w:hAnsi="Times New Roman" w:cs="Times New Roman"/>
          <w:sz w:val="27"/>
          <w:szCs w:val="27"/>
        </w:rPr>
        <w:t xml:space="preserve"> </w:t>
      </w:r>
      <w:r w:rsidR="009969CD" w:rsidRPr="00103EAB">
        <w:rPr>
          <w:rFonts w:ascii="Times New Roman" w:hAnsi="Times New Roman" w:cs="Times New Roman"/>
          <w:sz w:val="27"/>
          <w:szCs w:val="27"/>
        </w:rPr>
        <w:t xml:space="preserve">de </w:t>
      </w:r>
      <w:proofErr w:type="gramStart"/>
      <w:r w:rsidR="009E74C8">
        <w:rPr>
          <w:rFonts w:ascii="Times New Roman" w:hAnsi="Times New Roman" w:cs="Times New Roman"/>
          <w:sz w:val="27"/>
          <w:szCs w:val="27"/>
        </w:rPr>
        <w:t>Maio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de 2019</w:t>
      </w:r>
    </w:p>
    <w:p w:rsidR="00300FF3" w:rsidRPr="00510114" w:rsidRDefault="00510114" w:rsidP="00510114">
      <w:pPr>
        <w:shd w:val="clear" w:color="auto" w:fill="FFFFFF"/>
        <w:spacing w:line="360" w:lineRule="auto"/>
        <w:jc w:val="center"/>
        <w:rPr>
          <w:rFonts w:ascii="Andalus" w:hAnsi="Andalus" w:cs="Andalus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78F910A" wp14:editId="69BC1707">
            <wp:extent cx="3215640" cy="12954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569" cy="13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510114" w:rsidSect="00FA48E5">
      <w:headerReference w:type="default" r:id="rId9"/>
      <w:footerReference w:type="default" r:id="rId10"/>
      <w:pgSz w:w="11906" w:h="16838"/>
      <w:pgMar w:top="1417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F9" w:rsidRDefault="00F755F9" w:rsidP="00963EEE">
      <w:pPr>
        <w:spacing w:after="0" w:line="240" w:lineRule="auto"/>
      </w:pPr>
      <w:r>
        <w:separator/>
      </w:r>
    </w:p>
  </w:endnote>
  <w:endnote w:type="continuationSeparator" w:id="0">
    <w:p w:rsidR="00F755F9" w:rsidRDefault="00F755F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AB" w:rsidRPr="008D6C3E" w:rsidRDefault="00103EAB" w:rsidP="00103EAB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F9" w:rsidRDefault="00F755F9" w:rsidP="00963EEE">
      <w:pPr>
        <w:spacing w:after="0" w:line="240" w:lineRule="auto"/>
      </w:pPr>
      <w:r>
        <w:separator/>
      </w:r>
    </w:p>
  </w:footnote>
  <w:footnote w:type="continuationSeparator" w:id="0">
    <w:p w:rsidR="00F755F9" w:rsidRDefault="00F755F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7" name="Imagem 1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477F8"/>
    <w:rsid w:val="00053D17"/>
    <w:rsid w:val="00073211"/>
    <w:rsid w:val="000A64BB"/>
    <w:rsid w:val="00103EAB"/>
    <w:rsid w:val="0012168E"/>
    <w:rsid w:val="00127530"/>
    <w:rsid w:val="00133C38"/>
    <w:rsid w:val="001557E9"/>
    <w:rsid w:val="00162714"/>
    <w:rsid w:val="001A5192"/>
    <w:rsid w:val="001A657C"/>
    <w:rsid w:val="001D0457"/>
    <w:rsid w:val="001F3049"/>
    <w:rsid w:val="00231560"/>
    <w:rsid w:val="00235E9F"/>
    <w:rsid w:val="00244CB9"/>
    <w:rsid w:val="00257DC1"/>
    <w:rsid w:val="002638EB"/>
    <w:rsid w:val="00290063"/>
    <w:rsid w:val="00291553"/>
    <w:rsid w:val="00291A22"/>
    <w:rsid w:val="002C5F67"/>
    <w:rsid w:val="002E19BE"/>
    <w:rsid w:val="00300FF3"/>
    <w:rsid w:val="00307C72"/>
    <w:rsid w:val="003166B8"/>
    <w:rsid w:val="00320C99"/>
    <w:rsid w:val="0034796E"/>
    <w:rsid w:val="00351EB4"/>
    <w:rsid w:val="0035536D"/>
    <w:rsid w:val="0037219C"/>
    <w:rsid w:val="00375C72"/>
    <w:rsid w:val="003A64D9"/>
    <w:rsid w:val="003B0AF7"/>
    <w:rsid w:val="00425DD1"/>
    <w:rsid w:val="004329E5"/>
    <w:rsid w:val="00442F0B"/>
    <w:rsid w:val="00486415"/>
    <w:rsid w:val="00494916"/>
    <w:rsid w:val="004C31D8"/>
    <w:rsid w:val="004D5A54"/>
    <w:rsid w:val="00510114"/>
    <w:rsid w:val="00522719"/>
    <w:rsid w:val="00544269"/>
    <w:rsid w:val="005538DE"/>
    <w:rsid w:val="00553F86"/>
    <w:rsid w:val="00570742"/>
    <w:rsid w:val="00573CDF"/>
    <w:rsid w:val="00575CFE"/>
    <w:rsid w:val="00576CDB"/>
    <w:rsid w:val="0059049D"/>
    <w:rsid w:val="00593DED"/>
    <w:rsid w:val="005C5257"/>
    <w:rsid w:val="005E5718"/>
    <w:rsid w:val="005E609D"/>
    <w:rsid w:val="005F1E42"/>
    <w:rsid w:val="006120FE"/>
    <w:rsid w:val="00621B99"/>
    <w:rsid w:val="006463C8"/>
    <w:rsid w:val="00654A07"/>
    <w:rsid w:val="0065500C"/>
    <w:rsid w:val="00666DE0"/>
    <w:rsid w:val="006C1F33"/>
    <w:rsid w:val="00704E1D"/>
    <w:rsid w:val="00765FB5"/>
    <w:rsid w:val="007723EB"/>
    <w:rsid w:val="00783179"/>
    <w:rsid w:val="007A45DD"/>
    <w:rsid w:val="007B07CF"/>
    <w:rsid w:val="007B3B96"/>
    <w:rsid w:val="007E5CBC"/>
    <w:rsid w:val="007E6F38"/>
    <w:rsid w:val="007F47DD"/>
    <w:rsid w:val="00802FFD"/>
    <w:rsid w:val="0085577A"/>
    <w:rsid w:val="0085741E"/>
    <w:rsid w:val="00864CD0"/>
    <w:rsid w:val="0088015A"/>
    <w:rsid w:val="008905E6"/>
    <w:rsid w:val="008919BA"/>
    <w:rsid w:val="008B10A6"/>
    <w:rsid w:val="008D52C9"/>
    <w:rsid w:val="008D697F"/>
    <w:rsid w:val="008E461A"/>
    <w:rsid w:val="008E4B91"/>
    <w:rsid w:val="009357FB"/>
    <w:rsid w:val="009453B4"/>
    <w:rsid w:val="00963EEE"/>
    <w:rsid w:val="0096448D"/>
    <w:rsid w:val="0097039B"/>
    <w:rsid w:val="00981D34"/>
    <w:rsid w:val="009913A9"/>
    <w:rsid w:val="009969CD"/>
    <w:rsid w:val="009E74C8"/>
    <w:rsid w:val="00A14695"/>
    <w:rsid w:val="00A152A7"/>
    <w:rsid w:val="00A304E4"/>
    <w:rsid w:val="00A33565"/>
    <w:rsid w:val="00A34F0E"/>
    <w:rsid w:val="00A55457"/>
    <w:rsid w:val="00A7712C"/>
    <w:rsid w:val="00AA00B3"/>
    <w:rsid w:val="00AB44FA"/>
    <w:rsid w:val="00AB5B3A"/>
    <w:rsid w:val="00AD5239"/>
    <w:rsid w:val="00B43840"/>
    <w:rsid w:val="00B459F3"/>
    <w:rsid w:val="00B50395"/>
    <w:rsid w:val="00B746DC"/>
    <w:rsid w:val="00B83E8D"/>
    <w:rsid w:val="00BC3E9A"/>
    <w:rsid w:val="00BD0720"/>
    <w:rsid w:val="00C10ACC"/>
    <w:rsid w:val="00C46306"/>
    <w:rsid w:val="00C53286"/>
    <w:rsid w:val="00C54020"/>
    <w:rsid w:val="00C5597B"/>
    <w:rsid w:val="00C67EE6"/>
    <w:rsid w:val="00CC2A82"/>
    <w:rsid w:val="00CE5358"/>
    <w:rsid w:val="00CF7D01"/>
    <w:rsid w:val="00D14773"/>
    <w:rsid w:val="00D43A44"/>
    <w:rsid w:val="00D62F33"/>
    <w:rsid w:val="00D816DE"/>
    <w:rsid w:val="00DB7DF1"/>
    <w:rsid w:val="00DE1004"/>
    <w:rsid w:val="00DF6E6C"/>
    <w:rsid w:val="00E110BC"/>
    <w:rsid w:val="00E11799"/>
    <w:rsid w:val="00E12E08"/>
    <w:rsid w:val="00E303BA"/>
    <w:rsid w:val="00E47D53"/>
    <w:rsid w:val="00E63384"/>
    <w:rsid w:val="00E64DF2"/>
    <w:rsid w:val="00E7653D"/>
    <w:rsid w:val="00E86AC7"/>
    <w:rsid w:val="00EA65C5"/>
    <w:rsid w:val="00ED03BD"/>
    <w:rsid w:val="00EF1C3D"/>
    <w:rsid w:val="00F1328D"/>
    <w:rsid w:val="00F14E10"/>
    <w:rsid w:val="00F33AC5"/>
    <w:rsid w:val="00F40AFB"/>
    <w:rsid w:val="00F41BDC"/>
    <w:rsid w:val="00F51499"/>
    <w:rsid w:val="00F755F9"/>
    <w:rsid w:val="00F933BA"/>
    <w:rsid w:val="00FA48E5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34944-3600-4CFC-9726-2658071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qFormat/>
    <w:rsid w:val="002C5F67"/>
    <w:rPr>
      <w:b/>
      <w:bCs/>
    </w:rPr>
  </w:style>
  <w:style w:type="paragraph" w:styleId="Corpodetexto">
    <w:name w:val="Body Text"/>
    <w:basedOn w:val="Normal"/>
    <w:link w:val="CorpodetextoChar"/>
    <w:semiHidden/>
    <w:rsid w:val="008905E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905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E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8CF7-4FD0-4A4C-BCC4-CEA56732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2019-05-09T19:02:00Z</cp:lastPrinted>
  <dcterms:created xsi:type="dcterms:W3CDTF">2019-05-09T19:02:00Z</dcterms:created>
  <dcterms:modified xsi:type="dcterms:W3CDTF">2019-05-09T19:02:00Z</dcterms:modified>
</cp:coreProperties>
</file>