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BE" w:rsidRDefault="002A68BE" w:rsidP="002A68BE">
      <w:pPr>
        <w:jc w:val="both"/>
        <w:rPr>
          <w:rFonts w:ascii="Arial" w:hAnsi="Arial" w:cs="Arial"/>
          <w:b/>
          <w:lang w:eastAsia="pt-BR"/>
        </w:rPr>
      </w:pPr>
      <w:r>
        <w:rPr>
          <w:rFonts w:ascii="Liberation Sans" w:hAnsi="Liberation Sans" w:cs="Liberation Sans"/>
          <w:noProof/>
          <w:lang w:eastAsia="pt-BR" w:bidi="ar-SA"/>
        </w:rPr>
        <w:drawing>
          <wp:inline distT="0" distB="0" distL="0" distR="0" wp14:anchorId="68635AF0" wp14:editId="46A49B74">
            <wp:extent cx="5400675" cy="1085850"/>
            <wp:effectExtent l="0" t="0" r="0" b="0"/>
            <wp:docPr id="3" name="Imagem 3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8BE" w:rsidRDefault="00C6503B" w:rsidP="00905344">
      <w:pPr>
        <w:spacing w:line="276" w:lineRule="auto"/>
        <w:jc w:val="both"/>
        <w:rPr>
          <w:rFonts w:ascii="Arial" w:hAnsi="Arial" w:cs="Arial"/>
          <w:b/>
        </w:rPr>
      </w:pPr>
      <w:r w:rsidRPr="002A22C5">
        <w:rPr>
          <w:rFonts w:ascii="Arial" w:hAnsi="Arial" w:cs="Arial"/>
          <w:b/>
        </w:rPr>
        <w:tab/>
      </w:r>
      <w:r w:rsidRPr="002A22C5">
        <w:rPr>
          <w:rFonts w:ascii="Arial" w:hAnsi="Arial" w:cs="Arial"/>
          <w:b/>
        </w:rPr>
        <w:tab/>
      </w:r>
      <w:r w:rsidRPr="002A22C5">
        <w:rPr>
          <w:rFonts w:ascii="Arial" w:hAnsi="Arial" w:cs="Arial"/>
          <w:b/>
        </w:rPr>
        <w:tab/>
      </w:r>
      <w:r w:rsidRPr="002A22C5">
        <w:rPr>
          <w:rFonts w:ascii="Arial" w:hAnsi="Arial" w:cs="Arial"/>
          <w:b/>
        </w:rPr>
        <w:tab/>
      </w:r>
    </w:p>
    <w:p w:rsidR="00C6503B" w:rsidRPr="00905344" w:rsidRDefault="00C6503B" w:rsidP="002A68BE">
      <w:pPr>
        <w:spacing w:line="276" w:lineRule="auto"/>
        <w:ind w:left="2124"/>
        <w:jc w:val="both"/>
        <w:rPr>
          <w:rFonts w:ascii="Arial" w:hAnsi="Arial" w:cs="Arial"/>
        </w:rPr>
      </w:pPr>
      <w:r w:rsidRPr="00905344">
        <w:rPr>
          <w:rFonts w:ascii="Arial" w:hAnsi="Arial" w:cs="Arial"/>
          <w:b/>
        </w:rPr>
        <w:t>ANTEPROJETO DE LEI Nº ________/2019.</w:t>
      </w:r>
    </w:p>
    <w:p w:rsidR="00C6503B" w:rsidRPr="00905344" w:rsidRDefault="00C6503B" w:rsidP="00905344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2A68BE" w:rsidRDefault="002A68BE" w:rsidP="00905344">
      <w:pPr>
        <w:widowControl/>
        <w:suppressAutoHyphens w:val="0"/>
        <w:autoSpaceDE w:val="0"/>
        <w:autoSpaceDN w:val="0"/>
        <w:adjustRightInd w:val="0"/>
        <w:ind w:left="4248"/>
        <w:jc w:val="both"/>
        <w:rPr>
          <w:rFonts w:ascii="Arial" w:eastAsiaTheme="minorHAnsi" w:hAnsi="Arial" w:cs="Arial"/>
          <w:b/>
          <w:bCs/>
          <w:iCs/>
          <w:kern w:val="0"/>
          <w:lang w:eastAsia="en-US" w:bidi="ar-SA"/>
        </w:rPr>
      </w:pPr>
    </w:p>
    <w:p w:rsidR="00C6503B" w:rsidRPr="00905344" w:rsidRDefault="00C6503B" w:rsidP="00905344">
      <w:pPr>
        <w:widowControl/>
        <w:suppressAutoHyphens w:val="0"/>
        <w:autoSpaceDE w:val="0"/>
        <w:autoSpaceDN w:val="0"/>
        <w:adjustRightInd w:val="0"/>
        <w:ind w:left="4248"/>
        <w:jc w:val="both"/>
        <w:rPr>
          <w:rFonts w:ascii="Arial" w:eastAsiaTheme="minorHAnsi" w:hAnsi="Arial" w:cs="Arial"/>
          <w:b/>
          <w:bCs/>
          <w:iCs/>
          <w:kern w:val="0"/>
          <w:lang w:eastAsia="en-US" w:bidi="ar-SA"/>
        </w:rPr>
      </w:pPr>
      <w:r w:rsidRPr="00905344">
        <w:rPr>
          <w:rFonts w:ascii="Arial" w:eastAsiaTheme="minorHAnsi" w:hAnsi="Arial" w:cs="Arial"/>
          <w:b/>
          <w:bCs/>
          <w:iCs/>
          <w:kern w:val="0"/>
          <w:lang w:eastAsia="en-US" w:bidi="ar-SA"/>
        </w:rPr>
        <w:t xml:space="preserve">“INSTITUI A POLÍTICA MUNICIPAL    DE SEGURANÇA HÍDRICA E DÁ OUTRAS </w:t>
      </w:r>
      <w:proofErr w:type="gramStart"/>
      <w:r w:rsidR="00751737" w:rsidRPr="00905344">
        <w:rPr>
          <w:rFonts w:ascii="Arial" w:eastAsiaTheme="minorHAnsi" w:hAnsi="Arial" w:cs="Arial"/>
          <w:b/>
          <w:bCs/>
          <w:iCs/>
          <w:kern w:val="0"/>
          <w:lang w:eastAsia="en-US" w:bidi="ar-SA"/>
        </w:rPr>
        <w:t>PROVIDÊNCIAS.”</w:t>
      </w:r>
      <w:proofErr w:type="gramEnd"/>
    </w:p>
    <w:p w:rsidR="00C6503B" w:rsidRDefault="00C6503B" w:rsidP="00905344">
      <w:pPr>
        <w:ind w:left="3969"/>
        <w:jc w:val="both"/>
        <w:rPr>
          <w:rFonts w:ascii="Arial" w:hAnsi="Arial" w:cs="Arial"/>
        </w:rPr>
      </w:pPr>
    </w:p>
    <w:p w:rsidR="00905344" w:rsidRPr="00905344" w:rsidRDefault="00905344" w:rsidP="00905344">
      <w:pPr>
        <w:ind w:left="3969"/>
        <w:jc w:val="both"/>
        <w:rPr>
          <w:rFonts w:ascii="Arial" w:hAnsi="Arial" w:cs="Arial"/>
        </w:rPr>
      </w:pPr>
    </w:p>
    <w:p w:rsidR="00C6503B" w:rsidRPr="00905344" w:rsidRDefault="00C6503B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5344">
        <w:rPr>
          <w:rFonts w:ascii="Arial" w:hAnsi="Arial" w:cs="Arial"/>
          <w:b/>
        </w:rPr>
        <w:t>Art. 1º</w:t>
      </w:r>
      <w:r w:rsidRPr="00905344">
        <w:rPr>
          <w:rFonts w:ascii="Arial" w:hAnsi="Arial" w:cs="Arial"/>
        </w:rPr>
        <w:t xml:space="preserve"> - Fica instituída a Política Municipal de Segurança Hídrica composta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pelo conjunto de políticas, planos, programas, projetos e iniciativas relacionadas com a proteção, preservação, conservação, recuperação, manejo, prestação dos serviços públicos pertinentes e demais ações de interesse local concernentes às águas, e respectivas áreas de interesse hídrico, no território do município.</w:t>
      </w:r>
    </w:p>
    <w:p w:rsidR="00C6503B" w:rsidRPr="00905344" w:rsidRDefault="00C6503B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6503B" w:rsidRPr="00905344" w:rsidRDefault="00C6503B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5344">
        <w:rPr>
          <w:rFonts w:ascii="Arial" w:hAnsi="Arial" w:cs="Arial"/>
          <w:b/>
        </w:rPr>
        <w:t>Art. 2º</w:t>
      </w:r>
      <w:r w:rsidR="00751737" w:rsidRPr="00905344">
        <w:rPr>
          <w:rFonts w:ascii="Arial" w:hAnsi="Arial" w:cs="Arial"/>
        </w:rPr>
        <w:t xml:space="preserve"> - Caberá </w:t>
      </w:r>
      <w:r w:rsidRPr="00905344">
        <w:rPr>
          <w:rFonts w:ascii="Arial" w:hAnsi="Arial" w:cs="Arial"/>
        </w:rPr>
        <w:t>ao município promover a integração e alinhamento das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políticas e demais ações, com objetivo de garantir segurança hídrica no seu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território.</w:t>
      </w:r>
    </w:p>
    <w:p w:rsidR="00C6503B" w:rsidRPr="00905344" w:rsidRDefault="00C6503B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6503B" w:rsidRPr="00905344" w:rsidRDefault="00C6503B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5344">
        <w:rPr>
          <w:rFonts w:ascii="Arial" w:hAnsi="Arial" w:cs="Arial"/>
          <w:b/>
        </w:rPr>
        <w:t>§ 1°</w:t>
      </w:r>
      <w:r w:rsidRPr="00905344">
        <w:rPr>
          <w:rFonts w:ascii="Arial" w:hAnsi="Arial" w:cs="Arial"/>
        </w:rPr>
        <w:t xml:space="preserve"> - Entende-se por segurança hídrica, no âmbito do interesse municipal, a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 xml:space="preserve">garantia à população ao acesso </w:t>
      </w:r>
      <w:proofErr w:type="gramStart"/>
      <w:r w:rsidRPr="00905344">
        <w:rPr>
          <w:rFonts w:ascii="Arial" w:hAnsi="Arial" w:cs="Arial"/>
        </w:rPr>
        <w:t>à</w:t>
      </w:r>
      <w:proofErr w:type="gramEnd"/>
      <w:r w:rsidRPr="00905344">
        <w:rPr>
          <w:rFonts w:ascii="Arial" w:hAnsi="Arial" w:cs="Arial"/>
        </w:rPr>
        <w:t xml:space="preserve"> quantidades adequadas de água de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qualidade aceitável, por meio da integração de políticas de saneamento, meio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 xml:space="preserve">ambiente, gestão de recursos </w:t>
      </w:r>
      <w:r w:rsidR="00A4566D" w:rsidRPr="00905344">
        <w:rPr>
          <w:rFonts w:ascii="Arial" w:hAnsi="Arial" w:cs="Arial"/>
        </w:rPr>
        <w:t>hídricos</w:t>
      </w:r>
      <w:r w:rsidRPr="00905344">
        <w:rPr>
          <w:rFonts w:ascii="Arial" w:hAnsi="Arial" w:cs="Arial"/>
        </w:rPr>
        <w:t>, sa</w:t>
      </w:r>
      <w:r w:rsidR="00A4566D" w:rsidRPr="00905344">
        <w:rPr>
          <w:rFonts w:ascii="Arial" w:hAnsi="Arial" w:cs="Arial"/>
        </w:rPr>
        <w:t>ú</w:t>
      </w:r>
      <w:r w:rsidRPr="00905344">
        <w:rPr>
          <w:rFonts w:ascii="Arial" w:hAnsi="Arial" w:cs="Arial"/>
        </w:rPr>
        <w:t>de, uso do solo, defesa civil,</w:t>
      </w:r>
      <w:r w:rsidR="007C5E01">
        <w:rPr>
          <w:rFonts w:ascii="Arial" w:hAnsi="Arial" w:cs="Arial"/>
        </w:rPr>
        <w:t xml:space="preserve"> </w:t>
      </w:r>
      <w:r w:rsidR="00A4566D" w:rsidRPr="00905344">
        <w:rPr>
          <w:rFonts w:ascii="Arial" w:hAnsi="Arial" w:cs="Arial"/>
        </w:rPr>
        <w:t>transparência</w:t>
      </w:r>
      <w:r w:rsidRPr="00905344">
        <w:rPr>
          <w:rFonts w:ascii="Arial" w:hAnsi="Arial" w:cs="Arial"/>
        </w:rPr>
        <w:t xml:space="preserve"> e controle social.</w:t>
      </w:r>
    </w:p>
    <w:p w:rsidR="00A4566D" w:rsidRPr="00905344" w:rsidRDefault="00A4566D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6503B" w:rsidRPr="00905344" w:rsidRDefault="00C6503B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5344">
        <w:rPr>
          <w:rFonts w:ascii="Arial" w:hAnsi="Arial" w:cs="Arial"/>
          <w:b/>
        </w:rPr>
        <w:t>§ 2</w:t>
      </w:r>
      <w:r w:rsidRPr="00905344">
        <w:rPr>
          <w:rFonts w:ascii="Arial" w:hAnsi="Arial" w:cs="Arial"/>
        </w:rPr>
        <w:t xml:space="preserve">° - Na esfera municipal, a promoção da segurança </w:t>
      </w:r>
      <w:r w:rsidR="00A4566D" w:rsidRPr="00905344">
        <w:rPr>
          <w:rFonts w:ascii="Arial" w:hAnsi="Arial" w:cs="Arial"/>
        </w:rPr>
        <w:t>hídrica deverá</w:t>
      </w:r>
      <w:r w:rsidRPr="00905344">
        <w:rPr>
          <w:rFonts w:ascii="Arial" w:hAnsi="Arial" w:cs="Arial"/>
        </w:rPr>
        <w:t xml:space="preserve"> observar,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pelo menos, as seguintes ações governamentais integradas:</w:t>
      </w:r>
    </w:p>
    <w:p w:rsidR="00A4566D" w:rsidRPr="00905344" w:rsidRDefault="00A4566D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6503B" w:rsidRPr="00905344" w:rsidRDefault="00C6503B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5344">
        <w:rPr>
          <w:rFonts w:ascii="Arial" w:hAnsi="Arial" w:cs="Arial"/>
          <w:b/>
        </w:rPr>
        <w:t xml:space="preserve">I </w:t>
      </w:r>
      <w:r w:rsidR="00A4566D" w:rsidRPr="00905344">
        <w:rPr>
          <w:rFonts w:ascii="Arial" w:hAnsi="Arial" w:cs="Arial"/>
        </w:rPr>
        <w:t>- Política</w:t>
      </w:r>
      <w:r w:rsidRPr="00905344">
        <w:rPr>
          <w:rFonts w:ascii="Arial" w:hAnsi="Arial" w:cs="Arial"/>
        </w:rPr>
        <w:t xml:space="preserve"> municipal d</w:t>
      </w:r>
      <w:r w:rsidR="00A4566D" w:rsidRPr="00905344">
        <w:rPr>
          <w:rFonts w:ascii="Arial" w:hAnsi="Arial" w:cs="Arial"/>
        </w:rPr>
        <w:t>e saneamento que garanta o princípio</w:t>
      </w:r>
      <w:r w:rsidRPr="00905344">
        <w:rPr>
          <w:rFonts w:ascii="Arial" w:hAnsi="Arial" w:cs="Arial"/>
        </w:rPr>
        <w:t xml:space="preserve"> da integralidade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dos serviç</w:t>
      </w:r>
      <w:r w:rsidR="00A4566D" w:rsidRPr="00905344">
        <w:rPr>
          <w:rFonts w:ascii="Arial" w:hAnsi="Arial" w:cs="Arial"/>
        </w:rPr>
        <w:t>os - abastecimento de á</w:t>
      </w:r>
      <w:r w:rsidRPr="00905344">
        <w:rPr>
          <w:rFonts w:ascii="Arial" w:hAnsi="Arial" w:cs="Arial"/>
        </w:rPr>
        <w:t xml:space="preserve">gua, </w:t>
      </w:r>
      <w:r w:rsidR="00A4566D" w:rsidRPr="00905344">
        <w:rPr>
          <w:rFonts w:ascii="Arial" w:hAnsi="Arial" w:cs="Arial"/>
        </w:rPr>
        <w:t xml:space="preserve">coleta e tratamento de esgotos, </w:t>
      </w:r>
      <w:r w:rsidRPr="00905344">
        <w:rPr>
          <w:rFonts w:ascii="Arial" w:hAnsi="Arial" w:cs="Arial"/>
        </w:rPr>
        <w:t>drenagem e r</w:t>
      </w:r>
      <w:r w:rsidR="00A4566D" w:rsidRPr="00905344">
        <w:rPr>
          <w:rFonts w:ascii="Arial" w:hAnsi="Arial" w:cs="Arial"/>
        </w:rPr>
        <w:t>esíduos sólidos</w:t>
      </w:r>
      <w:r w:rsidRPr="00905344">
        <w:rPr>
          <w:rFonts w:ascii="Arial" w:hAnsi="Arial" w:cs="Arial"/>
        </w:rPr>
        <w:t xml:space="preserve"> - e a articulação com a promoçã</w:t>
      </w:r>
      <w:r w:rsidR="00A4566D" w:rsidRPr="00905344">
        <w:rPr>
          <w:rFonts w:ascii="Arial" w:hAnsi="Arial" w:cs="Arial"/>
        </w:rPr>
        <w:t>o da saú</w:t>
      </w:r>
      <w:r w:rsidRPr="00905344">
        <w:rPr>
          <w:rFonts w:ascii="Arial" w:hAnsi="Arial" w:cs="Arial"/>
        </w:rPr>
        <w:t>de e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proteção do meio ambiente</w:t>
      </w:r>
      <w:r w:rsidR="00A4566D" w:rsidRPr="00905344">
        <w:rPr>
          <w:rFonts w:ascii="Arial" w:hAnsi="Arial" w:cs="Arial"/>
        </w:rPr>
        <w:t>;</w:t>
      </w:r>
    </w:p>
    <w:p w:rsidR="00A4566D" w:rsidRPr="00905344" w:rsidRDefault="00A4566D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6503B" w:rsidRPr="00905344" w:rsidRDefault="00C6503B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5344">
        <w:rPr>
          <w:rFonts w:ascii="Arial" w:hAnsi="Arial" w:cs="Arial"/>
          <w:b/>
        </w:rPr>
        <w:t>II</w:t>
      </w:r>
      <w:r w:rsidRPr="00905344">
        <w:rPr>
          <w:rFonts w:ascii="Arial" w:hAnsi="Arial" w:cs="Arial"/>
        </w:rPr>
        <w:t xml:space="preserve"> – Ações de </w:t>
      </w:r>
      <w:r w:rsidR="00A4566D" w:rsidRPr="00905344">
        <w:rPr>
          <w:rFonts w:ascii="Arial" w:hAnsi="Arial" w:cs="Arial"/>
        </w:rPr>
        <w:t>saúde voltadas para a qualidade de á</w:t>
      </w:r>
      <w:r w:rsidRPr="00905344">
        <w:rPr>
          <w:rFonts w:ascii="Arial" w:hAnsi="Arial" w:cs="Arial"/>
        </w:rPr>
        <w:t>gua para o consumo</w:t>
      </w:r>
      <w:r w:rsidR="007C5E01">
        <w:rPr>
          <w:rFonts w:ascii="Arial" w:hAnsi="Arial" w:cs="Arial"/>
        </w:rPr>
        <w:t xml:space="preserve"> </w:t>
      </w:r>
      <w:r w:rsidR="00A4566D" w:rsidRPr="00905344">
        <w:rPr>
          <w:rFonts w:ascii="Arial" w:hAnsi="Arial" w:cs="Arial"/>
        </w:rPr>
        <w:t xml:space="preserve">humano e combate à </w:t>
      </w:r>
      <w:r w:rsidRPr="00905344">
        <w:rPr>
          <w:rFonts w:ascii="Arial" w:hAnsi="Arial" w:cs="Arial"/>
        </w:rPr>
        <w:t>proliferação de doenç</w:t>
      </w:r>
      <w:r w:rsidR="00A4566D" w:rsidRPr="00905344">
        <w:rPr>
          <w:rFonts w:ascii="Arial" w:hAnsi="Arial" w:cs="Arial"/>
        </w:rPr>
        <w:t>as transmitidas pela á</w:t>
      </w:r>
      <w:r w:rsidRPr="00905344">
        <w:rPr>
          <w:rFonts w:ascii="Arial" w:hAnsi="Arial" w:cs="Arial"/>
        </w:rPr>
        <w:t>gua, nos</w:t>
      </w:r>
      <w:r w:rsidR="007C5E01">
        <w:rPr>
          <w:rFonts w:ascii="Arial" w:hAnsi="Arial" w:cs="Arial"/>
        </w:rPr>
        <w:t xml:space="preserve"> </w:t>
      </w:r>
      <w:r w:rsidR="00A4566D" w:rsidRPr="00905344">
        <w:rPr>
          <w:rFonts w:ascii="Arial" w:hAnsi="Arial" w:cs="Arial"/>
        </w:rPr>
        <w:t xml:space="preserve">termos da </w:t>
      </w:r>
      <w:r w:rsidRPr="00905344">
        <w:rPr>
          <w:rFonts w:ascii="Arial" w:hAnsi="Arial" w:cs="Arial"/>
        </w:rPr>
        <w:t>Portaria nº</w:t>
      </w:r>
      <w:r w:rsidR="00A4566D" w:rsidRPr="00905344">
        <w:rPr>
          <w:rFonts w:ascii="Arial" w:hAnsi="Arial" w:cs="Arial"/>
        </w:rPr>
        <w:t xml:space="preserve"> 2.914/2011 do Ministério d</w:t>
      </w:r>
      <w:r w:rsidRPr="00905344">
        <w:rPr>
          <w:rFonts w:ascii="Arial" w:hAnsi="Arial" w:cs="Arial"/>
        </w:rPr>
        <w:t>a Saúde;</w:t>
      </w:r>
    </w:p>
    <w:p w:rsidR="00A4566D" w:rsidRPr="00905344" w:rsidRDefault="00A4566D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66D" w:rsidRPr="00905344" w:rsidRDefault="00C6503B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5344">
        <w:rPr>
          <w:rFonts w:ascii="Arial" w:hAnsi="Arial" w:cs="Arial"/>
          <w:b/>
        </w:rPr>
        <w:t>III</w:t>
      </w:r>
      <w:r w:rsidRPr="00905344">
        <w:rPr>
          <w:rFonts w:ascii="Arial" w:hAnsi="Arial" w:cs="Arial"/>
        </w:rPr>
        <w:t xml:space="preserve"> –</w:t>
      </w:r>
      <w:r w:rsidR="00A4566D" w:rsidRPr="00905344">
        <w:rPr>
          <w:rFonts w:ascii="Arial" w:hAnsi="Arial" w:cs="Arial"/>
        </w:rPr>
        <w:t xml:space="preserve"> Políti</w:t>
      </w:r>
      <w:r w:rsidRPr="00905344">
        <w:rPr>
          <w:rFonts w:ascii="Arial" w:hAnsi="Arial" w:cs="Arial"/>
        </w:rPr>
        <w:t>ca municipal de revitalização e proteçã</w:t>
      </w:r>
      <w:r w:rsidR="00751737" w:rsidRPr="00905344">
        <w:rPr>
          <w:rFonts w:ascii="Arial" w:hAnsi="Arial" w:cs="Arial"/>
        </w:rPr>
        <w:t>o nascentes, córregos e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demais corpos d</w:t>
      </w:r>
      <w:r w:rsidR="00A4566D" w:rsidRPr="00905344">
        <w:rPr>
          <w:rFonts w:ascii="Arial" w:hAnsi="Arial" w:cs="Arial"/>
        </w:rPr>
        <w:t>’ág</w:t>
      </w:r>
      <w:r w:rsidRPr="00905344">
        <w:rPr>
          <w:rFonts w:ascii="Arial" w:hAnsi="Arial" w:cs="Arial"/>
        </w:rPr>
        <w:t>ua q</w:t>
      </w:r>
      <w:r w:rsidR="00A4566D" w:rsidRPr="00905344">
        <w:rPr>
          <w:rFonts w:ascii="Arial" w:hAnsi="Arial" w:cs="Arial"/>
        </w:rPr>
        <w:t>ue se encontram dentro do territó</w:t>
      </w:r>
      <w:r w:rsidRPr="00905344">
        <w:rPr>
          <w:rFonts w:ascii="Arial" w:hAnsi="Arial" w:cs="Arial"/>
        </w:rPr>
        <w:t>rio municipal, nos</w:t>
      </w:r>
      <w:r w:rsidR="007C5E01">
        <w:rPr>
          <w:rFonts w:ascii="Arial" w:hAnsi="Arial" w:cs="Arial"/>
        </w:rPr>
        <w:t xml:space="preserve"> </w:t>
      </w:r>
      <w:r w:rsidR="007C5E01" w:rsidRPr="00905344">
        <w:rPr>
          <w:rFonts w:ascii="Arial" w:hAnsi="Arial" w:cs="Arial"/>
        </w:rPr>
        <w:t>termos dos</w:t>
      </w:r>
      <w:r w:rsidRPr="00905344">
        <w:rPr>
          <w:rFonts w:ascii="Arial" w:hAnsi="Arial" w:cs="Arial"/>
        </w:rPr>
        <w:t xml:space="preserve"> artigos 30 e 225, §1º, III da Constituiçã</w:t>
      </w:r>
      <w:r w:rsidR="00A4566D" w:rsidRPr="00905344">
        <w:rPr>
          <w:rFonts w:ascii="Arial" w:hAnsi="Arial" w:cs="Arial"/>
        </w:rPr>
        <w:t xml:space="preserve">o </w:t>
      </w:r>
      <w:r w:rsidRPr="00905344">
        <w:rPr>
          <w:rFonts w:ascii="Arial" w:hAnsi="Arial" w:cs="Arial"/>
        </w:rPr>
        <w:t>Federal</w:t>
      </w:r>
      <w:r w:rsidR="00A4566D" w:rsidRPr="00905344">
        <w:rPr>
          <w:rFonts w:ascii="Arial" w:hAnsi="Arial" w:cs="Arial"/>
        </w:rPr>
        <w:t>;</w:t>
      </w:r>
    </w:p>
    <w:p w:rsidR="00A4566D" w:rsidRPr="00905344" w:rsidRDefault="00A4566D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6503B" w:rsidRPr="00905344" w:rsidRDefault="00C6503B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5344">
        <w:rPr>
          <w:rFonts w:ascii="Arial" w:hAnsi="Arial" w:cs="Arial"/>
          <w:b/>
        </w:rPr>
        <w:t xml:space="preserve">IV </w:t>
      </w:r>
      <w:r w:rsidR="00A4566D" w:rsidRPr="00905344">
        <w:rPr>
          <w:rFonts w:ascii="Arial" w:hAnsi="Arial" w:cs="Arial"/>
        </w:rPr>
        <w:t>- Programa municipal de uso de ág</w:t>
      </w:r>
      <w:r w:rsidRPr="00905344">
        <w:rPr>
          <w:rFonts w:ascii="Arial" w:hAnsi="Arial" w:cs="Arial"/>
        </w:rPr>
        <w:t>uas pluviais para fins nã</w:t>
      </w:r>
      <w:r w:rsidR="00A4566D" w:rsidRPr="00905344">
        <w:rPr>
          <w:rFonts w:ascii="Arial" w:hAnsi="Arial" w:cs="Arial"/>
        </w:rPr>
        <w:t>o potáveis</w:t>
      </w:r>
      <w:r w:rsidRPr="00905344">
        <w:rPr>
          <w:rFonts w:ascii="Arial" w:hAnsi="Arial" w:cs="Arial"/>
        </w:rPr>
        <w:t>, nos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termos dos artigos 30, e 225, §1º, III da Constituição Federal;</w:t>
      </w:r>
    </w:p>
    <w:p w:rsidR="00A4566D" w:rsidRPr="00905344" w:rsidRDefault="00A4566D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66D" w:rsidRPr="00905344" w:rsidRDefault="00C6503B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5344">
        <w:rPr>
          <w:rFonts w:ascii="Arial" w:hAnsi="Arial" w:cs="Arial"/>
          <w:b/>
        </w:rPr>
        <w:lastRenderedPageBreak/>
        <w:t xml:space="preserve">V </w:t>
      </w:r>
      <w:r w:rsidR="00A4566D" w:rsidRPr="00905344">
        <w:rPr>
          <w:rFonts w:ascii="Arial" w:hAnsi="Arial" w:cs="Arial"/>
        </w:rPr>
        <w:t>- Polít</w:t>
      </w:r>
      <w:r w:rsidRPr="00905344">
        <w:rPr>
          <w:rFonts w:ascii="Arial" w:hAnsi="Arial" w:cs="Arial"/>
        </w:rPr>
        <w:t>ica municipal de defesa civil e de adaptação às mudanç</w:t>
      </w:r>
      <w:r w:rsidR="00A4566D" w:rsidRPr="00905344">
        <w:rPr>
          <w:rFonts w:ascii="Arial" w:hAnsi="Arial" w:cs="Arial"/>
        </w:rPr>
        <w:t>as climátic</w:t>
      </w:r>
      <w:r w:rsidRPr="00905344">
        <w:rPr>
          <w:rFonts w:ascii="Arial" w:hAnsi="Arial" w:cs="Arial"/>
        </w:rPr>
        <w:t>as,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com destaque para sistemas de alerta para prevenir a populaçã</w:t>
      </w:r>
      <w:r w:rsidR="00A4566D" w:rsidRPr="00905344">
        <w:rPr>
          <w:rFonts w:ascii="Arial" w:hAnsi="Arial" w:cs="Arial"/>
        </w:rPr>
        <w:t>o dos desastres;</w:t>
      </w:r>
    </w:p>
    <w:p w:rsidR="00A4566D" w:rsidRPr="00905344" w:rsidRDefault="00A4566D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66D" w:rsidRPr="00905344" w:rsidRDefault="00A4566D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5344">
        <w:rPr>
          <w:rFonts w:ascii="Arial" w:hAnsi="Arial" w:cs="Arial"/>
          <w:b/>
        </w:rPr>
        <w:t xml:space="preserve">VI </w:t>
      </w:r>
      <w:r w:rsidRPr="00905344">
        <w:rPr>
          <w:rFonts w:ascii="Arial" w:hAnsi="Arial" w:cs="Arial"/>
        </w:rPr>
        <w:t>- A transparên</w:t>
      </w:r>
      <w:r w:rsidR="00751737" w:rsidRPr="00905344">
        <w:rPr>
          <w:rFonts w:ascii="Arial" w:hAnsi="Arial" w:cs="Arial"/>
        </w:rPr>
        <w:t xml:space="preserve">cia, acesso </w:t>
      </w:r>
      <w:r w:rsidR="004211D2" w:rsidRPr="00905344">
        <w:rPr>
          <w:rFonts w:ascii="Arial" w:hAnsi="Arial" w:cs="Arial"/>
        </w:rPr>
        <w:t>à informação</w:t>
      </w:r>
      <w:r w:rsidRPr="00905344">
        <w:rPr>
          <w:rFonts w:ascii="Arial" w:hAnsi="Arial" w:cs="Arial"/>
        </w:rPr>
        <w:t xml:space="preserve"> e mecanismos de controle social,</w:t>
      </w:r>
    </w:p>
    <w:p w:rsidR="00A4566D" w:rsidRPr="00905344" w:rsidRDefault="00A4566D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905344">
        <w:rPr>
          <w:rFonts w:ascii="Arial" w:hAnsi="Arial" w:cs="Arial"/>
        </w:rPr>
        <w:t>nos</w:t>
      </w:r>
      <w:proofErr w:type="gramEnd"/>
      <w:r w:rsidRPr="00905344">
        <w:rPr>
          <w:rFonts w:ascii="Arial" w:hAnsi="Arial" w:cs="Arial"/>
        </w:rPr>
        <w:t xml:space="preserve"> termos das Leis nº 8.078/1990, Lei no 11.445/2007 e Lei no 12.527/2011.</w:t>
      </w:r>
    </w:p>
    <w:p w:rsidR="004211D2" w:rsidRPr="00905344" w:rsidRDefault="004211D2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66D" w:rsidRPr="00905344" w:rsidRDefault="00A4566D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5344">
        <w:rPr>
          <w:rFonts w:ascii="Arial" w:hAnsi="Arial" w:cs="Arial"/>
          <w:b/>
        </w:rPr>
        <w:t>Art. 3°</w:t>
      </w:r>
      <w:r w:rsidRPr="00905344">
        <w:rPr>
          <w:rFonts w:ascii="Arial" w:hAnsi="Arial" w:cs="Arial"/>
        </w:rPr>
        <w:t xml:space="preserve"> - Cabe</w:t>
      </w:r>
      <w:r w:rsidR="004211D2" w:rsidRPr="00905344">
        <w:rPr>
          <w:rFonts w:ascii="Arial" w:hAnsi="Arial" w:cs="Arial"/>
        </w:rPr>
        <w:t>rá ao municípi</w:t>
      </w:r>
      <w:r w:rsidRPr="00905344">
        <w:rPr>
          <w:rFonts w:ascii="Arial" w:hAnsi="Arial" w:cs="Arial"/>
        </w:rPr>
        <w:t>o, no prazo de 180 dias a contar da aprovação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desta lei, a apresentação de “</w:t>
      </w:r>
      <w:r w:rsidR="004211D2" w:rsidRPr="00905344">
        <w:rPr>
          <w:rFonts w:ascii="Arial" w:hAnsi="Arial" w:cs="Arial"/>
        </w:rPr>
        <w:t>relatório</w:t>
      </w:r>
      <w:r w:rsidRPr="00905344">
        <w:rPr>
          <w:rFonts w:ascii="Arial" w:hAnsi="Arial" w:cs="Arial"/>
        </w:rPr>
        <w:t xml:space="preserve"> da situação sobre seguranç</w:t>
      </w:r>
      <w:r w:rsidR="004211D2" w:rsidRPr="00905344">
        <w:rPr>
          <w:rFonts w:ascii="Arial" w:hAnsi="Arial" w:cs="Arial"/>
        </w:rPr>
        <w:t>a híd</w:t>
      </w:r>
      <w:r w:rsidRPr="00905344">
        <w:rPr>
          <w:rFonts w:ascii="Arial" w:hAnsi="Arial" w:cs="Arial"/>
        </w:rPr>
        <w:t>rica</w:t>
      </w:r>
      <w:r w:rsidR="007C5E01">
        <w:rPr>
          <w:rFonts w:ascii="Arial" w:hAnsi="Arial" w:cs="Arial"/>
        </w:rPr>
        <w:t xml:space="preserve"> </w:t>
      </w:r>
      <w:r w:rsidR="004211D2" w:rsidRPr="00905344">
        <w:rPr>
          <w:rFonts w:ascii="Arial" w:hAnsi="Arial" w:cs="Arial"/>
        </w:rPr>
        <w:t>Municipal</w:t>
      </w:r>
      <w:r w:rsidRPr="00905344">
        <w:rPr>
          <w:rFonts w:ascii="Arial" w:hAnsi="Arial" w:cs="Arial"/>
        </w:rPr>
        <w:t xml:space="preserve">”, </w:t>
      </w:r>
      <w:r w:rsidR="004211D2" w:rsidRPr="00905344">
        <w:rPr>
          <w:rFonts w:ascii="Arial" w:hAnsi="Arial" w:cs="Arial"/>
        </w:rPr>
        <w:t>que</w:t>
      </w:r>
      <w:r w:rsidRPr="00905344">
        <w:rPr>
          <w:rFonts w:ascii="Arial" w:hAnsi="Arial" w:cs="Arial"/>
        </w:rPr>
        <w:t xml:space="preserve"> será atualizado a cada dois anos, a contar da data de sua</w:t>
      </w:r>
      <w:r w:rsidR="007C5E01">
        <w:rPr>
          <w:rFonts w:ascii="Arial" w:hAnsi="Arial" w:cs="Arial"/>
        </w:rPr>
        <w:t xml:space="preserve"> </w:t>
      </w:r>
      <w:r w:rsidR="004211D2" w:rsidRPr="00905344">
        <w:rPr>
          <w:rFonts w:ascii="Arial" w:hAnsi="Arial" w:cs="Arial"/>
        </w:rPr>
        <w:t>P</w:t>
      </w:r>
      <w:r w:rsidRPr="00905344">
        <w:rPr>
          <w:rFonts w:ascii="Arial" w:hAnsi="Arial" w:cs="Arial"/>
        </w:rPr>
        <w:t>ublicação</w:t>
      </w:r>
      <w:r w:rsidR="004211D2" w:rsidRPr="00905344">
        <w:rPr>
          <w:rFonts w:ascii="Arial" w:hAnsi="Arial" w:cs="Arial"/>
        </w:rPr>
        <w:t>.</w:t>
      </w:r>
    </w:p>
    <w:p w:rsidR="004211D2" w:rsidRPr="00905344" w:rsidRDefault="004211D2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66D" w:rsidRPr="007C5E01" w:rsidRDefault="00A4566D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</w:rPr>
      </w:pPr>
      <w:r w:rsidRPr="00905344">
        <w:rPr>
          <w:rFonts w:ascii="Arial" w:hAnsi="Arial" w:cs="Arial"/>
          <w:b/>
        </w:rPr>
        <w:t>§ 1°</w:t>
      </w:r>
      <w:r w:rsidR="004211D2" w:rsidRPr="00905344">
        <w:rPr>
          <w:rFonts w:ascii="Arial" w:hAnsi="Arial" w:cs="Arial"/>
        </w:rPr>
        <w:t xml:space="preserve"> - O relatório</w:t>
      </w:r>
      <w:r w:rsidRPr="00905344">
        <w:rPr>
          <w:rFonts w:ascii="Arial" w:hAnsi="Arial" w:cs="Arial"/>
        </w:rPr>
        <w:t xml:space="preserve">, mencionado no </w:t>
      </w:r>
      <w:r w:rsidR="004211D2" w:rsidRPr="00905344">
        <w:rPr>
          <w:rFonts w:ascii="Arial" w:hAnsi="Arial" w:cs="Arial"/>
        </w:rPr>
        <w:t>caput, deverá conter indicadores de fácil</w:t>
      </w:r>
      <w:r w:rsidR="007C5E01">
        <w:rPr>
          <w:rFonts w:ascii="Arial" w:eastAsia="SimSun" w:hAnsi="Arial" w:cs="Arial"/>
        </w:rPr>
        <w:t xml:space="preserve"> </w:t>
      </w:r>
      <w:r w:rsidRPr="00905344">
        <w:rPr>
          <w:rFonts w:ascii="Arial" w:hAnsi="Arial" w:cs="Arial"/>
        </w:rPr>
        <w:t xml:space="preserve">acesso, </w:t>
      </w:r>
      <w:r w:rsidR="004211D2" w:rsidRPr="00905344">
        <w:rPr>
          <w:rFonts w:ascii="Arial" w:hAnsi="Arial" w:cs="Arial"/>
        </w:rPr>
        <w:t>adequados e relevantes ao território municipal, com consistên</w:t>
      </w:r>
      <w:r w:rsidRPr="00905344">
        <w:rPr>
          <w:rFonts w:ascii="Arial" w:hAnsi="Arial" w:cs="Arial"/>
        </w:rPr>
        <w:t>cia</w:t>
      </w:r>
      <w:r w:rsidR="007C5E01">
        <w:rPr>
          <w:rFonts w:ascii="Arial" w:eastAsia="SimSun" w:hAnsi="Arial" w:cs="Arial"/>
        </w:rPr>
        <w:t xml:space="preserve"> </w:t>
      </w:r>
      <w:r w:rsidR="004211D2" w:rsidRPr="00905344">
        <w:rPr>
          <w:rFonts w:ascii="Arial" w:hAnsi="Arial" w:cs="Arial"/>
        </w:rPr>
        <w:t>analítica</w:t>
      </w:r>
      <w:r w:rsidRPr="00905344">
        <w:rPr>
          <w:rFonts w:ascii="Arial" w:hAnsi="Arial" w:cs="Arial"/>
        </w:rPr>
        <w:t>, transversalidade, confiabilidade, disponibilidade, mensurabilidade e,</w:t>
      </w:r>
      <w:r w:rsidR="007C5E01">
        <w:rPr>
          <w:rFonts w:ascii="Arial" w:eastAsia="SimSun" w:hAnsi="Arial" w:cs="Arial"/>
        </w:rPr>
        <w:t xml:space="preserve"> </w:t>
      </w:r>
      <w:r w:rsidR="004211D2" w:rsidRPr="00905344">
        <w:rPr>
          <w:rFonts w:ascii="Arial" w:hAnsi="Arial" w:cs="Arial"/>
        </w:rPr>
        <w:t>na medida do possível</w:t>
      </w:r>
      <w:r w:rsidRPr="00905344">
        <w:rPr>
          <w:rFonts w:ascii="Arial" w:hAnsi="Arial" w:cs="Arial"/>
        </w:rPr>
        <w:t>, serem atualizados para o ano de publicação da</w:t>
      </w:r>
      <w:r w:rsidR="007C5E01">
        <w:rPr>
          <w:rFonts w:ascii="Arial" w:eastAsia="SimSun" w:hAnsi="Arial" w:cs="Arial"/>
        </w:rPr>
        <w:t xml:space="preserve"> </w:t>
      </w:r>
      <w:r w:rsidRPr="00905344">
        <w:rPr>
          <w:rFonts w:ascii="Arial" w:hAnsi="Arial" w:cs="Arial"/>
        </w:rPr>
        <w:t>presente lei.</w:t>
      </w:r>
    </w:p>
    <w:p w:rsidR="004211D2" w:rsidRPr="00905344" w:rsidRDefault="004211D2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66D" w:rsidRPr="00905344" w:rsidRDefault="00A4566D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5344">
        <w:rPr>
          <w:rFonts w:ascii="Arial" w:hAnsi="Arial" w:cs="Arial"/>
          <w:b/>
        </w:rPr>
        <w:t>§ 2°</w:t>
      </w:r>
      <w:r w:rsidRPr="00905344">
        <w:rPr>
          <w:rFonts w:ascii="Arial" w:hAnsi="Arial" w:cs="Arial"/>
        </w:rPr>
        <w:t xml:space="preserve"> - A definição dos indicadores, a construção e a apresentação dos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resultados do “</w:t>
      </w:r>
      <w:r w:rsidR="004211D2" w:rsidRPr="00905344">
        <w:rPr>
          <w:rFonts w:ascii="Arial" w:hAnsi="Arial" w:cs="Arial"/>
        </w:rPr>
        <w:t>relatório</w:t>
      </w:r>
      <w:r w:rsidRPr="00905344">
        <w:rPr>
          <w:rFonts w:ascii="Arial" w:hAnsi="Arial" w:cs="Arial"/>
        </w:rPr>
        <w:t>” serão feitos por meio de processos de consultas e</w:t>
      </w:r>
      <w:r w:rsidR="007C5E01">
        <w:rPr>
          <w:rFonts w:ascii="Arial" w:hAnsi="Arial" w:cs="Arial"/>
        </w:rPr>
        <w:t xml:space="preserve"> </w:t>
      </w:r>
      <w:r w:rsidR="004211D2" w:rsidRPr="00905344">
        <w:rPr>
          <w:rFonts w:ascii="Arial" w:hAnsi="Arial" w:cs="Arial"/>
        </w:rPr>
        <w:t>audiências púb</w:t>
      </w:r>
      <w:r w:rsidRPr="00905344">
        <w:rPr>
          <w:rFonts w:ascii="Arial" w:hAnsi="Arial" w:cs="Arial"/>
        </w:rPr>
        <w:t>licas.</w:t>
      </w:r>
    </w:p>
    <w:p w:rsidR="004211D2" w:rsidRPr="00905344" w:rsidRDefault="004211D2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66D" w:rsidRPr="00905344" w:rsidRDefault="00A4566D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5344">
        <w:rPr>
          <w:rFonts w:ascii="Arial" w:hAnsi="Arial" w:cs="Arial"/>
          <w:b/>
        </w:rPr>
        <w:t>§ 3°</w:t>
      </w:r>
      <w:r w:rsidRPr="00905344">
        <w:rPr>
          <w:rFonts w:ascii="Arial" w:hAnsi="Arial" w:cs="Arial"/>
        </w:rPr>
        <w:t xml:space="preserve"> - O “</w:t>
      </w:r>
      <w:r w:rsidR="004211D2" w:rsidRPr="00905344">
        <w:rPr>
          <w:rFonts w:ascii="Arial" w:hAnsi="Arial" w:cs="Arial"/>
        </w:rPr>
        <w:t>relatóri</w:t>
      </w:r>
      <w:r w:rsidRPr="00905344">
        <w:rPr>
          <w:rFonts w:ascii="Arial" w:hAnsi="Arial" w:cs="Arial"/>
        </w:rPr>
        <w:t>o” será</w:t>
      </w:r>
      <w:r w:rsidR="004211D2" w:rsidRPr="00905344">
        <w:rPr>
          <w:rFonts w:ascii="Arial" w:hAnsi="Arial" w:cs="Arial"/>
        </w:rPr>
        <w:t xml:space="preserve"> publicado em veículo</w:t>
      </w:r>
      <w:r w:rsidRPr="00905344">
        <w:rPr>
          <w:rFonts w:ascii="Arial" w:hAnsi="Arial" w:cs="Arial"/>
        </w:rPr>
        <w:t xml:space="preserve"> oficial de informaçã</w:t>
      </w:r>
      <w:r w:rsidR="004211D2" w:rsidRPr="00905344">
        <w:rPr>
          <w:rFonts w:ascii="Arial" w:hAnsi="Arial" w:cs="Arial"/>
        </w:rPr>
        <w:t xml:space="preserve">o do </w:t>
      </w:r>
      <w:r w:rsidR="007C5E01" w:rsidRPr="00905344">
        <w:rPr>
          <w:rFonts w:ascii="Arial" w:hAnsi="Arial" w:cs="Arial"/>
        </w:rPr>
        <w:t>Município e</w:t>
      </w:r>
      <w:r w:rsidRPr="00905344">
        <w:rPr>
          <w:rFonts w:ascii="Arial" w:hAnsi="Arial" w:cs="Arial"/>
        </w:rPr>
        <w:t xml:space="preserve"> disponibilizado</w:t>
      </w:r>
      <w:r w:rsidR="004211D2" w:rsidRPr="00905344">
        <w:rPr>
          <w:rFonts w:ascii="Arial" w:hAnsi="Arial" w:cs="Arial"/>
        </w:rPr>
        <w:t xml:space="preserve"> em meio digital, em local acessíve</w:t>
      </w:r>
      <w:r w:rsidRPr="00905344">
        <w:rPr>
          <w:rFonts w:ascii="Arial" w:hAnsi="Arial" w:cs="Arial"/>
        </w:rPr>
        <w:t>l e em formato de dados</w:t>
      </w:r>
      <w:r w:rsidR="004211D2" w:rsidRPr="00905344">
        <w:rPr>
          <w:rFonts w:ascii="Arial" w:hAnsi="Arial" w:cs="Arial"/>
        </w:rPr>
        <w:t xml:space="preserve"> abertos, nos termos do artigo 2º</w:t>
      </w:r>
      <w:r w:rsidRPr="00905344">
        <w:rPr>
          <w:rFonts w:ascii="Arial" w:hAnsi="Arial" w:cs="Arial"/>
        </w:rPr>
        <w:t>, III do Decreto 8777/2016, para permitir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avaliação e monitoramento com colaboração da sociedade.</w:t>
      </w:r>
    </w:p>
    <w:p w:rsidR="00905344" w:rsidRPr="00905344" w:rsidRDefault="00905344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6503B" w:rsidRPr="00905344" w:rsidRDefault="00905344" w:rsidP="007C5E0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lang w:eastAsia="en-US" w:bidi="ar-SA"/>
        </w:rPr>
      </w:pPr>
      <w:r w:rsidRPr="00905344">
        <w:rPr>
          <w:rFonts w:ascii="Arial" w:hAnsi="Arial" w:cs="Arial"/>
          <w:b/>
        </w:rPr>
        <w:t xml:space="preserve">Art. </w:t>
      </w:r>
      <w:r w:rsidR="00C6503B" w:rsidRPr="00905344">
        <w:rPr>
          <w:rFonts w:ascii="Arial" w:hAnsi="Arial" w:cs="Arial"/>
          <w:b/>
        </w:rPr>
        <w:t>4º</w:t>
      </w:r>
      <w:r w:rsidR="00C6503B" w:rsidRPr="00905344">
        <w:rPr>
          <w:rFonts w:ascii="Arial" w:hAnsi="Arial" w:cs="Arial"/>
        </w:rPr>
        <w:t xml:space="preserve">. </w:t>
      </w:r>
      <w:r w:rsidR="00C6503B" w:rsidRPr="00905344">
        <w:rPr>
          <w:rFonts w:ascii="Arial" w:eastAsiaTheme="minorHAnsi" w:hAnsi="Arial" w:cs="Arial"/>
          <w:kern w:val="0"/>
          <w:lang w:eastAsia="en-US" w:bidi="ar-SA"/>
        </w:rPr>
        <w:t>Essa lei entra em vigor na data de sua publicação, revogadas as disposições em contrário.</w:t>
      </w:r>
    </w:p>
    <w:p w:rsidR="00C6503B" w:rsidRPr="00905344" w:rsidRDefault="00C6503B" w:rsidP="007C5E01">
      <w:pPr>
        <w:jc w:val="both"/>
        <w:rPr>
          <w:rFonts w:ascii="Arial" w:hAnsi="Arial" w:cs="Arial"/>
        </w:rPr>
      </w:pPr>
    </w:p>
    <w:p w:rsidR="00C6503B" w:rsidRPr="00905344" w:rsidRDefault="00905344" w:rsidP="00905344">
      <w:pPr>
        <w:spacing w:line="276" w:lineRule="auto"/>
        <w:jc w:val="center"/>
        <w:rPr>
          <w:rFonts w:ascii="Arial" w:hAnsi="Arial" w:cs="Arial"/>
        </w:rPr>
      </w:pPr>
      <w:r w:rsidRPr="00905344">
        <w:rPr>
          <w:rFonts w:ascii="Arial" w:hAnsi="Arial" w:cs="Arial"/>
        </w:rPr>
        <w:t xml:space="preserve">Sala das Sessões, 07 de maio </w:t>
      </w:r>
      <w:r w:rsidR="00C6503B" w:rsidRPr="00905344">
        <w:rPr>
          <w:rFonts w:ascii="Arial" w:hAnsi="Arial" w:cs="Arial"/>
        </w:rPr>
        <w:t>de 2019.</w:t>
      </w:r>
    </w:p>
    <w:p w:rsidR="00C6503B" w:rsidRPr="00905344" w:rsidRDefault="00C6503B" w:rsidP="00905344">
      <w:pPr>
        <w:spacing w:line="276" w:lineRule="auto"/>
        <w:jc w:val="center"/>
        <w:rPr>
          <w:rFonts w:ascii="Arial" w:hAnsi="Arial" w:cs="Arial"/>
          <w:b/>
          <w:lang w:eastAsia="pt-BR"/>
        </w:rPr>
      </w:pPr>
      <w:r w:rsidRPr="00905344">
        <w:rPr>
          <w:rFonts w:ascii="Arial" w:hAnsi="Arial" w:cs="Arial"/>
          <w:b/>
          <w:noProof/>
          <w:lang w:eastAsia="pt-BR" w:bidi="ar-SA"/>
        </w:rPr>
        <w:drawing>
          <wp:inline distT="0" distB="0" distL="0" distR="0" wp14:anchorId="1A163783" wp14:editId="615C6BA3">
            <wp:extent cx="1752600" cy="855557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847" cy="85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344" w:rsidRPr="00905344" w:rsidRDefault="00C6503B" w:rsidP="00905344">
      <w:pPr>
        <w:spacing w:line="276" w:lineRule="auto"/>
        <w:jc w:val="center"/>
        <w:rPr>
          <w:rFonts w:ascii="Arial" w:hAnsi="Arial" w:cs="Arial"/>
          <w:b/>
          <w:lang w:eastAsia="pt-BR"/>
        </w:rPr>
      </w:pPr>
      <w:proofErr w:type="gramStart"/>
      <w:r w:rsidRPr="00905344">
        <w:rPr>
          <w:rFonts w:ascii="Arial" w:hAnsi="Arial" w:cs="Arial"/>
          <w:b/>
          <w:lang w:eastAsia="pt-BR"/>
        </w:rPr>
        <w:t>MILTON  MARTINS</w:t>
      </w:r>
      <w:proofErr w:type="gramEnd"/>
    </w:p>
    <w:p w:rsidR="00C6503B" w:rsidRPr="00905344" w:rsidRDefault="00C6503B" w:rsidP="00905344">
      <w:pPr>
        <w:spacing w:line="276" w:lineRule="auto"/>
        <w:jc w:val="center"/>
        <w:rPr>
          <w:rFonts w:ascii="Arial" w:hAnsi="Arial" w:cs="Arial"/>
          <w:b/>
          <w:lang w:eastAsia="pt-BR"/>
        </w:rPr>
      </w:pPr>
      <w:r w:rsidRPr="00905344">
        <w:rPr>
          <w:rFonts w:ascii="Arial" w:hAnsi="Arial" w:cs="Arial"/>
          <w:b/>
          <w:lang w:eastAsia="pt-BR"/>
        </w:rPr>
        <w:t>VEREADOR</w:t>
      </w:r>
    </w:p>
    <w:p w:rsidR="00C6503B" w:rsidRPr="00905344" w:rsidRDefault="00C6503B" w:rsidP="00905344">
      <w:pPr>
        <w:spacing w:line="276" w:lineRule="auto"/>
        <w:jc w:val="both"/>
        <w:rPr>
          <w:rFonts w:ascii="Arial" w:hAnsi="Arial" w:cs="Arial"/>
          <w:b/>
        </w:rPr>
      </w:pPr>
    </w:p>
    <w:p w:rsidR="00C6503B" w:rsidRPr="00905344" w:rsidRDefault="00C6503B" w:rsidP="00905344">
      <w:pPr>
        <w:spacing w:line="276" w:lineRule="auto"/>
        <w:jc w:val="both"/>
        <w:rPr>
          <w:rFonts w:ascii="Arial" w:hAnsi="Arial" w:cs="Arial"/>
          <w:b/>
        </w:rPr>
      </w:pPr>
    </w:p>
    <w:p w:rsidR="00C6503B" w:rsidRPr="00905344" w:rsidRDefault="00C6503B" w:rsidP="00905344">
      <w:pPr>
        <w:spacing w:line="276" w:lineRule="auto"/>
        <w:ind w:left="2832" w:firstLine="708"/>
        <w:jc w:val="both"/>
        <w:rPr>
          <w:rFonts w:ascii="Arial" w:hAnsi="Arial" w:cs="Arial"/>
          <w:b/>
        </w:rPr>
      </w:pPr>
      <w:r w:rsidRPr="00905344">
        <w:rPr>
          <w:rFonts w:ascii="Arial" w:hAnsi="Arial" w:cs="Arial"/>
          <w:b/>
        </w:rPr>
        <w:t>JUSTIFICATIVA:</w:t>
      </w:r>
    </w:p>
    <w:p w:rsidR="00C6503B" w:rsidRPr="00905344" w:rsidRDefault="00C6503B" w:rsidP="00905344">
      <w:pPr>
        <w:jc w:val="both"/>
        <w:rPr>
          <w:rFonts w:ascii="Arial" w:hAnsi="Arial" w:cs="Arial"/>
          <w:b/>
        </w:rPr>
      </w:pPr>
    </w:p>
    <w:p w:rsidR="00905344" w:rsidRPr="00905344" w:rsidRDefault="00905344" w:rsidP="00905344">
      <w:pPr>
        <w:ind w:firstLine="708"/>
        <w:jc w:val="both"/>
        <w:rPr>
          <w:rFonts w:ascii="Arial" w:hAnsi="Arial" w:cs="Arial"/>
        </w:rPr>
      </w:pPr>
      <w:r w:rsidRPr="00905344">
        <w:rPr>
          <w:rFonts w:ascii="Arial" w:hAnsi="Arial" w:cs="Arial"/>
        </w:rPr>
        <w:t xml:space="preserve">Entende-se como segurança hídrica a capacidade </w:t>
      </w:r>
      <w:r w:rsidR="007C5E01" w:rsidRPr="00905344">
        <w:rPr>
          <w:rFonts w:ascii="Arial" w:hAnsi="Arial" w:cs="Arial"/>
        </w:rPr>
        <w:t>de a</w:t>
      </w:r>
      <w:r w:rsidRPr="00905344">
        <w:rPr>
          <w:rFonts w:ascii="Arial" w:hAnsi="Arial" w:cs="Arial"/>
        </w:rPr>
        <w:t xml:space="preserve"> população ter garantido o</w:t>
      </w:r>
      <w:r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acesso seguro e sustentável a quantidades adequadas de á</w:t>
      </w:r>
      <w:r>
        <w:rPr>
          <w:rFonts w:ascii="Arial" w:hAnsi="Arial" w:cs="Arial"/>
        </w:rPr>
        <w:t xml:space="preserve">gua de qualidade </w:t>
      </w:r>
      <w:r w:rsidRPr="00905344">
        <w:rPr>
          <w:rFonts w:ascii="Arial" w:hAnsi="Arial" w:cs="Arial"/>
        </w:rPr>
        <w:t>aceitável, para sustentar os meios de subsistê</w:t>
      </w:r>
      <w:r>
        <w:rPr>
          <w:rFonts w:ascii="Arial" w:hAnsi="Arial" w:cs="Arial"/>
        </w:rPr>
        <w:t xml:space="preserve">ncia, bem-estar humano e </w:t>
      </w:r>
      <w:r w:rsidRPr="00905344">
        <w:rPr>
          <w:rFonts w:ascii="Arial" w:hAnsi="Arial" w:cs="Arial"/>
        </w:rPr>
        <w:t>desenvolvimento socioeconômico, para assegurar a proteção contra a poluição</w:t>
      </w:r>
    </w:p>
    <w:p w:rsidR="00905344" w:rsidRPr="00905344" w:rsidRDefault="00905344" w:rsidP="00905344">
      <w:pPr>
        <w:jc w:val="both"/>
        <w:rPr>
          <w:rFonts w:ascii="Arial" w:hAnsi="Arial" w:cs="Arial"/>
        </w:rPr>
      </w:pPr>
      <w:r w:rsidRPr="00905344">
        <w:rPr>
          <w:rFonts w:ascii="Arial" w:hAnsi="Arial" w:cs="Arial"/>
        </w:rPr>
        <w:t>Transmitida pela água e os desastres a ela relacionados, e para a preservação</w:t>
      </w:r>
    </w:p>
    <w:p w:rsidR="00905344" w:rsidRPr="00905344" w:rsidRDefault="00905344" w:rsidP="00905344">
      <w:pPr>
        <w:jc w:val="both"/>
        <w:rPr>
          <w:rFonts w:ascii="Arial" w:hAnsi="Arial" w:cs="Arial"/>
        </w:rPr>
      </w:pPr>
      <w:proofErr w:type="gramStart"/>
      <w:r w:rsidRPr="00905344">
        <w:rPr>
          <w:rFonts w:ascii="Arial" w:hAnsi="Arial" w:cs="Arial"/>
        </w:rPr>
        <w:t>dos</w:t>
      </w:r>
      <w:proofErr w:type="gramEnd"/>
      <w:r w:rsidRPr="00905344">
        <w:rPr>
          <w:rFonts w:ascii="Arial" w:hAnsi="Arial" w:cs="Arial"/>
        </w:rPr>
        <w:t xml:space="preserve"> ecossistemas em um clima de paz e estabilidade política. </w:t>
      </w:r>
    </w:p>
    <w:p w:rsidR="00905344" w:rsidRPr="00905344" w:rsidRDefault="00905344" w:rsidP="00905344">
      <w:pPr>
        <w:ind w:firstLine="708"/>
        <w:jc w:val="both"/>
        <w:rPr>
          <w:rFonts w:ascii="Arial" w:hAnsi="Arial" w:cs="Arial"/>
        </w:rPr>
      </w:pPr>
      <w:r w:rsidRPr="00905344">
        <w:rPr>
          <w:rFonts w:ascii="Arial" w:hAnsi="Arial" w:cs="Arial"/>
        </w:rPr>
        <w:t>Na esfera municipal, a promoção da segurança hídrica visa assegurar para a</w:t>
      </w:r>
      <w:r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atual e as futuras gerações a necessária disponibilidade de água e o acesso a</w:t>
      </w:r>
      <w:r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 xml:space="preserve">ela, por meio da proteção, conservação e recuperação das águas </w:t>
      </w:r>
      <w:r>
        <w:rPr>
          <w:rFonts w:ascii="Arial" w:hAnsi="Arial" w:cs="Arial"/>
        </w:rPr>
        <w:lastRenderedPageBreak/>
        <w:t xml:space="preserve">localizadas </w:t>
      </w:r>
      <w:r w:rsidRPr="00905344">
        <w:rPr>
          <w:rFonts w:ascii="Arial" w:hAnsi="Arial" w:cs="Arial"/>
        </w:rPr>
        <w:t>no município e as respectivas áreas de interesse hí</w:t>
      </w:r>
      <w:r>
        <w:rPr>
          <w:rFonts w:ascii="Arial" w:hAnsi="Arial" w:cs="Arial"/>
        </w:rPr>
        <w:t xml:space="preserve">drico, assim como pela </w:t>
      </w:r>
      <w:r w:rsidRPr="00905344">
        <w:rPr>
          <w:rFonts w:ascii="Arial" w:hAnsi="Arial" w:cs="Arial"/>
        </w:rPr>
        <w:t>prestação dos serviços públicos pertinentes.</w:t>
      </w:r>
    </w:p>
    <w:p w:rsidR="00905344" w:rsidRDefault="00905344" w:rsidP="007C5E01">
      <w:pPr>
        <w:ind w:firstLine="708"/>
        <w:jc w:val="both"/>
        <w:rPr>
          <w:rFonts w:ascii="Arial" w:hAnsi="Arial" w:cs="Arial"/>
        </w:rPr>
      </w:pPr>
      <w:r w:rsidRPr="00905344">
        <w:rPr>
          <w:rFonts w:ascii="Arial" w:hAnsi="Arial" w:cs="Arial"/>
        </w:rPr>
        <w:t>Os objetivos de política de municipal de segurança da água coincidem com os</w:t>
      </w:r>
      <w:r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Objetivos de Desenvolvimento Sustentável/ODS relacionados à saneamento</w:t>
      </w:r>
      <w:r>
        <w:rPr>
          <w:rFonts w:ascii="Arial" w:hAnsi="Arial" w:cs="Arial"/>
        </w:rPr>
        <w:t xml:space="preserve">. </w:t>
      </w:r>
      <w:r w:rsidRPr="00905344">
        <w:rPr>
          <w:rFonts w:ascii="Arial" w:hAnsi="Arial" w:cs="Arial"/>
        </w:rPr>
        <w:t>A segurança hídrica deve ser considerada em várias escalas e â</w:t>
      </w:r>
      <w:r>
        <w:rPr>
          <w:rFonts w:ascii="Arial" w:hAnsi="Arial" w:cs="Arial"/>
        </w:rPr>
        <w:t xml:space="preserve">mbitos: nas </w:t>
      </w:r>
      <w:r w:rsidRPr="00905344">
        <w:rPr>
          <w:rFonts w:ascii="Arial" w:hAnsi="Arial" w:cs="Arial"/>
        </w:rPr>
        <w:t>habitações, garantindo saneamento em boas condiçõ</w:t>
      </w:r>
      <w:r>
        <w:rPr>
          <w:rFonts w:ascii="Arial" w:hAnsi="Arial" w:cs="Arial"/>
        </w:rPr>
        <w:t xml:space="preserve">es; na economia, </w:t>
      </w:r>
      <w:r w:rsidRPr="00905344">
        <w:rPr>
          <w:rFonts w:ascii="Arial" w:hAnsi="Arial" w:cs="Arial"/>
        </w:rPr>
        <w:t>garantindo capacidade de abastecimento para as atividades econômicas; no</w:t>
      </w:r>
      <w:r>
        <w:rPr>
          <w:rFonts w:ascii="Arial" w:hAnsi="Arial" w:cs="Arial"/>
        </w:rPr>
        <w:t xml:space="preserve">s </w:t>
      </w:r>
      <w:r w:rsidRPr="00905344">
        <w:rPr>
          <w:rFonts w:ascii="Arial" w:hAnsi="Arial" w:cs="Arial"/>
        </w:rPr>
        <w:t>assentamentos rurais e urbanos, garantido o abastecimento de á</w:t>
      </w:r>
      <w:r>
        <w:rPr>
          <w:rFonts w:ascii="Arial" w:hAnsi="Arial" w:cs="Arial"/>
        </w:rPr>
        <w:t xml:space="preserve">gua, </w:t>
      </w:r>
      <w:r w:rsidRPr="00905344">
        <w:rPr>
          <w:rFonts w:ascii="Arial" w:hAnsi="Arial" w:cs="Arial"/>
        </w:rPr>
        <w:t>esgotamento, gestão de resíduos e drenagem; no â</w:t>
      </w:r>
      <w:r>
        <w:rPr>
          <w:rFonts w:ascii="Arial" w:hAnsi="Arial" w:cs="Arial"/>
        </w:rPr>
        <w:t xml:space="preserve">mbito do meio ambiente, </w:t>
      </w:r>
      <w:r w:rsidRPr="00905344">
        <w:rPr>
          <w:rFonts w:ascii="Arial" w:hAnsi="Arial" w:cs="Arial"/>
        </w:rPr>
        <w:t>considerando a capacidade de restauração de corpos d’á</w:t>
      </w:r>
      <w:r w:rsidR="007C5E01">
        <w:rPr>
          <w:rFonts w:ascii="Arial" w:hAnsi="Arial" w:cs="Arial"/>
        </w:rPr>
        <w:t xml:space="preserve">gua e de </w:t>
      </w:r>
      <w:r w:rsidRPr="00905344">
        <w:rPr>
          <w:rFonts w:ascii="Arial" w:hAnsi="Arial" w:cs="Arial"/>
        </w:rPr>
        <w:t>ecossistemas para manter os serviços ecossistêmicos; e no â</w:t>
      </w:r>
      <w:r>
        <w:rPr>
          <w:rFonts w:ascii="Arial" w:hAnsi="Arial" w:cs="Arial"/>
        </w:rPr>
        <w:t xml:space="preserve">mbito da </w:t>
      </w:r>
      <w:r w:rsidRPr="00905344">
        <w:rPr>
          <w:rFonts w:ascii="Arial" w:hAnsi="Arial" w:cs="Arial"/>
        </w:rPr>
        <w:t>resiliência frente aos desastres relacionados com a á</w:t>
      </w:r>
      <w:r w:rsidR="00BB3D28">
        <w:rPr>
          <w:rFonts w:ascii="Arial" w:hAnsi="Arial" w:cs="Arial"/>
        </w:rPr>
        <w:t xml:space="preserve">gua, definida a partir do </w:t>
      </w:r>
      <w:r w:rsidRPr="00905344">
        <w:rPr>
          <w:rFonts w:ascii="Arial" w:hAnsi="Arial" w:cs="Arial"/>
        </w:rPr>
        <w:t>risco, perigo, exposição, vulnerabilidade e as ca</w:t>
      </w:r>
      <w:r w:rsidR="00BB3D28">
        <w:rPr>
          <w:rFonts w:ascii="Arial" w:hAnsi="Arial" w:cs="Arial"/>
        </w:rPr>
        <w:t xml:space="preserve">pacidades existentes para fazer </w:t>
      </w:r>
      <w:r w:rsidRPr="00905344">
        <w:rPr>
          <w:rFonts w:ascii="Arial" w:hAnsi="Arial" w:cs="Arial"/>
        </w:rPr>
        <w:t>frente e recuperar-se dos impactos</w:t>
      </w:r>
      <w:r>
        <w:rPr>
          <w:rFonts w:ascii="Arial" w:hAnsi="Arial" w:cs="Arial"/>
        </w:rPr>
        <w:t>.</w:t>
      </w:r>
    </w:p>
    <w:p w:rsidR="00905344" w:rsidRPr="00905344" w:rsidRDefault="00905344" w:rsidP="007C5E01">
      <w:pPr>
        <w:ind w:firstLine="708"/>
        <w:jc w:val="both"/>
        <w:rPr>
          <w:rFonts w:ascii="Arial" w:hAnsi="Arial" w:cs="Arial"/>
        </w:rPr>
      </w:pPr>
      <w:r w:rsidRPr="00905344">
        <w:rPr>
          <w:rFonts w:ascii="Arial" w:hAnsi="Arial" w:cs="Arial"/>
        </w:rPr>
        <w:t>Na esfera municipal, a promoção da segurança hídrica é feita por meio de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ações governamentais integradas que co</w:t>
      </w:r>
      <w:r w:rsidR="007C5E01">
        <w:rPr>
          <w:rFonts w:ascii="Arial" w:hAnsi="Arial" w:cs="Arial"/>
        </w:rPr>
        <w:t xml:space="preserve">mpreendem a defesa ambiental, o </w:t>
      </w:r>
      <w:r w:rsidRPr="00905344">
        <w:rPr>
          <w:rFonts w:ascii="Arial" w:hAnsi="Arial" w:cs="Arial"/>
        </w:rPr>
        <w:t>saneamento básico, a gestão dos recursos hí</w:t>
      </w:r>
      <w:r w:rsidR="007D33CE">
        <w:rPr>
          <w:rFonts w:ascii="Arial" w:hAnsi="Arial" w:cs="Arial"/>
        </w:rPr>
        <w:t xml:space="preserve">dricos, a defesa civil, o </w:t>
      </w:r>
      <w:r w:rsidRPr="00905344">
        <w:rPr>
          <w:rFonts w:ascii="Arial" w:hAnsi="Arial" w:cs="Arial"/>
        </w:rPr>
        <w:t>ordenamento territorial e ações voltadas às mudanças climáticas.</w:t>
      </w:r>
    </w:p>
    <w:p w:rsidR="00905344" w:rsidRPr="00905344" w:rsidRDefault="00905344" w:rsidP="007C5E01">
      <w:pPr>
        <w:ind w:firstLine="708"/>
        <w:jc w:val="both"/>
        <w:rPr>
          <w:rFonts w:ascii="Arial" w:hAnsi="Arial" w:cs="Arial"/>
        </w:rPr>
      </w:pPr>
      <w:r w:rsidRPr="00905344">
        <w:rPr>
          <w:rFonts w:ascii="Arial" w:hAnsi="Arial" w:cs="Arial"/>
        </w:rPr>
        <w:t>A água é bem comum, elemento essencial à vida, indissociável do meio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ambiente: como corresponsável pela defesa ambiental em conjunto com</w:t>
      </w:r>
    </w:p>
    <w:p w:rsidR="007D33CE" w:rsidRDefault="00905344" w:rsidP="00905344">
      <w:pPr>
        <w:jc w:val="both"/>
        <w:rPr>
          <w:rFonts w:ascii="Arial" w:hAnsi="Arial" w:cs="Arial"/>
        </w:rPr>
      </w:pPr>
      <w:r w:rsidRPr="00905344">
        <w:rPr>
          <w:rFonts w:ascii="Arial" w:hAnsi="Arial" w:cs="Arial"/>
        </w:rPr>
        <w:t>Estado, Uniã</w:t>
      </w:r>
      <w:r w:rsidR="007D33CE">
        <w:rPr>
          <w:rFonts w:ascii="Arial" w:hAnsi="Arial" w:cs="Arial"/>
        </w:rPr>
        <w:t>o e a sociedade, o municípi</w:t>
      </w:r>
      <w:r w:rsidRPr="00905344">
        <w:rPr>
          <w:rFonts w:ascii="Arial" w:hAnsi="Arial" w:cs="Arial"/>
        </w:rPr>
        <w:t>o tem obrigaçã</w:t>
      </w:r>
      <w:r w:rsidR="007C5E01">
        <w:rPr>
          <w:rFonts w:ascii="Arial" w:hAnsi="Arial" w:cs="Arial"/>
        </w:rPr>
        <w:t xml:space="preserve">o de proteger as </w:t>
      </w:r>
      <w:r w:rsidRPr="00905344">
        <w:rPr>
          <w:rFonts w:ascii="Arial" w:hAnsi="Arial" w:cs="Arial"/>
        </w:rPr>
        <w:t xml:space="preserve">nascentes, córregos e demais corpos d’água que se encontram dentro do serviço ser organizada individualmente ou de forma associada a outros entes político-administrativos. </w:t>
      </w:r>
    </w:p>
    <w:p w:rsidR="007C5E01" w:rsidRDefault="00905344" w:rsidP="007D33CE">
      <w:pPr>
        <w:ind w:firstLine="708"/>
        <w:jc w:val="both"/>
        <w:rPr>
          <w:rFonts w:ascii="Arial" w:hAnsi="Arial" w:cs="Arial"/>
        </w:rPr>
      </w:pPr>
      <w:r w:rsidRPr="00905344">
        <w:rPr>
          <w:rFonts w:ascii="Arial" w:hAnsi="Arial" w:cs="Arial"/>
        </w:rPr>
        <w:t xml:space="preserve">Como titular dos serviços de saneamento básico, o município tem a atribuição indelegável de planejar e garantir o controle social sobre os serviços de abastecimento de água, esgotamento sanitário, a drenagem e manejo de águas pluviais, limpeza e fiscalização preventiva das redes urbanas, coleta, transporte e disposição de resíduos sólidos, podendo a provisão do serviço ser organizada individualmente ou de forma associada a outros entes </w:t>
      </w:r>
      <w:r w:rsidR="007D33CE" w:rsidRPr="00905344">
        <w:rPr>
          <w:rFonts w:ascii="Arial" w:hAnsi="Arial" w:cs="Arial"/>
        </w:rPr>
        <w:t>político administrativos</w:t>
      </w:r>
      <w:r w:rsidRPr="00905344">
        <w:rPr>
          <w:rFonts w:ascii="Arial" w:hAnsi="Arial" w:cs="Arial"/>
        </w:rPr>
        <w:t xml:space="preserve">. Parte integrante e indissociável dos serviços de saneamento, a drenagem e manejo de águas pluviais, limpeza e fiscalização preventiva das redes urbanas são de responsabilidade municipal. As chuvas são importante fonte de água para usos não potáveis, devendo sua coleta e uso serem promovidos pelo poder público municipal e incentivados os munícipes a aproveitar as águas pluviais em suas propriedades. Os sistemas de drenagem urbana podem impactar positiva ou negativamente a qualidade e disponibilidade de água: intervenções de drenagem afetam o regime, a quantidade e a qualidade da água, bem como áreas e populações em situação de vulnerabilidade a desastres naturais e eventos climáticos extremos. </w:t>
      </w:r>
    </w:p>
    <w:p w:rsidR="007C5E01" w:rsidRDefault="00905344" w:rsidP="007D33CE">
      <w:pPr>
        <w:ind w:firstLine="708"/>
        <w:jc w:val="both"/>
        <w:rPr>
          <w:rFonts w:ascii="Arial" w:hAnsi="Arial" w:cs="Arial"/>
        </w:rPr>
      </w:pPr>
      <w:r w:rsidRPr="00905344">
        <w:rPr>
          <w:rFonts w:ascii="Arial" w:hAnsi="Arial" w:cs="Arial"/>
        </w:rPr>
        <w:t xml:space="preserve">Estes eventos tendem a aumentar em intensidade e frequência com as mudanças climáticas em curso e os municípios devem agir para mitigação e adaptação em relação aos efeitos das mudanças climáticas. A drenagem e o aproveitamento de águas pluviais têm relação direta com ordenamento urbano, que é uma prerrogativa municipal. Em caso de delegação da regulação dos serviços de saneamento para entidade reguladora, devem ser explicitadas pelo município, no ato de delegação da regulação, a forma de atuação e a abrangência das atividades a serem desempenhadas pelas partes envolvidas, garantindo-se monitoramento e constante prestação de contas para a população. Como responsável pelo planejamento territorial, uso e ocupação do solo urbano, </w:t>
      </w:r>
      <w:r w:rsidRPr="00905344">
        <w:rPr>
          <w:rFonts w:ascii="Arial" w:hAnsi="Arial" w:cs="Arial"/>
        </w:rPr>
        <w:lastRenderedPageBreak/>
        <w:t xml:space="preserve">o município dispõe de instrumentos para proteger, conservar e recuperar áreas de interesse para a proteção e conservação hídrica; identificar áreas de risco e populações vulneráveis a eventos hídricos extremos, ampliar áreas verdes e de zonas de absorção de água por meio dos instrumentos de regulação do solo e de edificações; promover a redução do desperdício, a racionalização do uso e o reuso de águas por meio de posturas edilícias, padrões de uso e ocupação do solo e sua </w:t>
      </w:r>
      <w:proofErr w:type="spellStart"/>
      <w:r w:rsidRPr="00905344">
        <w:rPr>
          <w:rFonts w:ascii="Arial" w:hAnsi="Arial" w:cs="Arial"/>
        </w:rPr>
        <w:t>permeabilização</w:t>
      </w:r>
      <w:proofErr w:type="spellEnd"/>
      <w:r w:rsidRPr="00905344">
        <w:rPr>
          <w:rFonts w:ascii="Arial" w:hAnsi="Arial" w:cs="Arial"/>
        </w:rPr>
        <w:t xml:space="preserve">, proteção e recuperação de áreas degradadas, áreas de proteção a mananciais, áreas de preservação permanente e áreas verdes urbanas, assim como por meio da gestão das áreas rurais. </w:t>
      </w:r>
    </w:p>
    <w:p w:rsidR="00905344" w:rsidRPr="00905344" w:rsidRDefault="00905344" w:rsidP="007C5E01">
      <w:pPr>
        <w:ind w:firstLine="708"/>
        <w:jc w:val="both"/>
        <w:rPr>
          <w:rFonts w:ascii="Arial" w:hAnsi="Arial" w:cs="Arial"/>
        </w:rPr>
      </w:pPr>
      <w:r w:rsidRPr="00905344">
        <w:rPr>
          <w:rFonts w:ascii="Arial" w:hAnsi="Arial" w:cs="Arial"/>
        </w:rPr>
        <w:t xml:space="preserve">É de interesse local dos municípios ter uma política de gestão de recursos hídricos que identifique as necessidades referentes aos usos, programas e projetos para recuperação e conservação das águas, tendo como referência a bacia hidrográfica como unidade territorial de planejamento, </w:t>
      </w:r>
      <w:proofErr w:type="spellStart"/>
      <w:r w:rsidRPr="00905344">
        <w:rPr>
          <w:rFonts w:ascii="Arial" w:hAnsi="Arial" w:cs="Arial"/>
        </w:rPr>
        <w:t>sub-bacias</w:t>
      </w:r>
      <w:proofErr w:type="spellEnd"/>
      <w:r w:rsidRPr="00905344">
        <w:rPr>
          <w:rFonts w:ascii="Arial" w:hAnsi="Arial" w:cs="Arial"/>
        </w:rPr>
        <w:t xml:space="preserve"> e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território municipal.</w:t>
      </w:r>
    </w:p>
    <w:p w:rsidR="001C6149" w:rsidRPr="00905344" w:rsidRDefault="00905344" w:rsidP="00F43837">
      <w:pPr>
        <w:ind w:firstLine="708"/>
        <w:jc w:val="both"/>
        <w:rPr>
          <w:rFonts w:ascii="Arial" w:hAnsi="Arial" w:cs="Arial"/>
        </w:rPr>
      </w:pPr>
      <w:r w:rsidRPr="00905344">
        <w:rPr>
          <w:rFonts w:ascii="Arial" w:hAnsi="Arial" w:cs="Arial"/>
        </w:rPr>
        <w:t>O acesso à água é direito humano, envolvendo diretamente a prestação de</w:t>
      </w:r>
      <w:r w:rsidR="007C5E01">
        <w:rPr>
          <w:rFonts w:ascii="Arial" w:hAnsi="Arial" w:cs="Arial"/>
        </w:rPr>
        <w:t xml:space="preserve"> </w:t>
      </w:r>
      <w:r w:rsidRPr="00905344">
        <w:rPr>
          <w:rFonts w:ascii="Arial" w:hAnsi="Arial" w:cs="Arial"/>
        </w:rPr>
        <w:t>serviços de saneamento básico. Como titular dos serviç</w:t>
      </w:r>
      <w:r w:rsidR="007C5E01">
        <w:rPr>
          <w:rFonts w:ascii="Arial" w:hAnsi="Arial" w:cs="Arial"/>
        </w:rPr>
        <w:t xml:space="preserve">os de saneamento </w:t>
      </w:r>
      <w:r w:rsidRPr="00905344">
        <w:rPr>
          <w:rFonts w:ascii="Arial" w:hAnsi="Arial" w:cs="Arial"/>
        </w:rPr>
        <w:t>básico, o município tem obrigação de estruturar a polí</w:t>
      </w:r>
      <w:r w:rsidR="007C5E01">
        <w:rPr>
          <w:rFonts w:ascii="Arial" w:hAnsi="Arial" w:cs="Arial"/>
        </w:rPr>
        <w:t xml:space="preserve">tica municipal de </w:t>
      </w:r>
      <w:r w:rsidRPr="00905344">
        <w:rPr>
          <w:rFonts w:ascii="Arial" w:hAnsi="Arial" w:cs="Arial"/>
        </w:rPr>
        <w:t xml:space="preserve">saneamento básico, conforme os princípios universalidade da integralidade -água, esgotamento, drenagem e resíduos sólidos, podendo a provisão </w:t>
      </w:r>
      <w:bookmarkStart w:id="0" w:name="_GoBack"/>
      <w:bookmarkEnd w:id="0"/>
      <w:r w:rsidR="00F43837" w:rsidRPr="00905344">
        <w:rPr>
          <w:rFonts w:ascii="Arial" w:hAnsi="Arial" w:cs="Arial"/>
        </w:rPr>
        <w:t>da divisão</w:t>
      </w:r>
      <w:r w:rsidRPr="00905344">
        <w:rPr>
          <w:rFonts w:ascii="Arial" w:hAnsi="Arial" w:cs="Arial"/>
        </w:rPr>
        <w:t xml:space="preserve"> de cursos d’água em trechos de rios, incorporando diretrizes que afetam o conjunto de municípios que compõem a bacia hidrográfica da qual faz parte. Cabe aos municípios instituir políticas municipais de defesa civil, coordenar as ações do sistema nacional de defesa civil no âmbito local, em articulação com o Estado e a união, e garantir acesso à informação sobre protocolos de prevenção e sistemas de alerta para prevenir a população. Finalmente, o município deve promover inovação e envolver a sociedade na construção de resiliência e autonomia hídrica.</w:t>
      </w:r>
    </w:p>
    <w:sectPr w:rsidR="001C6149" w:rsidRPr="00905344" w:rsidSect="008F7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EF"/>
    <w:rsid w:val="001C6149"/>
    <w:rsid w:val="002A68BE"/>
    <w:rsid w:val="004211D2"/>
    <w:rsid w:val="00741FEF"/>
    <w:rsid w:val="00751737"/>
    <w:rsid w:val="007C5E01"/>
    <w:rsid w:val="007D33CE"/>
    <w:rsid w:val="00905344"/>
    <w:rsid w:val="00A4566D"/>
    <w:rsid w:val="00BB3D28"/>
    <w:rsid w:val="00C6503B"/>
    <w:rsid w:val="00E21683"/>
    <w:rsid w:val="00EC149F"/>
    <w:rsid w:val="00F4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698E0-BFAF-4680-A20D-9D73CC92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03B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6503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6503B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8BE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8BE"/>
    <w:rPr>
      <w:rFonts w:ascii="Segoe UI" w:eastAsia="DejaVu Sans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1491</Words>
  <Characters>8054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2019-05-07T18:14:00Z</cp:lastPrinted>
  <dcterms:created xsi:type="dcterms:W3CDTF">2019-05-06T12:24:00Z</dcterms:created>
  <dcterms:modified xsi:type="dcterms:W3CDTF">2019-05-08T14:45:00Z</dcterms:modified>
</cp:coreProperties>
</file>