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8B" w:rsidRDefault="00A5688B" w:rsidP="003E4C14">
      <w:r>
        <w:rPr>
          <w:noProof/>
          <w:lang w:eastAsia="pt-BR"/>
        </w:rPr>
        <w:drawing>
          <wp:inline distT="0" distB="0" distL="0" distR="0" wp14:anchorId="6A974AD0" wp14:editId="491E0992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72A8" w:rsidRDefault="00F972A8" w:rsidP="00F972A8">
      <w:pPr>
        <w:jc w:val="center"/>
        <w:rPr>
          <w:sz w:val="32"/>
        </w:rPr>
      </w:pPr>
    </w:p>
    <w:p w:rsidR="00A5688B" w:rsidRPr="00295BAF" w:rsidRDefault="00BA1D9F" w:rsidP="00F972A8">
      <w:pPr>
        <w:jc w:val="center"/>
        <w:rPr>
          <w:sz w:val="32"/>
        </w:rPr>
      </w:pPr>
      <w:r>
        <w:rPr>
          <w:sz w:val="32"/>
        </w:rPr>
        <w:t>ANTE</w:t>
      </w:r>
      <w:r w:rsidR="00A5688B" w:rsidRPr="00295BAF">
        <w:rPr>
          <w:sz w:val="32"/>
        </w:rPr>
        <w:t>PROJETO DE LEI_______________/2019</w:t>
      </w:r>
    </w:p>
    <w:p w:rsidR="00A5688B" w:rsidRDefault="00A5688B" w:rsidP="003E4C14"/>
    <w:p w:rsidR="00F11D5C" w:rsidRPr="00F972A8" w:rsidRDefault="003E4C14" w:rsidP="00F11D5C">
      <w:pPr>
        <w:spacing w:after="0" w:line="240" w:lineRule="auto"/>
        <w:jc w:val="right"/>
        <w:rPr>
          <w:sz w:val="24"/>
          <w:szCs w:val="24"/>
        </w:rPr>
      </w:pPr>
      <w:r w:rsidRPr="00F972A8">
        <w:rPr>
          <w:sz w:val="24"/>
          <w:szCs w:val="24"/>
        </w:rPr>
        <w:t>DISPÕE SOBRE O DESCARTE</w:t>
      </w:r>
      <w:r w:rsidR="00F11D5C" w:rsidRPr="00F972A8">
        <w:rPr>
          <w:sz w:val="24"/>
          <w:szCs w:val="24"/>
        </w:rPr>
        <w:t xml:space="preserve"> </w:t>
      </w:r>
      <w:r w:rsidRPr="00F972A8">
        <w:rPr>
          <w:sz w:val="24"/>
          <w:szCs w:val="24"/>
        </w:rPr>
        <w:t xml:space="preserve">AMBIENTALMENTE ADEQUADO </w:t>
      </w:r>
    </w:p>
    <w:p w:rsidR="00F11D5C" w:rsidRPr="00F972A8" w:rsidRDefault="00F972A8" w:rsidP="00F972A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3E4C14" w:rsidRPr="00F972A8">
        <w:rPr>
          <w:sz w:val="24"/>
          <w:szCs w:val="24"/>
        </w:rPr>
        <w:t>DE</w:t>
      </w:r>
      <w:proofErr w:type="gramStart"/>
      <w:r w:rsidR="003E4C14" w:rsidRPr="00F972A8">
        <w:rPr>
          <w:sz w:val="24"/>
          <w:szCs w:val="24"/>
        </w:rPr>
        <w:t xml:space="preserve"> </w:t>
      </w:r>
      <w:r w:rsidR="00F11D5C" w:rsidRPr="00F972A8">
        <w:rPr>
          <w:sz w:val="24"/>
          <w:szCs w:val="24"/>
        </w:rPr>
        <w:t xml:space="preserve">  </w:t>
      </w:r>
      <w:proofErr w:type="gramEnd"/>
      <w:r w:rsidR="003E4C14" w:rsidRPr="00F972A8">
        <w:rPr>
          <w:sz w:val="24"/>
          <w:szCs w:val="24"/>
        </w:rPr>
        <w:t>FILMES DE</w:t>
      </w:r>
      <w:r w:rsidR="00F11D5C" w:rsidRPr="00F972A8">
        <w:rPr>
          <w:sz w:val="24"/>
          <w:szCs w:val="24"/>
        </w:rPr>
        <w:t xml:space="preserve"> </w:t>
      </w:r>
      <w:r w:rsidR="0042719E" w:rsidRPr="00F972A8">
        <w:rPr>
          <w:sz w:val="24"/>
          <w:szCs w:val="24"/>
        </w:rPr>
        <w:t>RADIOGRAFIA</w:t>
      </w:r>
      <w:r w:rsidR="00F11D5C" w:rsidRPr="00F972A8">
        <w:rPr>
          <w:sz w:val="24"/>
          <w:szCs w:val="24"/>
        </w:rPr>
        <w:t xml:space="preserve">S </w:t>
      </w:r>
      <w:r w:rsidR="0042719E" w:rsidRPr="00F972A8">
        <w:rPr>
          <w:sz w:val="24"/>
          <w:szCs w:val="24"/>
        </w:rPr>
        <w:t xml:space="preserve"> </w:t>
      </w:r>
      <w:r w:rsidR="00F11D5C" w:rsidRPr="00F972A8">
        <w:rPr>
          <w:sz w:val="24"/>
          <w:szCs w:val="24"/>
        </w:rPr>
        <w:t xml:space="preserve">   </w:t>
      </w:r>
      <w:r w:rsidR="0042719E" w:rsidRPr="00F972A8">
        <w:rPr>
          <w:sz w:val="24"/>
          <w:szCs w:val="24"/>
        </w:rPr>
        <w:t xml:space="preserve">USADOS </w:t>
      </w:r>
      <w:r w:rsidR="00F11D5C" w:rsidRPr="00F972A8">
        <w:rPr>
          <w:sz w:val="24"/>
          <w:szCs w:val="24"/>
        </w:rPr>
        <w:t xml:space="preserve">  </w:t>
      </w:r>
      <w:r w:rsidR="0042719E" w:rsidRPr="00F972A8">
        <w:rPr>
          <w:sz w:val="24"/>
          <w:szCs w:val="24"/>
        </w:rPr>
        <w:t>N</w:t>
      </w:r>
      <w:r w:rsidR="003E4C14" w:rsidRPr="00F972A8">
        <w:rPr>
          <w:sz w:val="24"/>
          <w:szCs w:val="24"/>
        </w:rPr>
        <w:t xml:space="preserve">O </w:t>
      </w:r>
      <w:r w:rsidR="00F11D5C" w:rsidRPr="00F972A8">
        <w:rPr>
          <w:sz w:val="24"/>
          <w:szCs w:val="24"/>
        </w:rPr>
        <w:t xml:space="preserve"> </w:t>
      </w:r>
      <w:r w:rsidR="003E4C14" w:rsidRPr="00F972A8">
        <w:rPr>
          <w:sz w:val="24"/>
          <w:szCs w:val="24"/>
        </w:rPr>
        <w:t>ÂMBITO</w:t>
      </w:r>
      <w:r w:rsidR="00F11D5C" w:rsidRPr="00F972A8">
        <w:rPr>
          <w:sz w:val="24"/>
          <w:szCs w:val="24"/>
        </w:rPr>
        <w:t xml:space="preserve"> </w:t>
      </w:r>
      <w:r w:rsidR="003E4C14" w:rsidRPr="00F972A8">
        <w:rPr>
          <w:sz w:val="24"/>
          <w:szCs w:val="24"/>
        </w:rPr>
        <w:t xml:space="preserve"> DO</w:t>
      </w:r>
    </w:p>
    <w:p w:rsidR="00F972A8" w:rsidRDefault="00F11D5C" w:rsidP="00F972A8">
      <w:pPr>
        <w:spacing w:after="0" w:line="240" w:lineRule="auto"/>
        <w:jc w:val="right"/>
        <w:rPr>
          <w:sz w:val="24"/>
          <w:szCs w:val="24"/>
        </w:rPr>
      </w:pPr>
      <w:r w:rsidRPr="00F972A8">
        <w:rPr>
          <w:sz w:val="24"/>
          <w:szCs w:val="24"/>
        </w:rPr>
        <w:t xml:space="preserve">  </w:t>
      </w:r>
      <w:r w:rsidR="00F972A8">
        <w:rPr>
          <w:sz w:val="24"/>
          <w:szCs w:val="24"/>
        </w:rPr>
        <w:t xml:space="preserve"> </w:t>
      </w:r>
      <w:r w:rsidR="003E4C14" w:rsidRPr="00F972A8">
        <w:rPr>
          <w:sz w:val="24"/>
          <w:szCs w:val="24"/>
        </w:rPr>
        <w:t>MUNICÍPIO</w:t>
      </w:r>
      <w:r w:rsidRPr="00F972A8">
        <w:rPr>
          <w:sz w:val="24"/>
          <w:szCs w:val="24"/>
        </w:rPr>
        <w:t xml:space="preserve">    </w:t>
      </w:r>
      <w:r w:rsidR="003E4C14" w:rsidRPr="00F972A8">
        <w:rPr>
          <w:sz w:val="24"/>
          <w:szCs w:val="24"/>
        </w:rPr>
        <w:t xml:space="preserve"> </w:t>
      </w:r>
      <w:r w:rsidRPr="00F972A8">
        <w:rPr>
          <w:sz w:val="24"/>
          <w:szCs w:val="24"/>
        </w:rPr>
        <w:t xml:space="preserve"> </w:t>
      </w:r>
      <w:r w:rsidR="003E4C14" w:rsidRPr="00F972A8">
        <w:rPr>
          <w:sz w:val="24"/>
          <w:szCs w:val="24"/>
        </w:rPr>
        <w:t>DE</w:t>
      </w:r>
      <w:proofErr w:type="gramStart"/>
      <w:r w:rsidRPr="00F972A8">
        <w:rPr>
          <w:sz w:val="24"/>
          <w:szCs w:val="24"/>
        </w:rPr>
        <w:t xml:space="preserve">  </w:t>
      </w:r>
      <w:r w:rsidR="003E4C14" w:rsidRPr="00F972A8">
        <w:rPr>
          <w:sz w:val="24"/>
          <w:szCs w:val="24"/>
        </w:rPr>
        <w:t xml:space="preserve"> </w:t>
      </w:r>
      <w:proofErr w:type="gramEnd"/>
      <w:r w:rsidR="0042719E" w:rsidRPr="00F972A8">
        <w:rPr>
          <w:sz w:val="24"/>
          <w:szCs w:val="24"/>
        </w:rPr>
        <w:t>SETE LAGOAS</w:t>
      </w:r>
      <w:r w:rsidR="003E4C14" w:rsidRPr="00F972A8">
        <w:rPr>
          <w:sz w:val="24"/>
          <w:szCs w:val="24"/>
        </w:rPr>
        <w:t xml:space="preserve">, </w:t>
      </w:r>
      <w:r w:rsidRPr="00F972A8">
        <w:rPr>
          <w:sz w:val="24"/>
          <w:szCs w:val="24"/>
        </w:rPr>
        <w:t xml:space="preserve">  </w:t>
      </w:r>
      <w:r w:rsidR="003E4C14" w:rsidRPr="00F972A8">
        <w:rPr>
          <w:sz w:val="24"/>
          <w:szCs w:val="24"/>
        </w:rPr>
        <w:t>CONFORME</w:t>
      </w:r>
      <w:r w:rsidRPr="00F972A8">
        <w:rPr>
          <w:sz w:val="24"/>
          <w:szCs w:val="24"/>
        </w:rPr>
        <w:t xml:space="preserve">    </w:t>
      </w:r>
      <w:r w:rsidR="003E4C14" w:rsidRPr="00F972A8">
        <w:rPr>
          <w:sz w:val="24"/>
          <w:szCs w:val="24"/>
        </w:rPr>
        <w:t xml:space="preserve">ESPECIFICA </w:t>
      </w:r>
    </w:p>
    <w:p w:rsidR="003E4C14" w:rsidRPr="00F972A8" w:rsidRDefault="00F972A8" w:rsidP="00F972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3E4C14" w:rsidRPr="00F972A8">
        <w:rPr>
          <w:sz w:val="24"/>
          <w:szCs w:val="24"/>
        </w:rPr>
        <w:t>E DÁ OUTRAS PROVIDÊNCIAS.</w:t>
      </w:r>
    </w:p>
    <w:p w:rsidR="00F11D5C" w:rsidRDefault="00F11D5C" w:rsidP="00F11D5C">
      <w:pPr>
        <w:spacing w:after="0" w:line="240" w:lineRule="auto"/>
        <w:jc w:val="center"/>
      </w:pPr>
    </w:p>
    <w:p w:rsidR="00F11D5C" w:rsidRDefault="00F11D5C" w:rsidP="0042719E">
      <w:pPr>
        <w:jc w:val="both"/>
      </w:pPr>
    </w:p>
    <w:p w:rsidR="003E4C14" w:rsidRPr="00F972A8" w:rsidRDefault="0042719E" w:rsidP="0042719E">
      <w:pPr>
        <w:jc w:val="both"/>
        <w:rPr>
          <w:sz w:val="24"/>
          <w:szCs w:val="24"/>
        </w:rPr>
      </w:pPr>
      <w:r w:rsidRPr="00F972A8">
        <w:rPr>
          <w:sz w:val="24"/>
          <w:szCs w:val="24"/>
        </w:rPr>
        <w:t>Art. 1</w:t>
      </w:r>
      <w:r w:rsidR="003E4C14" w:rsidRPr="00F972A8">
        <w:rPr>
          <w:sz w:val="24"/>
          <w:szCs w:val="24"/>
        </w:rPr>
        <w:t>º. Ficam obrigadas as instituições privadas responsáveis pela realização de exames de radiografia, como os hospitais, as clínicas, os consultórios médicos, os odontológicos e outros</w:t>
      </w:r>
      <w:r w:rsidR="00BA1D9F">
        <w:rPr>
          <w:sz w:val="24"/>
          <w:szCs w:val="24"/>
        </w:rPr>
        <w:t xml:space="preserve"> </w:t>
      </w:r>
      <w:r w:rsidR="003E4C14" w:rsidRPr="00F972A8">
        <w:rPr>
          <w:sz w:val="24"/>
          <w:szCs w:val="24"/>
        </w:rPr>
        <w:t>congêneres de natureza privada, disporem em suas instalações de recipientes coletores de filmes radiográficos usados, para fins de destinação ambientalmente adequada.</w:t>
      </w:r>
    </w:p>
    <w:p w:rsidR="003E4C14" w:rsidRPr="00F972A8" w:rsidRDefault="003E4C14" w:rsidP="0042719E">
      <w:pPr>
        <w:jc w:val="both"/>
        <w:rPr>
          <w:sz w:val="24"/>
          <w:szCs w:val="24"/>
        </w:rPr>
      </w:pPr>
      <w:r w:rsidRPr="00F972A8">
        <w:rPr>
          <w:sz w:val="24"/>
          <w:szCs w:val="24"/>
        </w:rPr>
        <w:t xml:space="preserve">Parágrafo único - Os profissionais </w:t>
      </w:r>
      <w:r w:rsidR="0042719E" w:rsidRPr="00F972A8">
        <w:rPr>
          <w:sz w:val="24"/>
          <w:szCs w:val="24"/>
        </w:rPr>
        <w:t xml:space="preserve">de radiologia, de medicina e de </w:t>
      </w:r>
      <w:r w:rsidRPr="00F972A8">
        <w:rPr>
          <w:sz w:val="24"/>
          <w:szCs w:val="24"/>
        </w:rPr>
        <w:t>odontologia das instituições priv</w:t>
      </w:r>
      <w:r w:rsidR="0042719E" w:rsidRPr="00F972A8">
        <w:rPr>
          <w:sz w:val="24"/>
          <w:szCs w:val="24"/>
        </w:rPr>
        <w:t xml:space="preserve">adas, após analisarem os filmes </w:t>
      </w:r>
      <w:r w:rsidRPr="00F972A8">
        <w:rPr>
          <w:sz w:val="24"/>
          <w:szCs w:val="24"/>
        </w:rPr>
        <w:t xml:space="preserve">radiográficos e verificarem que não há mais necessidade </w:t>
      </w:r>
      <w:r w:rsidR="0042719E" w:rsidRPr="00F972A8">
        <w:rPr>
          <w:sz w:val="24"/>
          <w:szCs w:val="24"/>
        </w:rPr>
        <w:t xml:space="preserve">de </w:t>
      </w:r>
      <w:r w:rsidRPr="00F972A8">
        <w:rPr>
          <w:sz w:val="24"/>
          <w:szCs w:val="24"/>
        </w:rPr>
        <w:t>guardá-los, orientarão seus pacientes para descartem os referid</w:t>
      </w:r>
      <w:r w:rsidR="0042719E" w:rsidRPr="00F972A8">
        <w:rPr>
          <w:sz w:val="24"/>
          <w:szCs w:val="24"/>
        </w:rPr>
        <w:t xml:space="preserve">os </w:t>
      </w:r>
      <w:r w:rsidRPr="00F972A8">
        <w:rPr>
          <w:sz w:val="24"/>
          <w:szCs w:val="24"/>
        </w:rPr>
        <w:t xml:space="preserve">filmes nos recipientes coletores existentes no local. </w:t>
      </w:r>
    </w:p>
    <w:p w:rsidR="00A5688B" w:rsidRPr="00F972A8" w:rsidRDefault="003E4C14" w:rsidP="0042719E">
      <w:pPr>
        <w:jc w:val="both"/>
        <w:rPr>
          <w:sz w:val="24"/>
          <w:szCs w:val="24"/>
        </w:rPr>
      </w:pPr>
      <w:r w:rsidRPr="00F972A8">
        <w:rPr>
          <w:sz w:val="24"/>
          <w:szCs w:val="24"/>
        </w:rPr>
        <w:t>Art. 2º. Em caso de descumprimento desta lei, as instituiç</w:t>
      </w:r>
      <w:r w:rsidR="0042719E" w:rsidRPr="00F972A8">
        <w:rPr>
          <w:rFonts w:ascii="Calibri" w:hAnsi="Calibri" w:cs="Calibri"/>
          <w:sz w:val="24"/>
          <w:szCs w:val="24"/>
        </w:rPr>
        <w:t>õ</w:t>
      </w:r>
      <w:r w:rsidR="0042719E" w:rsidRPr="00F972A8">
        <w:rPr>
          <w:sz w:val="24"/>
          <w:szCs w:val="24"/>
        </w:rPr>
        <w:t xml:space="preserve">es </w:t>
      </w:r>
      <w:r w:rsidRPr="00F972A8">
        <w:rPr>
          <w:sz w:val="24"/>
          <w:szCs w:val="24"/>
        </w:rPr>
        <w:t>incorrerão em sanções</w:t>
      </w:r>
      <w:r w:rsidR="0042719E" w:rsidRPr="00F972A8">
        <w:rPr>
          <w:sz w:val="24"/>
          <w:szCs w:val="24"/>
        </w:rPr>
        <w:t xml:space="preserve">, aplicadas da seguinte forma: </w:t>
      </w:r>
    </w:p>
    <w:p w:rsidR="0042719E" w:rsidRPr="00F972A8" w:rsidRDefault="0042719E" w:rsidP="0042719E">
      <w:pPr>
        <w:rPr>
          <w:sz w:val="24"/>
          <w:szCs w:val="24"/>
        </w:rPr>
      </w:pPr>
      <w:r w:rsidRPr="00F972A8">
        <w:rPr>
          <w:sz w:val="24"/>
          <w:szCs w:val="24"/>
        </w:rPr>
        <w:t>I</w:t>
      </w:r>
      <w:r w:rsidR="003E4C14" w:rsidRPr="00F972A8">
        <w:rPr>
          <w:sz w:val="24"/>
          <w:szCs w:val="24"/>
        </w:rPr>
        <w:t xml:space="preserve"> - advertência, na primeira ocorrência; </w:t>
      </w:r>
    </w:p>
    <w:p w:rsidR="00E34CF0" w:rsidRPr="00F972A8" w:rsidRDefault="00E34CF0" w:rsidP="003E4C14">
      <w:pPr>
        <w:rPr>
          <w:sz w:val="24"/>
          <w:szCs w:val="24"/>
        </w:rPr>
      </w:pPr>
      <w:r w:rsidRPr="00F972A8">
        <w:rPr>
          <w:sz w:val="24"/>
          <w:szCs w:val="24"/>
        </w:rPr>
        <w:t xml:space="preserve">II – multa de 20 (vinte) UFEMG </w:t>
      </w:r>
      <w:proofErr w:type="gramStart"/>
      <w:r w:rsidRPr="00F972A8">
        <w:rPr>
          <w:sz w:val="24"/>
          <w:szCs w:val="24"/>
        </w:rPr>
        <w:t xml:space="preserve">( </w:t>
      </w:r>
      <w:proofErr w:type="gramEnd"/>
      <w:r w:rsidRPr="00F972A8">
        <w:rPr>
          <w:sz w:val="24"/>
          <w:szCs w:val="24"/>
        </w:rPr>
        <w:t xml:space="preserve">Unidade Fiscais do Estado de Minas Gerais) </w:t>
      </w:r>
      <w:r w:rsidR="003E4C14" w:rsidRPr="00F972A8">
        <w:rPr>
          <w:sz w:val="24"/>
          <w:szCs w:val="24"/>
        </w:rPr>
        <w:t>na próxima, dobrada em cada outra reincidência, at</w:t>
      </w:r>
      <w:r w:rsidRPr="00F972A8">
        <w:rPr>
          <w:rFonts w:ascii="Calibri" w:hAnsi="Calibri" w:cs="Calibri"/>
          <w:sz w:val="24"/>
          <w:szCs w:val="24"/>
        </w:rPr>
        <w:t>e</w:t>
      </w:r>
      <w:r w:rsidRPr="00F972A8">
        <w:rPr>
          <w:sz w:val="24"/>
          <w:szCs w:val="24"/>
        </w:rPr>
        <w:t xml:space="preserve"> o limite de 80 (o</w:t>
      </w:r>
      <w:r w:rsidR="003E4C14" w:rsidRPr="00F972A8">
        <w:rPr>
          <w:sz w:val="24"/>
          <w:szCs w:val="24"/>
        </w:rPr>
        <w:t>itenta) UFE</w:t>
      </w:r>
      <w:r w:rsidRPr="00F972A8">
        <w:rPr>
          <w:sz w:val="24"/>
          <w:szCs w:val="24"/>
        </w:rPr>
        <w:t xml:space="preserve">MG. </w:t>
      </w:r>
    </w:p>
    <w:p w:rsidR="003E4C14" w:rsidRPr="00F972A8" w:rsidRDefault="003E4C14" w:rsidP="003E4C14">
      <w:pPr>
        <w:rPr>
          <w:sz w:val="24"/>
          <w:szCs w:val="24"/>
        </w:rPr>
      </w:pPr>
      <w:r w:rsidRPr="00F972A8">
        <w:rPr>
          <w:sz w:val="24"/>
          <w:szCs w:val="24"/>
        </w:rPr>
        <w:t>Art. 3º. Esta lei entra em vigor após 60 (sessenta) dias da data</w:t>
      </w:r>
      <w:r w:rsidR="00E34CF0" w:rsidRPr="00F972A8">
        <w:rPr>
          <w:rFonts w:ascii="Calibri" w:hAnsi="Calibri" w:cs="Calibri"/>
          <w:sz w:val="24"/>
          <w:szCs w:val="24"/>
        </w:rPr>
        <w:t xml:space="preserve"> </w:t>
      </w:r>
      <w:r w:rsidR="00E34CF0" w:rsidRPr="00F972A8">
        <w:rPr>
          <w:sz w:val="24"/>
          <w:szCs w:val="24"/>
        </w:rPr>
        <w:t xml:space="preserve">de </w:t>
      </w:r>
      <w:r w:rsidRPr="00F972A8">
        <w:rPr>
          <w:sz w:val="24"/>
          <w:szCs w:val="24"/>
        </w:rPr>
        <w:t xml:space="preserve">sua publicação. </w:t>
      </w:r>
    </w:p>
    <w:p w:rsidR="006F128F" w:rsidRPr="00F972A8" w:rsidRDefault="003E4C14" w:rsidP="003E4C14">
      <w:pPr>
        <w:rPr>
          <w:sz w:val="24"/>
          <w:szCs w:val="24"/>
        </w:rPr>
      </w:pPr>
      <w:r w:rsidRPr="00F972A8">
        <w:rPr>
          <w:sz w:val="24"/>
          <w:szCs w:val="24"/>
        </w:rPr>
        <w:t>Art. 4º. Revogam-se as disposições em contrário.</w:t>
      </w:r>
    </w:p>
    <w:p w:rsidR="00F11D5C" w:rsidRDefault="00F11D5C" w:rsidP="00E34CF0">
      <w:pPr>
        <w:pStyle w:val="SemEspaamento"/>
        <w:ind w:left="-567"/>
        <w:jc w:val="center"/>
        <w:rPr>
          <w:sz w:val="28"/>
          <w:szCs w:val="28"/>
        </w:rPr>
      </w:pPr>
    </w:p>
    <w:p w:rsidR="00E34CF0" w:rsidRPr="00F11D5C" w:rsidRDefault="006F128F" w:rsidP="00E34CF0">
      <w:pPr>
        <w:pStyle w:val="SemEspaamento"/>
        <w:ind w:left="-567"/>
        <w:jc w:val="center"/>
        <w:rPr>
          <w:sz w:val="24"/>
          <w:szCs w:val="24"/>
        </w:rPr>
      </w:pPr>
      <w:r w:rsidRPr="00F11D5C">
        <w:rPr>
          <w:sz w:val="24"/>
          <w:szCs w:val="24"/>
        </w:rPr>
        <w:t>Sala das sessões, 04</w:t>
      </w:r>
      <w:r w:rsidR="00E34CF0" w:rsidRPr="00F11D5C">
        <w:rPr>
          <w:sz w:val="24"/>
          <w:szCs w:val="24"/>
        </w:rPr>
        <w:t xml:space="preserve"> de </w:t>
      </w:r>
      <w:r w:rsidRPr="00F11D5C">
        <w:rPr>
          <w:sz w:val="24"/>
          <w:szCs w:val="24"/>
        </w:rPr>
        <w:t>Fevereiro</w:t>
      </w:r>
      <w:r w:rsidR="00E34CF0" w:rsidRPr="00F11D5C">
        <w:rPr>
          <w:sz w:val="24"/>
          <w:szCs w:val="24"/>
        </w:rPr>
        <w:t xml:space="preserve"> de 2019.</w:t>
      </w:r>
    </w:p>
    <w:p w:rsidR="00E34CF0" w:rsidRPr="00F11D5C" w:rsidRDefault="00E34CF0" w:rsidP="00E34CF0">
      <w:pPr>
        <w:pStyle w:val="SemEspaamento"/>
        <w:ind w:left="-567"/>
        <w:jc w:val="both"/>
        <w:rPr>
          <w:sz w:val="24"/>
          <w:szCs w:val="24"/>
        </w:rPr>
      </w:pPr>
    </w:p>
    <w:p w:rsidR="00E34CF0" w:rsidRPr="00F11D5C" w:rsidRDefault="00E34CF0" w:rsidP="00E34CF0">
      <w:pPr>
        <w:pStyle w:val="SemEspaamento"/>
        <w:ind w:left="-567"/>
        <w:jc w:val="both"/>
        <w:rPr>
          <w:sz w:val="24"/>
          <w:szCs w:val="24"/>
        </w:rPr>
      </w:pPr>
    </w:p>
    <w:p w:rsidR="00E34CF0" w:rsidRPr="00F11D5C" w:rsidRDefault="00E34CF0" w:rsidP="00E34CF0">
      <w:pPr>
        <w:pStyle w:val="SemEspaamento"/>
        <w:ind w:left="-567"/>
        <w:jc w:val="center"/>
        <w:rPr>
          <w:sz w:val="24"/>
          <w:szCs w:val="24"/>
        </w:rPr>
      </w:pPr>
      <w:r w:rsidRPr="00F11D5C">
        <w:rPr>
          <w:sz w:val="24"/>
          <w:szCs w:val="24"/>
        </w:rPr>
        <w:t>Joaquim Gonzaga Barbosa</w:t>
      </w:r>
    </w:p>
    <w:p w:rsidR="00E34CF0" w:rsidRPr="00F11D5C" w:rsidRDefault="00E34CF0" w:rsidP="00E34CF0">
      <w:pPr>
        <w:pStyle w:val="SemEspaamento"/>
        <w:ind w:left="-567"/>
        <w:jc w:val="center"/>
        <w:rPr>
          <w:sz w:val="24"/>
          <w:szCs w:val="24"/>
        </w:rPr>
      </w:pPr>
      <w:r w:rsidRPr="00F11D5C">
        <w:rPr>
          <w:sz w:val="24"/>
          <w:szCs w:val="24"/>
        </w:rPr>
        <w:t>Vereador Gonzaga- PSL</w:t>
      </w:r>
    </w:p>
    <w:p w:rsidR="00E34CF0" w:rsidRPr="00F11D5C" w:rsidRDefault="00E34CF0" w:rsidP="003E4C14">
      <w:pPr>
        <w:rPr>
          <w:sz w:val="24"/>
          <w:szCs w:val="24"/>
        </w:rPr>
      </w:pPr>
    </w:p>
    <w:p w:rsidR="00E34CF0" w:rsidRDefault="00E01020" w:rsidP="003E4C14">
      <w:r>
        <w:rPr>
          <w:noProof/>
          <w:lang w:eastAsia="pt-BR"/>
        </w:rPr>
        <w:lastRenderedPageBreak/>
        <w:drawing>
          <wp:inline distT="0" distB="0" distL="0" distR="0" wp14:anchorId="5148E473" wp14:editId="7470F59A">
            <wp:extent cx="5246278" cy="1069921"/>
            <wp:effectExtent l="0" t="0" r="0" b="0"/>
            <wp:docPr id="3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F128F" w:rsidRPr="00E01020" w:rsidRDefault="006F128F" w:rsidP="006F1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A5688B" w:rsidRPr="00E01020">
        <w:rPr>
          <w:b/>
          <w:sz w:val="28"/>
          <w:szCs w:val="28"/>
        </w:rPr>
        <w:t>USTIFICATIVA</w:t>
      </w:r>
    </w:p>
    <w:p w:rsidR="00A5688B" w:rsidRDefault="00E01020" w:rsidP="00F972A8">
      <w:pPr>
        <w:jc w:val="both"/>
      </w:pPr>
      <w:r>
        <w:t xml:space="preserve">     </w:t>
      </w:r>
      <w:r w:rsidR="00A5688B">
        <w:t>As ações do homem, sobretudo as desordenadas</w:t>
      </w:r>
      <w:r>
        <w:t xml:space="preserve"> </w:t>
      </w:r>
      <w:r w:rsidR="00A5688B">
        <w:t>podem trazer prejuízos de</w:t>
      </w:r>
      <w:r>
        <w:t xml:space="preserve"> grande monta ao meio-ambiente. </w:t>
      </w:r>
      <w:r w:rsidR="00A5688B">
        <w:t>Dentre essas</w:t>
      </w:r>
      <w:r>
        <w:t xml:space="preserve">, está o descarte inadequado de filmes de </w:t>
      </w:r>
      <w:r w:rsidR="00A5688B">
        <w:t xml:space="preserve">radiografia. </w:t>
      </w:r>
    </w:p>
    <w:p w:rsidR="00A5688B" w:rsidRDefault="00E01020" w:rsidP="00F972A8">
      <w:pPr>
        <w:jc w:val="both"/>
      </w:pPr>
      <w:r>
        <w:t xml:space="preserve">     </w:t>
      </w:r>
      <w:r w:rsidR="00A5688B">
        <w:t xml:space="preserve">Embora haja </w:t>
      </w:r>
      <w:r>
        <w:t xml:space="preserve">a tomografia computadorizada, a </w:t>
      </w:r>
      <w:r w:rsidR="00A5688B">
        <w:t>ressonância magnética e a u</w:t>
      </w:r>
      <w:r>
        <w:t xml:space="preserve">ltrassonografia, o </w:t>
      </w:r>
      <w:proofErr w:type="gramStart"/>
      <w:r w:rsidR="00F972A8">
        <w:t>raio</w:t>
      </w:r>
      <w:r w:rsidR="00F11D5C">
        <w:t>-X</w:t>
      </w:r>
      <w:proofErr w:type="gramEnd"/>
      <w:r>
        <w:t xml:space="preserve"> é uma </w:t>
      </w:r>
      <w:r w:rsidR="00A5688B">
        <w:t>realidade latente em exames,</w:t>
      </w:r>
      <w:r>
        <w:t xml:space="preserve"> as famosas "chapas", sobretudo </w:t>
      </w:r>
      <w:r w:rsidR="00A5688B">
        <w:t>para detectar afecções ósseas ou problemas pulmonares.</w:t>
      </w:r>
    </w:p>
    <w:p w:rsidR="00A5688B" w:rsidRDefault="00E01020" w:rsidP="00F972A8">
      <w:pPr>
        <w:jc w:val="both"/>
      </w:pPr>
      <w:r>
        <w:t xml:space="preserve">     </w:t>
      </w:r>
      <w:r w:rsidR="00A5688B">
        <w:t>Os filmes radiográfic</w:t>
      </w:r>
      <w:r>
        <w:t xml:space="preserve">os apresentam metais pesados em </w:t>
      </w:r>
      <w:r w:rsidR="00A5688B">
        <w:t>sua composição. Estas substân</w:t>
      </w:r>
      <w:r>
        <w:t xml:space="preserve">cias possuem efeito acumulativo </w:t>
      </w:r>
      <w:r w:rsidR="00A5688B">
        <w:t>no organismo e podem afet</w:t>
      </w:r>
      <w:r>
        <w:t xml:space="preserve">ar consideravelmente a saúde do </w:t>
      </w:r>
      <w:r w:rsidR="00A5688B">
        <w:t>indivíduo, levando a problemas renais, gastr</w:t>
      </w:r>
      <w:r>
        <w:t xml:space="preserve">ointestinais, </w:t>
      </w:r>
      <w:r w:rsidR="00A5688B">
        <w:t>motores e neurológicos.</w:t>
      </w:r>
    </w:p>
    <w:p w:rsidR="00A5688B" w:rsidRDefault="00E01020" w:rsidP="00F972A8">
      <w:pPr>
        <w:jc w:val="both"/>
      </w:pPr>
      <w:r>
        <w:t xml:space="preserve">     </w:t>
      </w:r>
      <w:r w:rsidR="00A5688B">
        <w:t>Além disso, o</w:t>
      </w:r>
      <w:r>
        <w:t xml:space="preserve">utras substâncias utilizadas na </w:t>
      </w:r>
      <w:r w:rsidR="00A5688B">
        <w:t>composição dos produto</w:t>
      </w:r>
      <w:r>
        <w:t xml:space="preserve">s de impressão de imagens podem </w:t>
      </w:r>
      <w:r w:rsidR="00A5688B">
        <w:t>gerar irritação nas vias aére</w:t>
      </w:r>
      <w:r>
        <w:t xml:space="preserve">as superiores e olhos, bem como </w:t>
      </w:r>
      <w:r w:rsidR="00A5688B">
        <w:t>problemas dermatológicos.</w:t>
      </w:r>
    </w:p>
    <w:p w:rsidR="00A5688B" w:rsidRDefault="00E01020" w:rsidP="00F972A8">
      <w:pPr>
        <w:jc w:val="both"/>
      </w:pPr>
      <w:r>
        <w:t xml:space="preserve">     </w:t>
      </w:r>
      <w:r w:rsidR="00A5688B">
        <w:t>Para coibir ações danosas ao mei</w:t>
      </w:r>
      <w:r>
        <w:t xml:space="preserve">o-ambiente e à vida </w:t>
      </w:r>
      <w:r w:rsidR="00A5688B">
        <w:t>em geral, o presente projeto se assenta em trina finalidade:</w:t>
      </w:r>
    </w:p>
    <w:p w:rsidR="00A5688B" w:rsidRDefault="00482D29" w:rsidP="00F972A8">
      <w:pPr>
        <w:jc w:val="both"/>
      </w:pPr>
      <w:r>
        <w:t xml:space="preserve">     </w:t>
      </w:r>
      <w:r w:rsidR="00A5688B">
        <w:t>Primeira, de c</w:t>
      </w:r>
      <w:r w:rsidR="00E01020">
        <w:t xml:space="preserve">unho pedagógico ou educacional, </w:t>
      </w:r>
      <w:r w:rsidR="00A5688B">
        <w:t xml:space="preserve">direcionada às instituições </w:t>
      </w:r>
      <w:r>
        <w:t xml:space="preserve">responsáveis pela elaboração de </w:t>
      </w:r>
      <w:r w:rsidR="00A5688B">
        <w:t>exames de radiografia e aos se</w:t>
      </w:r>
      <w:r>
        <w:t xml:space="preserve">us profissionais de radiologia, </w:t>
      </w:r>
      <w:r w:rsidR="00A5688B">
        <w:t>medicina e odontologia, no se</w:t>
      </w:r>
      <w:r>
        <w:t xml:space="preserve">ntido de orientar claramente os </w:t>
      </w:r>
      <w:r w:rsidR="00A5688B">
        <w:t>pacientes sobre os riscos do desc</w:t>
      </w:r>
      <w:r>
        <w:t xml:space="preserve">arte, na natureza, de filmes de </w:t>
      </w:r>
      <w:r w:rsidR="00A5688B">
        <w:t>radiografia usados, sem os devidos cuidados.</w:t>
      </w:r>
    </w:p>
    <w:p w:rsidR="00A5688B" w:rsidRDefault="00482D29" w:rsidP="00F972A8">
      <w:pPr>
        <w:jc w:val="both"/>
      </w:pPr>
      <w:r>
        <w:t xml:space="preserve">     </w:t>
      </w:r>
      <w:r w:rsidR="00A5688B">
        <w:t>Segunda, a obrigat</w:t>
      </w:r>
      <w:r>
        <w:t xml:space="preserve">oriedade de tais instituições a </w:t>
      </w:r>
      <w:r w:rsidR="00A5688B">
        <w:t>disporem de recipientes coletores d</w:t>
      </w:r>
      <w:r>
        <w:t xml:space="preserve">e filmes de radiografias em </w:t>
      </w:r>
      <w:r w:rsidR="00A5688B">
        <w:t>suas instalações.</w:t>
      </w:r>
    </w:p>
    <w:p w:rsidR="00A5688B" w:rsidRDefault="00482D29" w:rsidP="00F972A8">
      <w:pPr>
        <w:jc w:val="both"/>
      </w:pPr>
      <w:r>
        <w:t xml:space="preserve">     </w:t>
      </w:r>
      <w:r w:rsidR="00A5688B">
        <w:t>E a terceira, que tem por</w:t>
      </w:r>
      <w:r>
        <w:t xml:space="preserve"> objetivo reduzir ou eliminar a </w:t>
      </w:r>
      <w:r w:rsidR="00A5688B">
        <w:t>exposição de pessoas e animais aos raios x.</w:t>
      </w:r>
    </w:p>
    <w:p w:rsidR="00A5688B" w:rsidRDefault="00482D29" w:rsidP="00F972A8">
      <w:pPr>
        <w:jc w:val="both"/>
      </w:pPr>
      <w:r>
        <w:t xml:space="preserve">     </w:t>
      </w:r>
      <w:r w:rsidR="00A5688B">
        <w:t xml:space="preserve">São medidas simples, </w:t>
      </w:r>
      <w:r>
        <w:t xml:space="preserve">mas que certamente contribuirão </w:t>
      </w:r>
      <w:r w:rsidR="00A5688B">
        <w:t>significativamente para a saúde pública e a qualidade do</w:t>
      </w:r>
      <w:r>
        <w:t xml:space="preserve">s solos </w:t>
      </w:r>
      <w:r w:rsidR="00A5688B">
        <w:t>e águas do nosso Município</w:t>
      </w:r>
      <w:r>
        <w:t>.</w:t>
      </w:r>
    </w:p>
    <w:p w:rsidR="00F972A8" w:rsidRDefault="00482D29" w:rsidP="00BA1D9F">
      <w:pPr>
        <w:pStyle w:val="SemEspaamento"/>
        <w:ind w:left="-567"/>
        <w:jc w:val="both"/>
        <w:rPr>
          <w:sz w:val="24"/>
          <w:szCs w:val="24"/>
        </w:rPr>
      </w:pPr>
      <w:r>
        <w:t xml:space="preserve"> </w:t>
      </w:r>
      <w:r w:rsidR="00BA1D9F">
        <w:t xml:space="preserve">           </w:t>
      </w:r>
      <w:r>
        <w:t xml:space="preserve">    </w:t>
      </w:r>
      <w:r w:rsidR="00A5688B">
        <w:t>A presente matéria</w:t>
      </w:r>
      <w:r>
        <w:t xml:space="preserve"> se enquadra perfeitamente como </w:t>
      </w:r>
      <w:r w:rsidR="00A5688B">
        <w:t>sendo de interesse loca</w:t>
      </w:r>
      <w:r>
        <w:t xml:space="preserve">l, porquanto é </w:t>
      </w:r>
      <w:r w:rsidR="00BA1D9F">
        <w:t xml:space="preserve">    </w:t>
      </w:r>
      <w:r>
        <w:t xml:space="preserve">norma </w:t>
      </w:r>
      <w:r w:rsidRPr="00482D29">
        <w:rPr>
          <w:b/>
          <w:u w:val="single"/>
        </w:rPr>
        <w:t xml:space="preserve">de postura </w:t>
      </w:r>
      <w:r w:rsidR="00A5688B" w:rsidRPr="00482D29">
        <w:rPr>
          <w:b/>
          <w:u w:val="single"/>
        </w:rPr>
        <w:t>municipal</w:t>
      </w:r>
      <w:r w:rsidR="00F972A8">
        <w:t>,</w:t>
      </w:r>
      <w:r w:rsidR="00A5688B">
        <w:t xml:space="preserve"> ligada diretam</w:t>
      </w:r>
      <w:r>
        <w:t xml:space="preserve">ente ao descarte ambientalmente </w:t>
      </w:r>
      <w:r w:rsidR="00A5688B">
        <w:t>correto de material tóxico.</w:t>
      </w:r>
      <w:r w:rsidR="00F972A8" w:rsidRPr="00F972A8">
        <w:rPr>
          <w:sz w:val="24"/>
          <w:szCs w:val="24"/>
        </w:rPr>
        <w:t xml:space="preserve"> </w:t>
      </w:r>
    </w:p>
    <w:p w:rsidR="00F972A8" w:rsidRDefault="00F972A8" w:rsidP="00F972A8">
      <w:pPr>
        <w:pStyle w:val="SemEspaamento"/>
        <w:ind w:left="-567"/>
        <w:jc w:val="both"/>
        <w:rPr>
          <w:sz w:val="24"/>
          <w:szCs w:val="24"/>
        </w:rPr>
      </w:pPr>
    </w:p>
    <w:p w:rsidR="00BA1D9F" w:rsidRPr="00482D29" w:rsidRDefault="00BA1D9F" w:rsidP="00BA1D9F">
      <w:pPr>
        <w:jc w:val="both"/>
        <w:rPr>
          <w:u w:val="single"/>
        </w:rPr>
      </w:pPr>
      <w:r>
        <w:t>Ora, ainda que se alegue se tratar de direito ambiental,</w:t>
      </w:r>
      <w:r>
        <w:rPr>
          <w:u w:val="single"/>
        </w:rPr>
        <w:t xml:space="preserve"> </w:t>
      </w:r>
      <w:r>
        <w:t>todas as pessoas físicas ou jurídicas possuem o dever de</w:t>
      </w:r>
      <w:r>
        <w:rPr>
          <w:u w:val="single"/>
        </w:rPr>
        <w:t xml:space="preserve"> </w:t>
      </w:r>
      <w:r>
        <w:t>resguardar o meio ambiente ecologicamente equilibrado,</w:t>
      </w:r>
      <w:r>
        <w:rPr>
          <w:u w:val="single"/>
        </w:rPr>
        <w:t xml:space="preserve"> </w:t>
      </w:r>
      <w:r>
        <w:t>evitando a adoção de condutas lesivas e figurando como</w:t>
      </w:r>
      <w:r>
        <w:rPr>
          <w:u w:val="single"/>
        </w:rPr>
        <w:t xml:space="preserve"> </w:t>
      </w:r>
      <w:r>
        <w:t>responsáveis em caso de eventual prejuízo.</w:t>
      </w:r>
    </w:p>
    <w:p w:rsidR="00BA1D9F" w:rsidRDefault="00BA1D9F" w:rsidP="00BA1D9F">
      <w:pPr>
        <w:jc w:val="both"/>
      </w:pPr>
      <w:r>
        <w:t xml:space="preserve">     É cediço que a Constituição da República, em seu art. 24, incisos </w:t>
      </w:r>
      <w:proofErr w:type="gramStart"/>
      <w:r>
        <w:t>VI</w:t>
      </w:r>
      <w:proofErr w:type="gramEnd"/>
      <w:r>
        <w:t xml:space="preserve"> e VIII, declara que a competência legislativa em matéria ambiental é concorrente, ficando a cargo da União a elaboração de normas gerais e aos demais entes federativos as normas de caráter suplementar.</w:t>
      </w:r>
    </w:p>
    <w:p w:rsidR="00F972A8" w:rsidRDefault="00F972A8" w:rsidP="00F972A8">
      <w:pPr>
        <w:pStyle w:val="SemEspaamento"/>
        <w:ind w:left="-567"/>
        <w:jc w:val="both"/>
        <w:rPr>
          <w:sz w:val="24"/>
          <w:szCs w:val="24"/>
        </w:rPr>
      </w:pPr>
    </w:p>
    <w:p w:rsidR="00BA1D9F" w:rsidRDefault="00BA1D9F" w:rsidP="00F972A8">
      <w:pPr>
        <w:pStyle w:val="SemEspaamento"/>
        <w:ind w:left="-567"/>
        <w:jc w:val="both"/>
        <w:rPr>
          <w:sz w:val="24"/>
          <w:szCs w:val="24"/>
        </w:rPr>
      </w:pPr>
    </w:p>
    <w:p w:rsidR="00BA1D9F" w:rsidRDefault="00BA1D9F" w:rsidP="00F972A8">
      <w:pPr>
        <w:pStyle w:val="SemEspaamento"/>
        <w:ind w:left="-567"/>
        <w:jc w:val="both"/>
        <w:rPr>
          <w:sz w:val="24"/>
          <w:szCs w:val="24"/>
        </w:rPr>
      </w:pPr>
    </w:p>
    <w:p w:rsidR="00BA1D9F" w:rsidRDefault="00BA1D9F" w:rsidP="00F972A8">
      <w:pPr>
        <w:pStyle w:val="SemEspaamento"/>
        <w:ind w:left="-567"/>
        <w:jc w:val="both"/>
        <w:rPr>
          <w:sz w:val="24"/>
          <w:szCs w:val="24"/>
        </w:rPr>
      </w:pPr>
    </w:p>
    <w:p w:rsidR="00BA1D9F" w:rsidRDefault="00BA1D9F" w:rsidP="00F972A8">
      <w:pPr>
        <w:pStyle w:val="SemEspaamento"/>
        <w:ind w:left="-567"/>
        <w:jc w:val="both"/>
        <w:rPr>
          <w:sz w:val="24"/>
          <w:szCs w:val="24"/>
        </w:rPr>
      </w:pPr>
    </w:p>
    <w:p w:rsidR="00F972A8" w:rsidRPr="00F11D5C" w:rsidRDefault="00F972A8" w:rsidP="00F972A8">
      <w:pPr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8AC9343" wp14:editId="3F9A6375">
            <wp:extent cx="5246278" cy="1069921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E4C14" w:rsidRDefault="003E4C14" w:rsidP="00E01020">
      <w:pPr>
        <w:jc w:val="both"/>
      </w:pPr>
    </w:p>
    <w:p w:rsidR="00A5688B" w:rsidRDefault="00D52B72" w:rsidP="00F11D5C">
      <w:pPr>
        <w:jc w:val="both"/>
      </w:pPr>
      <w:r>
        <w:t xml:space="preserve">     </w:t>
      </w:r>
      <w:r w:rsidR="00A5688B">
        <w:t>De igual sorte, a comp</w:t>
      </w:r>
      <w:r>
        <w:t xml:space="preserve">etência material, de acordo com </w:t>
      </w:r>
      <w:r w:rsidR="00A5688B">
        <w:t>o art. 23, inc. VI e VIII, da CR,</w:t>
      </w:r>
      <w:r>
        <w:t xml:space="preserve"> é comum, ou seja, cabe a todos </w:t>
      </w:r>
      <w:r w:rsidR="00A5688B">
        <w:t>os entes federados (Uniã</w:t>
      </w:r>
      <w:r>
        <w:t xml:space="preserve">o, Estados e municípios) adotar </w:t>
      </w:r>
      <w:r w:rsidR="00A5688B">
        <w:t>medidas protetivas em igualdade.</w:t>
      </w:r>
    </w:p>
    <w:p w:rsidR="00A5688B" w:rsidRDefault="00D52B72" w:rsidP="00F11D5C">
      <w:pPr>
        <w:jc w:val="both"/>
      </w:pPr>
      <w:r>
        <w:t xml:space="preserve">     </w:t>
      </w:r>
      <w:r w:rsidR="00A5688B">
        <w:t xml:space="preserve">O Egrégio Tribunal de Justiça do Estado de </w:t>
      </w:r>
      <w:r>
        <w:t xml:space="preserve">Minas Gerais </w:t>
      </w:r>
      <w:r w:rsidR="00A5688B">
        <w:t>enfrentou a matéria por</w:t>
      </w:r>
      <w:r>
        <w:t xml:space="preserve"> diversas vezes, assegurando ao </w:t>
      </w:r>
      <w:r w:rsidR="00A5688B">
        <w:t>município o direito de legislar sobre matéria ambiental.</w:t>
      </w:r>
    </w:p>
    <w:p w:rsidR="00A5688B" w:rsidRDefault="00D52B72" w:rsidP="00F11D5C">
      <w:pPr>
        <w:jc w:val="both"/>
      </w:pPr>
      <w:r>
        <w:t xml:space="preserve">     </w:t>
      </w:r>
      <w:proofErr w:type="gramStart"/>
      <w:r w:rsidR="00A5688B">
        <w:t>Outrossim</w:t>
      </w:r>
      <w:proofErr w:type="gramEnd"/>
      <w:r w:rsidR="00A5688B">
        <w:t>, não está inse</w:t>
      </w:r>
      <w:r>
        <w:t xml:space="preserve">rida no rol de matérias do art. </w:t>
      </w:r>
      <w:r w:rsidR="00A5688B">
        <w:t xml:space="preserve">39 da Lei Orgânica do Município de </w:t>
      </w:r>
      <w:r>
        <w:t xml:space="preserve">Sete Lagoas. Logo, é </w:t>
      </w:r>
      <w:r w:rsidR="00A5688B">
        <w:t>coesa a iniciativa parlamenta</w:t>
      </w:r>
      <w:r>
        <w:t xml:space="preserve">r desta Casa de Leis diante de </w:t>
      </w:r>
      <w:r w:rsidR="00A5688B">
        <w:t xml:space="preserve">nobilíssima e </w:t>
      </w:r>
      <w:proofErr w:type="spellStart"/>
      <w:r w:rsidR="00A5688B">
        <w:t>inafastável</w:t>
      </w:r>
      <w:proofErr w:type="spellEnd"/>
      <w:r w:rsidR="00A5688B">
        <w:t xml:space="preserve"> projeção.</w:t>
      </w:r>
    </w:p>
    <w:p w:rsidR="00A5688B" w:rsidRDefault="00D52B72" w:rsidP="00F11D5C">
      <w:pPr>
        <w:jc w:val="both"/>
      </w:pPr>
      <w:r>
        <w:t xml:space="preserve">     </w:t>
      </w:r>
      <w:r w:rsidR="00A5688B">
        <w:t>Noutro ponto, não se g</w:t>
      </w:r>
      <w:r>
        <w:t xml:space="preserve">era gastos ao município, pois a </w:t>
      </w:r>
      <w:r w:rsidR="00A5688B">
        <w:t>fiscalização e coleta de li</w:t>
      </w:r>
      <w:r>
        <w:t xml:space="preserve">xo serão </w:t>
      </w:r>
      <w:proofErr w:type="gramStart"/>
      <w:r>
        <w:t>exercidos</w:t>
      </w:r>
      <w:proofErr w:type="gramEnd"/>
      <w:r>
        <w:t xml:space="preserve"> pelos órgãos </w:t>
      </w:r>
      <w:r w:rsidR="00A5688B">
        <w:t>constituídos, dentro das competê</w:t>
      </w:r>
      <w:r>
        <w:t xml:space="preserve">ncias já estatuídas. Daí não se </w:t>
      </w:r>
      <w:r w:rsidR="00A5688B">
        <w:t>especificar a fonte de custeio.</w:t>
      </w:r>
    </w:p>
    <w:p w:rsidR="00A5688B" w:rsidRDefault="00D52B72" w:rsidP="00F11D5C">
      <w:pPr>
        <w:jc w:val="both"/>
      </w:pPr>
      <w:r>
        <w:t xml:space="preserve">     </w:t>
      </w:r>
      <w:r w:rsidR="00A5688B">
        <w:t>Além disso, inexiste i</w:t>
      </w:r>
      <w:r>
        <w:t xml:space="preserve">nterferência nas diretrizes dos </w:t>
      </w:r>
      <w:r w:rsidR="00A5688B">
        <w:t>serviços públicos, v</w:t>
      </w:r>
      <w:r>
        <w:t xml:space="preserve">ez que somente são obrigados os </w:t>
      </w:r>
      <w:r w:rsidR="00A5688B">
        <w:t>estabelecimentos privados</w:t>
      </w:r>
      <w:r>
        <w:t xml:space="preserve"> à sistemática dessa normativa, </w:t>
      </w:r>
      <w:r w:rsidR="00A5688B">
        <w:t>tratando-se de orientação e des</w:t>
      </w:r>
      <w:r>
        <w:t xml:space="preserve">tinação ambientalmente adequada </w:t>
      </w:r>
      <w:r w:rsidR="00A5688B">
        <w:t xml:space="preserve">de materiais tóxicos, </w:t>
      </w:r>
      <w:r w:rsidR="00A5688B" w:rsidRPr="00D52B72">
        <w:rPr>
          <w:b/>
          <w:u w:val="single"/>
        </w:rPr>
        <w:t>como postura necessária em nosso município</w:t>
      </w:r>
      <w:r w:rsidR="00A5688B">
        <w:t>.</w:t>
      </w:r>
    </w:p>
    <w:p w:rsidR="00A5688B" w:rsidRDefault="00D52B72" w:rsidP="00F11D5C">
      <w:pPr>
        <w:jc w:val="both"/>
      </w:pPr>
      <w:r>
        <w:t xml:space="preserve">     </w:t>
      </w:r>
      <w:r w:rsidR="00A5688B">
        <w:t>Cremos, igualmente, que 6</w:t>
      </w:r>
      <w:r>
        <w:t xml:space="preserve">0 (sessenta) dias é tempo hábil </w:t>
      </w:r>
      <w:r w:rsidR="00A5688B">
        <w:t>para se adaptar à norma.</w:t>
      </w:r>
    </w:p>
    <w:p w:rsidR="00A5688B" w:rsidRDefault="00D52B72" w:rsidP="00F11D5C">
      <w:pPr>
        <w:jc w:val="both"/>
      </w:pPr>
      <w:r>
        <w:t xml:space="preserve">     </w:t>
      </w:r>
      <w:r w:rsidR="00A5688B">
        <w:t>A despeito de sim</w:t>
      </w:r>
      <w:r>
        <w:t xml:space="preserve">ples, as medidas adotadas nesta </w:t>
      </w:r>
      <w:r w:rsidR="00A5688B">
        <w:t>normativa contribuirão significativ</w:t>
      </w:r>
      <w:r>
        <w:t xml:space="preserve">amente para a saúde pública e a </w:t>
      </w:r>
      <w:r w:rsidR="00A5688B">
        <w:t>qualidade dos solos e águas do nosso Município.</w:t>
      </w:r>
    </w:p>
    <w:p w:rsidR="00A5688B" w:rsidRDefault="00D52B72" w:rsidP="00F11D5C">
      <w:pPr>
        <w:jc w:val="both"/>
      </w:pPr>
      <w:r>
        <w:t xml:space="preserve">     </w:t>
      </w:r>
      <w:r w:rsidR="00A5688B">
        <w:t>Diante desses relevante</w:t>
      </w:r>
      <w:r>
        <w:t xml:space="preserve">s, pedimos </w:t>
      </w:r>
      <w:proofErr w:type="gramStart"/>
      <w:r>
        <w:t xml:space="preserve">a aprovação plenário </w:t>
      </w:r>
      <w:r w:rsidR="00A5688B">
        <w:t xml:space="preserve">do presente </w:t>
      </w:r>
      <w:r w:rsidR="006E1009">
        <w:t>ante</w:t>
      </w:r>
      <w:bookmarkStart w:id="0" w:name="_GoBack"/>
      <w:bookmarkEnd w:id="0"/>
      <w:r w:rsidR="00A5688B">
        <w:t>projeto de Lei</w:t>
      </w:r>
      <w:proofErr w:type="gramEnd"/>
      <w:r w:rsidR="00A5688B">
        <w:t>.</w:t>
      </w:r>
    </w:p>
    <w:p w:rsidR="00A5688B" w:rsidRDefault="00A5688B" w:rsidP="00F11D5C">
      <w:pPr>
        <w:jc w:val="both"/>
      </w:pPr>
    </w:p>
    <w:p w:rsidR="006F128F" w:rsidRDefault="006F128F" w:rsidP="00F11D5C">
      <w:pPr>
        <w:jc w:val="center"/>
      </w:pPr>
    </w:p>
    <w:p w:rsidR="006F128F" w:rsidRPr="000A1503" w:rsidRDefault="006F128F" w:rsidP="00F11D5C">
      <w:pPr>
        <w:pStyle w:val="SemEspaamen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04</w:t>
      </w:r>
      <w:r w:rsidRPr="000A1503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</w:t>
      </w:r>
      <w:r w:rsidRPr="000A1503">
        <w:rPr>
          <w:sz w:val="28"/>
          <w:szCs w:val="28"/>
        </w:rPr>
        <w:t xml:space="preserve"> de 2019.</w:t>
      </w:r>
    </w:p>
    <w:p w:rsidR="006F128F" w:rsidRPr="000A1503" w:rsidRDefault="006F128F" w:rsidP="00F11D5C">
      <w:pPr>
        <w:pStyle w:val="SemEspaamento"/>
        <w:ind w:left="-567"/>
        <w:jc w:val="center"/>
        <w:rPr>
          <w:sz w:val="28"/>
          <w:szCs w:val="28"/>
        </w:rPr>
      </w:pPr>
    </w:p>
    <w:p w:rsidR="006F128F" w:rsidRPr="000A1503" w:rsidRDefault="006F128F" w:rsidP="00F11D5C">
      <w:pPr>
        <w:pStyle w:val="SemEspaamento"/>
        <w:ind w:left="-567"/>
        <w:jc w:val="center"/>
        <w:rPr>
          <w:sz w:val="28"/>
          <w:szCs w:val="28"/>
        </w:rPr>
      </w:pPr>
    </w:p>
    <w:p w:rsidR="006F128F" w:rsidRPr="000A1503" w:rsidRDefault="006F128F" w:rsidP="00F11D5C">
      <w:pPr>
        <w:pStyle w:val="SemEspaamento"/>
        <w:ind w:left="-567"/>
        <w:jc w:val="center"/>
        <w:rPr>
          <w:sz w:val="28"/>
          <w:szCs w:val="28"/>
        </w:rPr>
      </w:pPr>
      <w:r w:rsidRPr="000A1503">
        <w:rPr>
          <w:sz w:val="28"/>
          <w:szCs w:val="28"/>
        </w:rPr>
        <w:t>Joaquim Gonzaga Barbosa</w:t>
      </w:r>
    </w:p>
    <w:p w:rsidR="006F128F" w:rsidRPr="00F972A8" w:rsidRDefault="006F128F" w:rsidP="00F972A8">
      <w:pPr>
        <w:pStyle w:val="SemEspaamento"/>
        <w:ind w:left="-567"/>
        <w:jc w:val="center"/>
        <w:rPr>
          <w:sz w:val="28"/>
          <w:szCs w:val="28"/>
        </w:rPr>
      </w:pPr>
      <w:r w:rsidRPr="000A1503">
        <w:rPr>
          <w:sz w:val="28"/>
          <w:szCs w:val="28"/>
        </w:rPr>
        <w:t>Vereador Gonzaga- PSL</w:t>
      </w:r>
    </w:p>
    <w:sectPr w:rsidR="006F128F" w:rsidRPr="00F972A8" w:rsidSect="00F972A8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FD" w:rsidRDefault="00F652FD" w:rsidP="00E34CF0">
      <w:pPr>
        <w:spacing w:after="0" w:line="240" w:lineRule="auto"/>
      </w:pPr>
      <w:r>
        <w:separator/>
      </w:r>
    </w:p>
  </w:endnote>
  <w:endnote w:type="continuationSeparator" w:id="0">
    <w:p w:rsidR="00F652FD" w:rsidRDefault="00F652FD" w:rsidP="00E3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FD" w:rsidRDefault="00F652FD" w:rsidP="00E34CF0">
      <w:pPr>
        <w:spacing w:after="0" w:line="240" w:lineRule="auto"/>
      </w:pPr>
      <w:r>
        <w:separator/>
      </w:r>
    </w:p>
  </w:footnote>
  <w:footnote w:type="continuationSeparator" w:id="0">
    <w:p w:rsidR="00F652FD" w:rsidRDefault="00F652FD" w:rsidP="00E34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14"/>
    <w:rsid w:val="003E4C14"/>
    <w:rsid w:val="0042719E"/>
    <w:rsid w:val="00482D29"/>
    <w:rsid w:val="006E1009"/>
    <w:rsid w:val="006F128F"/>
    <w:rsid w:val="00880D64"/>
    <w:rsid w:val="00984F7D"/>
    <w:rsid w:val="009F2727"/>
    <w:rsid w:val="00A5688B"/>
    <w:rsid w:val="00BA1D9F"/>
    <w:rsid w:val="00D52B72"/>
    <w:rsid w:val="00E01020"/>
    <w:rsid w:val="00E34CF0"/>
    <w:rsid w:val="00E7779C"/>
    <w:rsid w:val="00F11D5C"/>
    <w:rsid w:val="00F652FD"/>
    <w:rsid w:val="00F9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88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5688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34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CF0"/>
  </w:style>
  <w:style w:type="paragraph" w:styleId="Rodap">
    <w:name w:val="footer"/>
    <w:basedOn w:val="Normal"/>
    <w:link w:val="RodapChar"/>
    <w:uiPriority w:val="99"/>
    <w:unhideWhenUsed/>
    <w:rsid w:val="00E34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88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5688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34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CF0"/>
  </w:style>
  <w:style w:type="paragraph" w:styleId="Rodap">
    <w:name w:val="footer"/>
    <w:basedOn w:val="Normal"/>
    <w:link w:val="RodapChar"/>
    <w:uiPriority w:val="99"/>
    <w:unhideWhenUsed/>
    <w:rsid w:val="00E34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2019-04-30T18:13:00Z</cp:lastPrinted>
  <dcterms:created xsi:type="dcterms:W3CDTF">2019-02-04T15:26:00Z</dcterms:created>
  <dcterms:modified xsi:type="dcterms:W3CDTF">2019-04-30T18:14:00Z</dcterms:modified>
</cp:coreProperties>
</file>