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598"/>
        <w:gridCol w:w="8004"/>
      </w:tblGrid>
      <w:tr w:rsidR="004C41C5" w:rsidRPr="007C6268" w:rsidTr="004C41C5">
        <w:trPr>
          <w:trHeight w:val="1038"/>
        </w:trPr>
        <w:tc>
          <w:tcPr>
            <w:tcW w:w="1598" w:type="dxa"/>
            <w:vAlign w:val="center"/>
          </w:tcPr>
          <w:p w:rsidR="004C41C5" w:rsidRPr="007C6268" w:rsidRDefault="004C41C5" w:rsidP="00DC7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62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4C41C5" w:rsidRPr="007C6268" w:rsidRDefault="004C41C5" w:rsidP="00DC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C6268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4C41C5" w:rsidRPr="007C6268" w:rsidRDefault="009847F3" w:rsidP="00DC7625">
      <w:pPr>
        <w:pStyle w:val="Recuodecorpodetexto21"/>
        <w:ind w:firstLine="2268"/>
        <w:rPr>
          <w:b/>
          <w:bCs/>
          <w:szCs w:val="24"/>
          <w:lang w:eastAsia="pt-BR" w:bidi="pt-BR"/>
        </w:rPr>
      </w:pPr>
      <w:r>
        <w:rPr>
          <w:b/>
          <w:bCs/>
          <w:szCs w:val="24"/>
          <w:lang w:eastAsia="pt-BR" w:bidi="pt-BR"/>
        </w:rPr>
        <w:t xml:space="preserve">PROJETO DE LEI Nº             </w:t>
      </w:r>
      <w:r w:rsidR="004C41C5" w:rsidRPr="007C6268">
        <w:rPr>
          <w:b/>
          <w:bCs/>
          <w:szCs w:val="24"/>
          <w:lang w:eastAsia="pt-BR" w:bidi="pt-BR"/>
        </w:rPr>
        <w:t>/2019.</w:t>
      </w:r>
    </w:p>
    <w:p w:rsidR="004C41C5" w:rsidRPr="007C6268" w:rsidRDefault="004C41C5" w:rsidP="00DC7625">
      <w:pPr>
        <w:pStyle w:val="Recuodecorpodetexto21"/>
        <w:ind w:firstLine="0"/>
        <w:rPr>
          <w:b/>
          <w:bCs/>
          <w:szCs w:val="24"/>
          <w:lang w:eastAsia="pt-BR" w:bidi="pt-BR"/>
        </w:rPr>
      </w:pPr>
    </w:p>
    <w:p w:rsidR="00577C90" w:rsidRDefault="007A4686" w:rsidP="00577C90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686">
        <w:rPr>
          <w:rFonts w:ascii="Times New Roman" w:hAnsi="Times New Roman" w:cs="Times New Roman"/>
          <w:b/>
          <w:sz w:val="24"/>
          <w:szCs w:val="24"/>
        </w:rPr>
        <w:t xml:space="preserve">ALTERA A LEI </w:t>
      </w:r>
      <w:r w:rsidR="00454CE1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7A4686">
        <w:rPr>
          <w:rFonts w:ascii="Times New Roman" w:hAnsi="Times New Roman" w:cs="Times New Roman"/>
          <w:b/>
          <w:sz w:val="24"/>
          <w:szCs w:val="24"/>
        </w:rPr>
        <w:t>5</w:t>
      </w:r>
      <w:r w:rsidR="00771CE1">
        <w:rPr>
          <w:rFonts w:ascii="Times New Roman" w:hAnsi="Times New Roman" w:cs="Times New Roman"/>
          <w:b/>
          <w:sz w:val="24"/>
          <w:szCs w:val="24"/>
        </w:rPr>
        <w:t>.187</w:t>
      </w:r>
      <w:r w:rsidRPr="007A468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71CE1" w:rsidRPr="00771CE1">
        <w:rPr>
          <w:rFonts w:ascii="Times New Roman" w:hAnsi="Times New Roman" w:cs="Times New Roman"/>
          <w:b/>
          <w:sz w:val="24"/>
          <w:szCs w:val="24"/>
        </w:rPr>
        <w:t xml:space="preserve">28 DE AGOSTO DE 1996 </w:t>
      </w:r>
      <w:r w:rsidR="00771CE1" w:rsidRPr="009847F3">
        <w:rPr>
          <w:rFonts w:ascii="Times New Roman" w:hAnsi="Times New Roman" w:cs="Times New Roman"/>
          <w:b/>
          <w:i/>
          <w:sz w:val="24"/>
          <w:szCs w:val="24"/>
        </w:rPr>
        <w:t>“DISPÕE SOBRE INCENTIVO FISCAL À CULTURA E DÁ OUTRAS PROVIDÊNCIAS”</w:t>
      </w:r>
      <w:r w:rsidR="00771CE1">
        <w:rPr>
          <w:rFonts w:ascii="Times New Roman" w:hAnsi="Times New Roman" w:cs="Times New Roman"/>
          <w:b/>
          <w:sz w:val="24"/>
          <w:szCs w:val="24"/>
        </w:rPr>
        <w:t>.</w:t>
      </w:r>
    </w:p>
    <w:p w:rsidR="00771CE1" w:rsidRDefault="00771CE1" w:rsidP="00577C90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CE1" w:rsidRDefault="009847F3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1º </w:t>
      </w:r>
      <w:r w:rsidR="00687F17">
        <w:rPr>
          <w:rFonts w:ascii="Times New Roman" w:eastAsia="Times New Roman" w:hAnsi="Times New Roman" w:cs="Times New Roman"/>
          <w:sz w:val="24"/>
          <w:szCs w:val="24"/>
        </w:rPr>
        <w:t xml:space="preserve">Fica </w:t>
      </w:r>
      <w:r w:rsidR="00A80313">
        <w:rPr>
          <w:rFonts w:ascii="Times New Roman" w:eastAsia="Times New Roman" w:hAnsi="Times New Roman" w:cs="Times New Roman"/>
          <w:sz w:val="24"/>
          <w:szCs w:val="24"/>
        </w:rPr>
        <w:t>alterado o “caput”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artigo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1º da Lei nº 5.187 de 28 de agosto de 1996</w:t>
      </w:r>
      <w:r w:rsidR="00687F1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687F17">
        <w:rPr>
          <w:rFonts w:ascii="Times New Roman" w:hAnsi="Times New Roman" w:cs="Times New Roman"/>
          <w:i/>
          <w:sz w:val="24"/>
          <w:szCs w:val="24"/>
        </w:rPr>
        <w:t>“D</w:t>
      </w:r>
      <w:r w:rsidR="00687F17" w:rsidRPr="00687F17">
        <w:rPr>
          <w:rFonts w:ascii="Times New Roman" w:hAnsi="Times New Roman" w:cs="Times New Roman"/>
          <w:i/>
          <w:sz w:val="24"/>
          <w:szCs w:val="24"/>
        </w:rPr>
        <w:t>ispõe sobre incentivo fiscal à cultura e dá outras providências”,</w:t>
      </w:r>
      <w:r w:rsidR="00687F17" w:rsidRPr="0077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13">
        <w:rPr>
          <w:rFonts w:ascii="Times New Roman" w:eastAsia="Times New Roman" w:hAnsi="Times New Roman" w:cs="Times New Roman"/>
          <w:sz w:val="24"/>
          <w:szCs w:val="24"/>
        </w:rPr>
        <w:t xml:space="preserve">que passa a vigorar 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com a seguinte redação: 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C5E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1CE1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80313">
        <w:rPr>
          <w:rFonts w:ascii="Times New Roman" w:eastAsia="Times New Roman" w:hAnsi="Times New Roman" w:cs="Times New Roman"/>
          <w:i/>
          <w:sz w:val="24"/>
          <w:szCs w:val="24"/>
        </w:rPr>
        <w:t xml:space="preserve">Art. 1º </w:t>
      </w:r>
      <w:r w:rsidR="00A80313" w:rsidRPr="00A80313">
        <w:rPr>
          <w:rFonts w:ascii="Times New Roman" w:eastAsia="Times New Roman" w:hAnsi="Times New Roman" w:cs="Times New Roman"/>
          <w:i/>
          <w:sz w:val="24"/>
          <w:szCs w:val="24"/>
        </w:rPr>
        <w:t>Fica instituído no Município de Sete Lagoas incentivo fiscal para apoio a projetos culturais, a ser concedido a contribuin</w:t>
      </w:r>
      <w:r w:rsidR="00A80313">
        <w:rPr>
          <w:rFonts w:ascii="Times New Roman" w:eastAsia="Times New Roman" w:hAnsi="Times New Roman" w:cs="Times New Roman"/>
          <w:i/>
          <w:sz w:val="24"/>
          <w:szCs w:val="24"/>
        </w:rPr>
        <w:t>tes pessoas físicas e jurídicas, mediante publicação de edital através da Secretaria Municipal de Cultura e Juventude.</w:t>
      </w:r>
    </w:p>
    <w:p w:rsidR="0065051E" w:rsidRDefault="00262C5E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  <w:r w:rsidR="00E048BE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252AC3" w:rsidRDefault="00252AC3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2D26" w:rsidRDefault="00687F17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2º </w:t>
      </w:r>
      <w:r w:rsidR="00FF7996">
        <w:rPr>
          <w:rFonts w:ascii="Times New Roman" w:eastAsia="Times New Roman" w:hAnsi="Times New Roman" w:cs="Times New Roman"/>
          <w:sz w:val="24"/>
          <w:szCs w:val="24"/>
        </w:rPr>
        <w:t>Os incisos VI e VII do artigo 3</w:t>
      </w:r>
      <w:r w:rsidR="00C36FE7">
        <w:rPr>
          <w:rFonts w:ascii="Times New Roman" w:eastAsia="Times New Roman" w:hAnsi="Times New Roman" w:cs="Times New Roman"/>
          <w:sz w:val="24"/>
          <w:szCs w:val="24"/>
        </w:rPr>
        <w:t>º</w:t>
      </w:r>
      <w:r w:rsidR="00FF799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FF7996" w:rsidRPr="00771CE1">
        <w:rPr>
          <w:rFonts w:ascii="Times New Roman" w:eastAsia="Times New Roman" w:hAnsi="Times New Roman" w:cs="Times New Roman"/>
          <w:sz w:val="24"/>
          <w:szCs w:val="24"/>
        </w:rPr>
        <w:t>Lei nº 5.187 de 28 de agosto de 1996</w:t>
      </w:r>
      <w:r w:rsidR="00FF7996">
        <w:rPr>
          <w:rFonts w:ascii="Times New Roman" w:eastAsia="Times New Roman" w:hAnsi="Times New Roman" w:cs="Times New Roman"/>
          <w:sz w:val="24"/>
          <w:szCs w:val="24"/>
        </w:rPr>
        <w:t>, passam a vigorar com a seguinte redação:</w:t>
      </w:r>
    </w:p>
    <w:p w:rsid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7996">
        <w:rPr>
          <w:rFonts w:ascii="Times New Roman" w:eastAsia="Times New Roman" w:hAnsi="Times New Roman" w:cs="Times New Roman"/>
          <w:i/>
          <w:sz w:val="24"/>
          <w:szCs w:val="24"/>
        </w:rPr>
        <w:t>“Art. 3</w:t>
      </w:r>
      <w:r w:rsidR="00C36FE7">
        <w:rPr>
          <w:rFonts w:ascii="Times New Roman" w:eastAsia="Times New Roman" w:hAnsi="Times New Roman" w:cs="Times New Roman"/>
          <w:i/>
          <w:sz w:val="24"/>
          <w:szCs w:val="24"/>
        </w:rPr>
        <w:t>º</w:t>
      </w:r>
      <w:r w:rsidRPr="00FF7996">
        <w:rPr>
          <w:rFonts w:ascii="Times New Roman" w:eastAsia="Times New Roman" w:hAnsi="Times New Roman" w:cs="Times New Roman"/>
          <w:i/>
          <w:sz w:val="24"/>
          <w:szCs w:val="24"/>
        </w:rPr>
        <w:t xml:space="preserve"> (...)</w:t>
      </w:r>
    </w:p>
    <w:p w:rsid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FF7996" w:rsidRP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7996" w:rsidRP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7996">
        <w:rPr>
          <w:rFonts w:ascii="Times New Roman" w:eastAsia="Times New Roman" w:hAnsi="Times New Roman" w:cs="Times New Roman"/>
          <w:i/>
          <w:sz w:val="24"/>
          <w:szCs w:val="24"/>
        </w:rPr>
        <w:t>VI – SMCJ/SL: Secretaria Municipal de Cultura e Juventude de Sete Lagoas;</w:t>
      </w:r>
    </w:p>
    <w:p w:rsidR="00FF7996" w:rsidRPr="00FF7996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7996" w:rsidRPr="00FF7996" w:rsidRDefault="00FF7996" w:rsidP="00FF799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7996">
        <w:rPr>
          <w:rFonts w:ascii="Times New Roman" w:eastAsia="Times New Roman" w:hAnsi="Times New Roman" w:cs="Times New Roman"/>
          <w:i/>
          <w:sz w:val="24"/>
          <w:szCs w:val="24"/>
        </w:rPr>
        <w:t>VII – CMPC/SL: Conselho Municipal de Política Cultural de Sete Lagoas;</w:t>
      </w:r>
    </w:p>
    <w:p w:rsidR="00FF7996" w:rsidRPr="00FF7996" w:rsidRDefault="00FF7996" w:rsidP="00FF799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7996" w:rsidRPr="00FF7996" w:rsidRDefault="00FF7996" w:rsidP="00FF799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799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FF7996">
        <w:rPr>
          <w:rFonts w:ascii="Times New Roman" w:eastAsia="Times New Roman" w:hAnsi="Times New Roman" w:cs="Times New Roman"/>
          <w:i/>
          <w:sz w:val="24"/>
          <w:szCs w:val="24"/>
        </w:rPr>
        <w:t>...)”</w:t>
      </w:r>
      <w:proofErr w:type="gramEnd"/>
    </w:p>
    <w:p w:rsidR="00482D26" w:rsidRDefault="00482D2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Pr="00771CE1" w:rsidRDefault="00FF7996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3</w:t>
      </w:r>
      <w:r w:rsidR="00C36FE7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F17">
        <w:rPr>
          <w:rFonts w:ascii="Times New Roman" w:eastAsia="Times New Roman" w:hAnsi="Times New Roman" w:cs="Times New Roman"/>
          <w:sz w:val="24"/>
          <w:szCs w:val="24"/>
        </w:rPr>
        <w:t>O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08E" w:rsidRPr="00D0408E">
        <w:rPr>
          <w:rFonts w:ascii="Times New Roman" w:eastAsia="Times New Roman" w:hAnsi="Times New Roman" w:cs="Times New Roman"/>
          <w:i/>
          <w:sz w:val="24"/>
          <w:szCs w:val="24"/>
        </w:rPr>
        <w:t xml:space="preserve">caput </w:t>
      </w:r>
      <w:r w:rsidR="009D4694">
        <w:rPr>
          <w:rFonts w:ascii="Times New Roman" w:eastAsia="Times New Roman" w:hAnsi="Times New Roman" w:cs="Times New Roman"/>
          <w:sz w:val="24"/>
          <w:szCs w:val="24"/>
        </w:rPr>
        <w:t>e os incisos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687F17">
        <w:rPr>
          <w:rFonts w:ascii="Times New Roman" w:eastAsia="Times New Roman" w:hAnsi="Times New Roman" w:cs="Times New Roman"/>
          <w:sz w:val="24"/>
          <w:szCs w:val="24"/>
        </w:rPr>
        <w:t xml:space="preserve"> artigo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5º da Lei nº 5.187 de 28 de agosto de 1996</w:t>
      </w:r>
      <w:r w:rsidR="00687F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passa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>m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a vigorar com a seguinte redação: 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Pr="009D489C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89C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9D489C" w:rsidRPr="009D489C">
        <w:rPr>
          <w:rFonts w:ascii="Times New Roman" w:eastAsia="Times New Roman" w:hAnsi="Times New Roman" w:cs="Times New Roman"/>
          <w:i/>
          <w:sz w:val="24"/>
          <w:szCs w:val="24"/>
        </w:rPr>
        <w:t>Art.</w:t>
      </w:r>
      <w:r w:rsidR="00687F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D489C" w:rsidRPr="009D489C">
        <w:rPr>
          <w:rFonts w:ascii="Times New Roman" w:eastAsia="Times New Roman" w:hAnsi="Times New Roman" w:cs="Times New Roman"/>
          <w:i/>
          <w:sz w:val="24"/>
          <w:szCs w:val="24"/>
        </w:rPr>
        <w:t xml:space="preserve">5º </w:t>
      </w:r>
      <w:r w:rsidRPr="009D489C">
        <w:rPr>
          <w:rFonts w:ascii="Times New Roman" w:eastAsia="Times New Roman" w:hAnsi="Times New Roman" w:cs="Times New Roman"/>
          <w:i/>
          <w:sz w:val="24"/>
          <w:szCs w:val="24"/>
        </w:rPr>
        <w:t>São requisitos indispensáveis para que os pedidos de incentivos fiscais sejam apreciados pelo CMPC/SL:</w:t>
      </w:r>
    </w:p>
    <w:p w:rsidR="00771CE1" w:rsidRPr="009D489C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7996" w:rsidRDefault="00A05C02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="00C477BC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registro do empreendedor cultural na Secretaria Municipal de Cultura e Juventude </w:t>
      </w:r>
      <w:r w:rsidR="00C477BC">
        <w:rPr>
          <w:rFonts w:ascii="Times New Roman" w:eastAsia="Times New Roman" w:hAnsi="Times New Roman" w:cs="Times New Roman"/>
          <w:i/>
          <w:sz w:val="24"/>
          <w:szCs w:val="24"/>
        </w:rPr>
        <w:t xml:space="preserve">de Sete Lagoas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no Conselho Municipal de Política Cultural;</w:t>
      </w:r>
    </w:p>
    <w:p w:rsidR="00A05C02" w:rsidRDefault="00A05C02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II - a apresentação, ao CMPC</w:t>
      </w:r>
      <w:r w:rsidR="009D4694" w:rsidRPr="009D4694">
        <w:rPr>
          <w:rFonts w:ascii="Times New Roman" w:eastAsia="Times New Roman" w:hAnsi="Times New Roman" w:cs="Times New Roman"/>
          <w:i/>
          <w:sz w:val="24"/>
          <w:szCs w:val="24"/>
        </w:rPr>
        <w:t>/SL, de documentação que contenha:</w:t>
      </w: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7BC" w:rsidRDefault="009D4694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>a) cópia do projeto cultural, acompanhado de seu respectivo orçamento;</w:t>
      </w:r>
    </w:p>
    <w:p w:rsidR="00C477BC" w:rsidRDefault="009D4694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>b) pedido de incentivo, assinado pelo empreendedor cultural;</w:t>
      </w: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7BC" w:rsidRDefault="009D4694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>c) cronograma de realização do projeto;</w:t>
      </w: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7BC" w:rsidRDefault="009D4694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>d) definição do incentivo</w:t>
      </w:r>
      <w:proofErr w:type="gramStart"/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>, se será</w:t>
      </w:r>
      <w:proofErr w:type="gramEnd"/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 xml:space="preserve"> através de doação ou patrocínio;</w:t>
      </w: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7BC" w:rsidRDefault="009D4694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4694">
        <w:rPr>
          <w:rFonts w:ascii="Times New Roman" w:eastAsia="Times New Roman" w:hAnsi="Times New Roman" w:cs="Times New Roman"/>
          <w:i/>
          <w:sz w:val="24"/>
          <w:szCs w:val="24"/>
        </w:rPr>
        <w:t>e) relação do pessoal envolvido na produção do projeto.</w:t>
      </w: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D4694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III</w:t>
      </w:r>
      <w:r w:rsidR="009D4694" w:rsidRPr="009D4694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9D4694" w:rsidRPr="009D4694">
        <w:rPr>
          <w:rFonts w:ascii="Times New Roman" w:eastAsia="Times New Roman" w:hAnsi="Times New Roman" w:cs="Times New Roman"/>
          <w:i/>
          <w:sz w:val="24"/>
          <w:szCs w:val="24"/>
        </w:rPr>
        <w:t>er o evento aberto ao público em geral.</w:t>
      </w:r>
    </w:p>
    <w:p w:rsidR="00C477B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Default="00D0408E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...)”</w:t>
      </w:r>
      <w:proofErr w:type="gramEnd"/>
    </w:p>
    <w:p w:rsidR="00C477BC" w:rsidRPr="009D489C" w:rsidRDefault="00C477B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Pr="00771CE1" w:rsidRDefault="00EF32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º O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08E" w:rsidRPr="00D0408E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 xml:space="preserve"> 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parágrafo único do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 xml:space="preserve"> artigo 6º da Lei nº 5.187/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>1996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passa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>m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a vigorar com a seguinte redação: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2BA" w:rsidRDefault="00EF32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“Art. </w:t>
      </w:r>
      <w:r w:rsidR="00D0408E">
        <w:rPr>
          <w:rFonts w:ascii="Times New Roman" w:eastAsia="Times New Roman" w:hAnsi="Times New Roman" w:cs="Times New Roman"/>
          <w:i/>
          <w:sz w:val="24"/>
          <w:szCs w:val="24"/>
        </w:rPr>
        <w:t>6º Caberá ao CMPC/SL analisar e aprovar ou</w:t>
      </w:r>
      <w:r w:rsidR="00D0408E" w:rsidRPr="00D0408E">
        <w:rPr>
          <w:rFonts w:ascii="Times New Roman" w:eastAsia="Times New Roman" w:hAnsi="Times New Roman" w:cs="Times New Roman"/>
          <w:i/>
          <w:sz w:val="24"/>
          <w:szCs w:val="24"/>
        </w:rPr>
        <w:t xml:space="preserve"> não os pedidos de incentivo fiscal, observando-se os seguintes critérios:</w:t>
      </w:r>
    </w:p>
    <w:p w:rsidR="00D0408E" w:rsidRPr="00EF32BA" w:rsidRDefault="00D0408E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32BA" w:rsidRDefault="00EF32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D0408E" w:rsidRPr="00EF32BA" w:rsidRDefault="00D0408E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Pr="00EF32BA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5B05">
        <w:rPr>
          <w:rFonts w:ascii="Times New Roman" w:eastAsia="Times New Roman" w:hAnsi="Times New Roman" w:cs="Times New Roman"/>
          <w:i/>
          <w:sz w:val="24"/>
          <w:szCs w:val="24"/>
        </w:rPr>
        <w:t xml:space="preserve">Parágrafo </w:t>
      </w:r>
      <w:r w:rsidR="00D0408E" w:rsidRPr="005B5B05">
        <w:rPr>
          <w:rFonts w:ascii="Times New Roman" w:eastAsia="Times New Roman" w:hAnsi="Times New Roman" w:cs="Times New Roman"/>
          <w:i/>
          <w:sz w:val="24"/>
          <w:szCs w:val="24"/>
        </w:rPr>
        <w:t>ú</w:t>
      </w:r>
      <w:r w:rsidRPr="005B5B05">
        <w:rPr>
          <w:rFonts w:ascii="Times New Roman" w:eastAsia="Times New Roman" w:hAnsi="Times New Roman" w:cs="Times New Roman"/>
          <w:i/>
          <w:sz w:val="24"/>
          <w:szCs w:val="24"/>
        </w:rPr>
        <w:t xml:space="preserve">nico. Em caso de não aprovação do projeto pelo CMPC/SL, o empreendedor terá direito a um segundo julgamento, quando </w:t>
      </w:r>
      <w:proofErr w:type="gramStart"/>
      <w:r w:rsidRPr="005B5B05">
        <w:rPr>
          <w:rFonts w:ascii="Times New Roman" w:eastAsia="Times New Roman" w:hAnsi="Times New Roman" w:cs="Times New Roman"/>
          <w:i/>
          <w:sz w:val="24"/>
          <w:szCs w:val="24"/>
        </w:rPr>
        <w:t>ser-lhe-á</w:t>
      </w:r>
      <w:proofErr w:type="gramEnd"/>
      <w:r w:rsidRPr="005B5B05">
        <w:rPr>
          <w:rFonts w:ascii="Times New Roman" w:eastAsia="Times New Roman" w:hAnsi="Times New Roman" w:cs="Times New Roman"/>
          <w:i/>
          <w:sz w:val="24"/>
          <w:szCs w:val="24"/>
        </w:rPr>
        <w:t xml:space="preserve"> dado o direito de defesa oral de sua </w:t>
      </w:r>
      <w:r w:rsidR="00687FEC" w:rsidRPr="005B5B05">
        <w:rPr>
          <w:rFonts w:ascii="Times New Roman" w:eastAsia="Times New Roman" w:hAnsi="Times New Roman" w:cs="Times New Roman"/>
          <w:i/>
          <w:sz w:val="24"/>
          <w:szCs w:val="24"/>
        </w:rPr>
        <w:t>proposta.</w:t>
      </w:r>
      <w:r w:rsidR="00EF32BA" w:rsidRPr="005B5B05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>5º O artigo 7º da Lei nº 5.187/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>1996</w:t>
      </w:r>
      <w:r w:rsidR="00D040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 passa a vigorar com a seguinte redação:</w:t>
      </w:r>
    </w:p>
    <w:p w:rsidR="00EF32BA" w:rsidRDefault="00EF32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Pr="00EF32BA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EF32BA"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Art. 7º 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O CMPC/SL terá o prazo máximo de </w:t>
      </w:r>
      <w:r w:rsidR="00D0408E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0 (</w:t>
      </w:r>
      <w:r w:rsidR="00D0408E">
        <w:rPr>
          <w:rFonts w:ascii="Times New Roman" w:eastAsia="Times New Roman" w:hAnsi="Times New Roman" w:cs="Times New Roman"/>
          <w:i/>
          <w:sz w:val="24"/>
          <w:szCs w:val="24"/>
        </w:rPr>
        <w:t>sessenta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) dias corridos para analisar e aprovar ou não os pedidos de incentivos fiscais.</w:t>
      </w:r>
      <w:r w:rsidR="003D2A7C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771CE1" w:rsidRPr="00EF32BA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1F4B3E">
        <w:rPr>
          <w:rFonts w:ascii="Times New Roman" w:eastAsia="Times New Roman" w:hAnsi="Times New Roman" w:cs="Times New Roman"/>
          <w:sz w:val="24"/>
          <w:szCs w:val="24"/>
        </w:rPr>
        <w:t>6º O artigo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1F4B3E">
        <w:rPr>
          <w:rFonts w:ascii="Times New Roman" w:eastAsia="Times New Roman" w:hAnsi="Times New Roman" w:cs="Times New Roman"/>
          <w:sz w:val="24"/>
          <w:szCs w:val="24"/>
        </w:rPr>
        <w:t>°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 da Lei n</w:t>
      </w:r>
      <w:r w:rsidR="001F4B3E">
        <w:rPr>
          <w:rFonts w:ascii="Times New Roman" w:eastAsia="Times New Roman" w:hAnsi="Times New Roman" w:cs="Times New Roman"/>
          <w:sz w:val="24"/>
          <w:szCs w:val="24"/>
        </w:rPr>
        <w:t>º 5.187/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>1996</w:t>
      </w:r>
      <w:r w:rsidR="001F4B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 passa a vigorar com a seguinte redação:</w:t>
      </w:r>
    </w:p>
    <w:p w:rsidR="00EF32BA" w:rsidRPr="00771CE1" w:rsidRDefault="00EF32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Default="001F4B3E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“Art. 9º </w:t>
      </w:r>
      <w:r w:rsidR="00771CE1"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Após o recebimento do parecer favorável do CMPC/SL, o empreendedor cultural terá o prazo máximo de 12 (doze) meses para executar seu projeto, sob pena de perda da validade do parecer do CMPC/SL, podendo ser prorrogado conforme edital. </w:t>
      </w:r>
    </w:p>
    <w:p w:rsidR="00EF32BA" w:rsidRPr="00EF32BA" w:rsidRDefault="00EF32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Pr="00EF32BA" w:rsidRDefault="002C0EA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Parágrafo único.</w:t>
      </w:r>
      <w:r w:rsidR="00771CE1"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A não realização do projeto cultural no prazo de que trata o caput deste artigo, sujeitará o empreendedor cultural ao repasse do val</w:t>
      </w:r>
      <w:r w:rsidR="002662FA">
        <w:rPr>
          <w:rFonts w:ascii="Times New Roman" w:eastAsia="Times New Roman" w:hAnsi="Times New Roman" w:cs="Times New Roman"/>
          <w:i/>
          <w:sz w:val="24"/>
          <w:szCs w:val="24"/>
        </w:rPr>
        <w:t>or captado aos cofres públicos.</w:t>
      </w:r>
    </w:p>
    <w:p w:rsid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581" w:rsidRPr="00771CE1" w:rsidRDefault="00785581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7º O artigo 10 da Lei nº 5.187/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>1996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 passa a vigorar com a seguinte redação:</w:t>
      </w:r>
    </w:p>
    <w:p w:rsidR="00785581" w:rsidRPr="00771CE1" w:rsidRDefault="00785581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581" w:rsidRDefault="00785581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“Art. 10 O empreendedor cultural prestará contas da aplicação dos recursos financeiros recebidos através desta Lei, no prazo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máximo de 60 (sessenta) dias após a realização do evento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à Secretaria Municipal da Fazenda, já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munido de certidão cabal</w:t>
      </w:r>
      <w:r w:rsidR="00081C4F">
        <w:rPr>
          <w:rFonts w:ascii="Times New Roman" w:eastAsia="Times New Roman" w:hAnsi="Times New Roman" w:cs="Times New Roman"/>
          <w:i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execução do projeto, fornecida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pela Secretaria Municipal de Cultura e Juventude, após parecer</w:t>
      </w:r>
      <w:r w:rsidR="00081C4F">
        <w:rPr>
          <w:rFonts w:ascii="Times New Roman" w:eastAsia="Times New Roman" w:hAnsi="Times New Roman" w:cs="Times New Roman"/>
          <w:i/>
          <w:sz w:val="24"/>
          <w:szCs w:val="24"/>
        </w:rPr>
        <w:t xml:space="preserve"> técnico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favorável do CMPC/SL.</w:t>
      </w:r>
    </w:p>
    <w:p w:rsidR="0051717F" w:rsidRDefault="0051717F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5581" w:rsidRDefault="0051717F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§1º</w:t>
      </w:r>
      <w:r w:rsidR="00524C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24CED" w:rsidRPr="00524CED">
        <w:rPr>
          <w:rFonts w:ascii="Times New Roman" w:eastAsia="Times New Roman" w:hAnsi="Times New Roman" w:cs="Times New Roman"/>
          <w:i/>
          <w:sz w:val="24"/>
          <w:szCs w:val="24"/>
        </w:rPr>
        <w:t>O empreendedor cultural que não observar o prazo de que trata o caput deste artigo ou tiver suas contas desaprovadas, não receberá novos incentivos até que regularize sua situação, estando, ainda, sujeito às seguintes cominações:</w:t>
      </w:r>
    </w:p>
    <w:p w:rsidR="00524CED" w:rsidRDefault="00524CED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5581" w:rsidRPr="00EF32BA" w:rsidRDefault="00785581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- </w:t>
      </w:r>
      <w:r w:rsidRPr="00586F59">
        <w:rPr>
          <w:rFonts w:ascii="Times New Roman" w:eastAsia="Times New Roman" w:hAnsi="Times New Roman" w:cs="Times New Roman"/>
          <w:i/>
          <w:sz w:val="24"/>
          <w:szCs w:val="24"/>
        </w:rPr>
        <w:t xml:space="preserve">será obrigado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ressarcir os cofres municipais </w:t>
      </w:r>
      <w:r w:rsidRPr="00586F59">
        <w:rPr>
          <w:rFonts w:ascii="Times New Roman" w:eastAsia="Times New Roman" w:hAnsi="Times New Roman" w:cs="Times New Roman"/>
          <w:i/>
          <w:sz w:val="24"/>
          <w:szCs w:val="24"/>
        </w:rPr>
        <w:t>o valor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referente à utilização indevida dos recursos captados, corrigido pelo índice de variação dos tributos municipais, acrescido de 10% (dez por cento) de multa</w:t>
      </w:r>
      <w:r w:rsidRPr="00586F5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785581" w:rsidRPr="00EF32BA" w:rsidRDefault="00785581" w:rsidP="0078558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5581" w:rsidRDefault="008C25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8C25BA">
        <w:rPr>
          <w:rFonts w:ascii="Times New Roman" w:eastAsia="Times New Roman" w:hAnsi="Times New Roman" w:cs="Times New Roman"/>
          <w:i/>
          <w:sz w:val="24"/>
          <w:szCs w:val="24"/>
        </w:rPr>
        <w:t>II - sujeitar-se às penalidades criminais e civis cabíveis.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proofErr w:type="gramEnd"/>
    </w:p>
    <w:p w:rsidR="0051717F" w:rsidRDefault="0051717F" w:rsidP="0051717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717F" w:rsidRDefault="0051717F" w:rsidP="0051717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 2º No caso de não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aprovação </w:t>
      </w:r>
      <w:r w:rsidR="00C2344A">
        <w:rPr>
          <w:rFonts w:ascii="Times New Roman" w:eastAsia="Times New Roman" w:hAnsi="Times New Roman" w:cs="Times New Roman"/>
          <w:i/>
          <w:sz w:val="24"/>
          <w:szCs w:val="24"/>
        </w:rPr>
        <w:t>de suas contas, o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 autor ficará impedido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 xml:space="preserve">de receber recursos públicos ou do FMC para o financiamento de novos projetos culturais,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pelo período de 02 (dois) anos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1717F" w:rsidRDefault="0051717F" w:rsidP="0051717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717F" w:rsidRDefault="0051717F" w:rsidP="0051717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 3º </w:t>
      </w:r>
      <w:r w:rsidR="00C2344A">
        <w:rPr>
          <w:rFonts w:ascii="Times New Roman" w:eastAsia="Times New Roman" w:hAnsi="Times New Roman" w:cs="Times New Roman"/>
          <w:i/>
          <w:sz w:val="24"/>
          <w:szCs w:val="24"/>
        </w:rPr>
        <w:t xml:space="preserve">Não ocorrendo </w:t>
      </w:r>
      <w:proofErr w:type="gramStart"/>
      <w:r w:rsidR="00C2344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="00C234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devolução, o autor ficará impedido </w:t>
      </w:r>
      <w:r w:rsidRPr="005D145C">
        <w:rPr>
          <w:rFonts w:ascii="Times New Roman" w:eastAsia="Times New Roman" w:hAnsi="Times New Roman" w:cs="Times New Roman"/>
          <w:i/>
          <w:sz w:val="24"/>
          <w:szCs w:val="24"/>
        </w:rPr>
        <w:t>de receber recursos públicos ou do FMC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até o efetivo ressarcimento.</w:t>
      </w:r>
      <w:r w:rsidR="00963C75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8C25BA" w:rsidRDefault="008C25BA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52C" w:rsidRPr="00771CE1" w:rsidRDefault="00771CE1" w:rsidP="004E552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78558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71CE1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4E552C" w:rsidRPr="00771CE1">
        <w:rPr>
          <w:rFonts w:ascii="Times New Roman" w:eastAsia="Times New Roman" w:hAnsi="Times New Roman" w:cs="Times New Roman"/>
          <w:sz w:val="24"/>
          <w:szCs w:val="24"/>
        </w:rPr>
        <w:t xml:space="preserve">Fica </w:t>
      </w:r>
      <w:r w:rsidR="004E552C">
        <w:rPr>
          <w:rFonts w:ascii="Times New Roman" w:eastAsia="Times New Roman" w:hAnsi="Times New Roman" w:cs="Times New Roman"/>
          <w:sz w:val="24"/>
          <w:szCs w:val="24"/>
        </w:rPr>
        <w:t>inserido</w:t>
      </w:r>
      <w:r w:rsidR="004E552C" w:rsidRPr="00771CE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4E552C">
        <w:rPr>
          <w:rFonts w:ascii="Times New Roman" w:eastAsia="Times New Roman" w:hAnsi="Times New Roman" w:cs="Times New Roman"/>
          <w:sz w:val="24"/>
          <w:szCs w:val="24"/>
        </w:rPr>
        <w:t>artigo</w:t>
      </w:r>
      <w:r w:rsidR="004E552C" w:rsidRPr="00771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52C">
        <w:rPr>
          <w:rFonts w:ascii="Times New Roman" w:eastAsia="Times New Roman" w:hAnsi="Times New Roman" w:cs="Times New Roman"/>
          <w:sz w:val="24"/>
          <w:szCs w:val="24"/>
        </w:rPr>
        <w:t xml:space="preserve">10-A </w:t>
      </w:r>
      <w:r w:rsidR="002C0EA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E552C">
        <w:rPr>
          <w:rFonts w:ascii="Times New Roman" w:eastAsia="Times New Roman" w:hAnsi="Times New Roman" w:cs="Times New Roman"/>
          <w:sz w:val="24"/>
          <w:szCs w:val="24"/>
        </w:rPr>
        <w:t xml:space="preserve"> Lei nº 5.187/</w:t>
      </w:r>
      <w:r w:rsidR="004E552C" w:rsidRPr="00771CE1">
        <w:rPr>
          <w:rFonts w:ascii="Times New Roman" w:eastAsia="Times New Roman" w:hAnsi="Times New Roman" w:cs="Times New Roman"/>
          <w:sz w:val="24"/>
          <w:szCs w:val="24"/>
        </w:rPr>
        <w:t>1996</w:t>
      </w:r>
      <w:r w:rsidR="004E552C">
        <w:rPr>
          <w:rFonts w:ascii="Times New Roman" w:eastAsia="Times New Roman" w:hAnsi="Times New Roman" w:cs="Times New Roman"/>
          <w:sz w:val="24"/>
          <w:szCs w:val="24"/>
        </w:rPr>
        <w:t>, com a seguinte redação</w:t>
      </w:r>
      <w:r w:rsidR="004E552C" w:rsidRPr="00771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Pr="00EF32BA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“Art. 10</w:t>
      </w:r>
      <w:r w:rsidR="00E2235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EF32BA"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O Edital, em consonância com as deliberações políticas do Conselho Municipal de Política Cultural deverá: </w:t>
      </w:r>
    </w:p>
    <w:p w:rsidR="00771CE1" w:rsidRPr="00EF32BA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="00E2235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dispor sobre os critérios objetivos a serem </w:t>
      </w:r>
      <w:proofErr w:type="gramStart"/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>considerados</w:t>
      </w:r>
      <w:proofErr w:type="gramEnd"/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para aprovação, análise, captação de recursos, execução e prestação de contas dos projetos e as re</w:t>
      </w:r>
      <w:r w:rsidR="00954BD7">
        <w:rPr>
          <w:rFonts w:ascii="Times New Roman" w:eastAsia="Times New Roman" w:hAnsi="Times New Roman" w:cs="Times New Roman"/>
          <w:i/>
          <w:sz w:val="24"/>
          <w:szCs w:val="24"/>
        </w:rPr>
        <w:t>gras processuais, especialmente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as relativas a prazos, formas de acesso a pareceres, laudos e decisões, e mecanismos de contest</w:t>
      </w:r>
      <w:r w:rsidR="004E552C">
        <w:rPr>
          <w:rFonts w:ascii="Times New Roman" w:eastAsia="Times New Roman" w:hAnsi="Times New Roman" w:cs="Times New Roman"/>
          <w:i/>
          <w:sz w:val="24"/>
          <w:szCs w:val="24"/>
        </w:rPr>
        <w:t>ação e apresentação de recursos;</w:t>
      </w:r>
    </w:p>
    <w:p w:rsidR="004E552C" w:rsidRPr="00EF32BA" w:rsidRDefault="004E552C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1CE1" w:rsidRPr="00EF32BA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II </w:t>
      </w:r>
      <w:r w:rsidR="00E2235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ser amplamente divulgado em locais públicos e de uso público, bem co</w:t>
      </w:r>
      <w:r w:rsidR="004B0C51">
        <w:rPr>
          <w:rFonts w:ascii="Times New Roman" w:eastAsia="Times New Roman" w:hAnsi="Times New Roman" w:cs="Times New Roman"/>
          <w:i/>
          <w:sz w:val="24"/>
          <w:szCs w:val="24"/>
        </w:rPr>
        <w:t>mo em campanhas publicitárias do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22355">
        <w:rPr>
          <w:rFonts w:ascii="Times New Roman" w:eastAsia="Times New Roman" w:hAnsi="Times New Roman" w:cs="Times New Roman"/>
          <w:i/>
          <w:sz w:val="24"/>
          <w:szCs w:val="24"/>
        </w:rPr>
        <w:t>Município</w:t>
      </w:r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 e, ainda, por meio das </w:t>
      </w:r>
      <w:proofErr w:type="gramStart"/>
      <w:r w:rsidRPr="00EF32BA">
        <w:rPr>
          <w:rFonts w:ascii="Times New Roman" w:eastAsia="Times New Roman" w:hAnsi="Times New Roman" w:cs="Times New Roman"/>
          <w:i/>
          <w:sz w:val="24"/>
          <w:szCs w:val="24"/>
        </w:rPr>
        <w:t xml:space="preserve">mídias impressa e </w:t>
      </w:r>
      <w:r w:rsidR="004E552C">
        <w:rPr>
          <w:rFonts w:ascii="Times New Roman" w:eastAsia="Times New Roman" w:hAnsi="Times New Roman" w:cs="Times New Roman"/>
          <w:i/>
          <w:sz w:val="24"/>
          <w:szCs w:val="24"/>
        </w:rPr>
        <w:t>eletrônica</w:t>
      </w:r>
      <w:proofErr w:type="gramEnd"/>
      <w:r w:rsidR="004E552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F32BA" w:rsidRPr="00EF32BA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Default="00860750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9°</w:t>
      </w:r>
      <w:r w:rsidR="00586F59">
        <w:rPr>
          <w:rFonts w:ascii="Times New Roman" w:eastAsia="Times New Roman" w:hAnsi="Times New Roman" w:cs="Times New Roman"/>
          <w:sz w:val="24"/>
          <w:szCs w:val="24"/>
        </w:rPr>
        <w:t xml:space="preserve"> O artigo 11 da Lei nº 5.187/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>1996</w:t>
      </w:r>
      <w:r w:rsidR="00586F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passa a vigorar com a seguinte redação: </w:t>
      </w:r>
    </w:p>
    <w:p w:rsidR="00771CE1" w:rsidRP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CE1" w:rsidRPr="00586F59" w:rsidRDefault="00586F59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6F59">
        <w:rPr>
          <w:rFonts w:ascii="Times New Roman" w:eastAsia="Times New Roman" w:hAnsi="Times New Roman" w:cs="Times New Roman"/>
          <w:i/>
          <w:sz w:val="24"/>
          <w:szCs w:val="24"/>
        </w:rPr>
        <w:t xml:space="preserve">“Art. 11 </w:t>
      </w:r>
      <w:r w:rsidR="00771CE1" w:rsidRPr="00586F59">
        <w:rPr>
          <w:rFonts w:ascii="Times New Roman" w:eastAsia="Times New Roman" w:hAnsi="Times New Roman" w:cs="Times New Roman"/>
          <w:i/>
          <w:sz w:val="24"/>
          <w:szCs w:val="24"/>
        </w:rPr>
        <w:t xml:space="preserve">Para efeito de comprovação da execução do evento, o empreendedor cultural destinará à </w:t>
      </w:r>
      <w:r w:rsidR="00081C4F">
        <w:rPr>
          <w:rFonts w:ascii="Times New Roman" w:eastAsia="Times New Roman" w:hAnsi="Times New Roman" w:cs="Times New Roman"/>
          <w:i/>
          <w:sz w:val="24"/>
          <w:szCs w:val="24"/>
        </w:rPr>
        <w:t xml:space="preserve">Secretaria Municipal de Cultura e Juventude - </w:t>
      </w:r>
      <w:r w:rsidR="00771CE1" w:rsidRPr="00586F59">
        <w:rPr>
          <w:rFonts w:ascii="Times New Roman" w:eastAsia="Times New Roman" w:hAnsi="Times New Roman" w:cs="Times New Roman"/>
          <w:i/>
          <w:sz w:val="24"/>
          <w:szCs w:val="24"/>
        </w:rPr>
        <w:t xml:space="preserve">SMCJ/SL cópia de todo material promocional e de divulgação com o mesmo </w:t>
      </w:r>
      <w:r w:rsidR="00EF32BA" w:rsidRPr="00586F59">
        <w:rPr>
          <w:rFonts w:ascii="Times New Roman" w:eastAsia="Times New Roman" w:hAnsi="Times New Roman" w:cs="Times New Roman"/>
          <w:i/>
          <w:sz w:val="24"/>
          <w:szCs w:val="24"/>
        </w:rPr>
        <w:t>relacionado.”</w:t>
      </w:r>
    </w:p>
    <w:p w:rsidR="00771CE1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86" w:rsidRDefault="00860750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10</w:t>
      </w:r>
      <w:r w:rsidR="00771CE1" w:rsidRPr="00771CE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71CE1" w:rsidRPr="007C6268" w:rsidRDefault="00771CE1" w:rsidP="00771CE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E74" w:rsidRPr="007C6268" w:rsidRDefault="00266E74" w:rsidP="00DC762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268">
        <w:rPr>
          <w:rFonts w:ascii="Times New Roman" w:eastAsia="Times New Roman" w:hAnsi="Times New Roman" w:cs="Times New Roman"/>
          <w:sz w:val="24"/>
          <w:szCs w:val="24"/>
        </w:rPr>
        <w:t>Prefeit</w:t>
      </w:r>
      <w:r w:rsidR="007A4686">
        <w:rPr>
          <w:rFonts w:ascii="Times New Roman" w:eastAsia="Times New Roman" w:hAnsi="Times New Roman" w:cs="Times New Roman"/>
          <w:sz w:val="24"/>
          <w:szCs w:val="24"/>
        </w:rPr>
        <w:t xml:space="preserve">ura Municipal de Sete Lagoas, </w:t>
      </w:r>
      <w:r w:rsidR="00F40D38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7C626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2B1924" w:rsidRPr="007C6268">
        <w:rPr>
          <w:rFonts w:ascii="Times New Roman" w:eastAsia="Times New Roman" w:hAnsi="Times New Roman" w:cs="Times New Roman"/>
          <w:sz w:val="24"/>
          <w:szCs w:val="24"/>
        </w:rPr>
        <w:t xml:space="preserve"> abril</w:t>
      </w:r>
      <w:r w:rsidRPr="007C6268">
        <w:rPr>
          <w:rFonts w:ascii="Times New Roman" w:eastAsia="Times New Roman" w:hAnsi="Times New Roman" w:cs="Times New Roman"/>
          <w:sz w:val="24"/>
          <w:szCs w:val="24"/>
        </w:rPr>
        <w:t xml:space="preserve"> de 2019.</w:t>
      </w:r>
    </w:p>
    <w:p w:rsidR="00266E74" w:rsidRPr="007C6268" w:rsidRDefault="00266E74" w:rsidP="00DC762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66E74" w:rsidRPr="007C6268" w:rsidRDefault="00266E74" w:rsidP="00DC762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E74" w:rsidRPr="007C6268" w:rsidRDefault="00266E74" w:rsidP="00DC762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268">
        <w:rPr>
          <w:rFonts w:ascii="Times New Roman" w:eastAsia="Times New Roman" w:hAnsi="Times New Roman" w:cs="Times New Roman"/>
          <w:b/>
          <w:sz w:val="24"/>
          <w:szCs w:val="24"/>
        </w:rPr>
        <w:t>CLÁUDIO HENRIQUE NACIF GONÇALVES</w:t>
      </w:r>
    </w:p>
    <w:p w:rsidR="00266E74" w:rsidRDefault="00266E74" w:rsidP="00DC762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268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681831" w:rsidRDefault="00681831" w:rsidP="00DC762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598"/>
        <w:gridCol w:w="8004"/>
      </w:tblGrid>
      <w:tr w:rsidR="00444B41" w:rsidRPr="007C6268" w:rsidTr="00444B41">
        <w:trPr>
          <w:trHeight w:val="1038"/>
        </w:trPr>
        <w:tc>
          <w:tcPr>
            <w:tcW w:w="1598" w:type="dxa"/>
            <w:vAlign w:val="center"/>
          </w:tcPr>
          <w:p w:rsidR="00444B41" w:rsidRPr="007C6268" w:rsidRDefault="00444B41" w:rsidP="00444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6268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444B41" w:rsidRPr="007C6268" w:rsidRDefault="00444B41" w:rsidP="00444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7C6268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:rsidR="00444B41" w:rsidRPr="00F40D38" w:rsidRDefault="00444B41" w:rsidP="00444B41">
      <w:pPr>
        <w:pStyle w:val="Recuodecorpodetexto21"/>
        <w:ind w:firstLine="2268"/>
        <w:rPr>
          <w:b/>
          <w:bCs/>
          <w:szCs w:val="24"/>
          <w:lang w:eastAsia="pt-BR" w:bidi="pt-BR"/>
        </w:rPr>
      </w:pPr>
    </w:p>
    <w:p w:rsidR="00444B41" w:rsidRPr="00F40D38" w:rsidRDefault="00444B41" w:rsidP="00444B41">
      <w:pPr>
        <w:pStyle w:val="Recuodecorpodetexto21"/>
        <w:ind w:firstLine="2268"/>
        <w:rPr>
          <w:b/>
          <w:bCs/>
          <w:szCs w:val="24"/>
          <w:lang w:eastAsia="pt-BR" w:bidi="pt-BR"/>
        </w:rPr>
      </w:pPr>
      <w:r w:rsidRPr="00F40D38">
        <w:rPr>
          <w:b/>
          <w:bCs/>
          <w:szCs w:val="24"/>
          <w:lang w:eastAsia="pt-BR" w:bidi="pt-BR"/>
        </w:rPr>
        <w:t xml:space="preserve">MENSAGEM Nº </w:t>
      </w:r>
      <w:r w:rsidR="001F38FF">
        <w:rPr>
          <w:b/>
          <w:bCs/>
          <w:szCs w:val="24"/>
          <w:lang w:eastAsia="pt-BR" w:bidi="pt-BR"/>
        </w:rPr>
        <w:t>26</w:t>
      </w:r>
      <w:r w:rsidRPr="00F40D38">
        <w:rPr>
          <w:b/>
          <w:bCs/>
          <w:szCs w:val="24"/>
          <w:lang w:eastAsia="pt-BR" w:bidi="pt-BR"/>
        </w:rPr>
        <w:t>/2019.</w:t>
      </w:r>
    </w:p>
    <w:p w:rsidR="00444B41" w:rsidRPr="00F40D38" w:rsidRDefault="00444B41" w:rsidP="00444B41">
      <w:pPr>
        <w:pStyle w:val="Recuodecorpodetexto21"/>
        <w:ind w:firstLine="0"/>
        <w:rPr>
          <w:b/>
          <w:bCs/>
          <w:szCs w:val="24"/>
          <w:lang w:eastAsia="pt-BR" w:bidi="pt-BR"/>
        </w:rPr>
      </w:pPr>
    </w:p>
    <w:p w:rsidR="00444B41" w:rsidRPr="00F40D38" w:rsidRDefault="00444B41" w:rsidP="00444B41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D38">
        <w:rPr>
          <w:rFonts w:ascii="Times New Roman" w:hAnsi="Times New Roman" w:cs="Times New Roman"/>
          <w:b/>
          <w:sz w:val="24"/>
          <w:szCs w:val="24"/>
        </w:rPr>
        <w:t xml:space="preserve">ALTERA A LEI Nº 5.187 DE 28 DE AGOSTO DE 1996 </w:t>
      </w:r>
      <w:r w:rsidRPr="00F40D38">
        <w:rPr>
          <w:rFonts w:ascii="Times New Roman" w:hAnsi="Times New Roman" w:cs="Times New Roman"/>
          <w:b/>
          <w:i/>
          <w:sz w:val="24"/>
          <w:szCs w:val="24"/>
        </w:rPr>
        <w:t>“DISPÕE SOBRE INCENTIVO FISCAL À CULTURA E DÁ OUTRAS PROVIDÊNCIAS”</w:t>
      </w:r>
      <w:r w:rsidRPr="00F40D38">
        <w:rPr>
          <w:rFonts w:ascii="Times New Roman" w:hAnsi="Times New Roman" w:cs="Times New Roman"/>
          <w:b/>
          <w:sz w:val="24"/>
          <w:szCs w:val="24"/>
        </w:rPr>
        <w:t>.</w:t>
      </w:r>
    </w:p>
    <w:p w:rsidR="00F40D38" w:rsidRPr="00F40D38" w:rsidRDefault="00F40D38" w:rsidP="00444B41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>Senhor Presidente,</w:t>
      </w: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>Senhores Vereadores,</w:t>
      </w: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 xml:space="preserve">A proposição de Lei que a esta se acosta pretende alterar a </w:t>
      </w:r>
      <w:r w:rsidRPr="00F40D38">
        <w:rPr>
          <w:rFonts w:ascii="Times New Roman" w:eastAsia="Times New Roman" w:hAnsi="Times New Roman" w:cs="Times New Roman"/>
          <w:sz w:val="24"/>
          <w:szCs w:val="24"/>
        </w:rPr>
        <w:t xml:space="preserve">Lei nº </w:t>
      </w:r>
      <w:r w:rsidRPr="00F40D38">
        <w:rPr>
          <w:rFonts w:ascii="Times New Roman" w:hAnsi="Times New Roman" w:cs="Times New Roman"/>
          <w:sz w:val="24"/>
          <w:szCs w:val="24"/>
        </w:rPr>
        <w:t xml:space="preserve">5.187 de 28 de agosto de 1996 </w:t>
      </w:r>
      <w:r w:rsidRPr="00F40D38">
        <w:rPr>
          <w:rFonts w:ascii="Times New Roman" w:hAnsi="Times New Roman" w:cs="Times New Roman"/>
          <w:i/>
          <w:sz w:val="24"/>
          <w:szCs w:val="24"/>
        </w:rPr>
        <w:t>“Dispõe sobre incentivo fiscal à cultura e dá outras providências”</w:t>
      </w:r>
      <w:r w:rsidRPr="00F40D38">
        <w:rPr>
          <w:rFonts w:ascii="Times New Roman" w:hAnsi="Times New Roman" w:cs="Times New Roman"/>
          <w:sz w:val="24"/>
          <w:szCs w:val="24"/>
        </w:rPr>
        <w:t>.</w:t>
      </w: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>Primeiramente destaca-se que conforme Ata da reunião extraordinária do Conselho Municipal de Política Cultural realizada em 26 de abril de 2019</w:t>
      </w:r>
      <w:proofErr w:type="gramStart"/>
      <w:r w:rsidRPr="00F40D38">
        <w:rPr>
          <w:rFonts w:ascii="Times New Roman" w:hAnsi="Times New Roman" w:cs="Times New Roman"/>
          <w:bCs/>
          <w:sz w:val="24"/>
          <w:szCs w:val="24"/>
        </w:rPr>
        <w:t>, foi</w:t>
      </w:r>
      <w:proofErr w:type="gramEnd"/>
      <w:r w:rsidRPr="00F40D38">
        <w:rPr>
          <w:rFonts w:ascii="Times New Roman" w:hAnsi="Times New Roman" w:cs="Times New Roman"/>
          <w:bCs/>
          <w:sz w:val="24"/>
          <w:szCs w:val="24"/>
        </w:rPr>
        <w:t xml:space="preserve"> apurada a necessidade de alteração da lei em comento.</w:t>
      </w: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>Ademais, f</w:t>
      </w:r>
      <w:r w:rsidRPr="00F40D38">
        <w:rPr>
          <w:rFonts w:ascii="Times New Roman" w:eastAsia="Times New Roman" w:hAnsi="Times New Roman" w:cs="Times New Roman"/>
          <w:sz w:val="24"/>
          <w:szCs w:val="24"/>
        </w:rPr>
        <w:t>az-se necessária a atualização da Lei de Incentivo à Cultura Municipal, incluindo mecanismos que garantam o fomento à produção artística local, assegurando o desenvolvimento do mercado cultural interno, bem como a participação do terceiro setor como ator no que tange às Políticas Culturais do Município.</w:t>
      </w: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 xml:space="preserve">Cumpre esclarecer que a Lei n° 8.573/2016 do Sistema Municipal de Cultura também foi </w:t>
      </w:r>
      <w:proofErr w:type="gramStart"/>
      <w:r w:rsidRPr="00F40D3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40D38">
        <w:rPr>
          <w:rFonts w:ascii="Times New Roman" w:hAnsi="Times New Roman" w:cs="Times New Roman"/>
          <w:bCs/>
          <w:sz w:val="24"/>
          <w:szCs w:val="24"/>
        </w:rPr>
        <w:t xml:space="preserve"> responsável por criar o Conselho Municipal de Política Cultural - CMPC, substituindo o Conselho Municipal de Cultura, </w:t>
      </w:r>
      <w:r w:rsidR="007708B7">
        <w:rPr>
          <w:rFonts w:ascii="Times New Roman" w:hAnsi="Times New Roman" w:cs="Times New Roman"/>
          <w:bCs/>
          <w:sz w:val="24"/>
          <w:szCs w:val="24"/>
        </w:rPr>
        <w:t>instituído pela</w:t>
      </w:r>
      <w:r w:rsidRPr="00F40D38">
        <w:rPr>
          <w:rFonts w:ascii="Times New Roman" w:hAnsi="Times New Roman" w:cs="Times New Roman"/>
          <w:bCs/>
          <w:sz w:val="24"/>
          <w:szCs w:val="24"/>
        </w:rPr>
        <w:t xml:space="preserve"> Lei nº 4.751/1993 e alterações posteriores</w:t>
      </w:r>
      <w:r w:rsidR="007708B7">
        <w:rPr>
          <w:rFonts w:ascii="Times New Roman" w:hAnsi="Times New Roman" w:cs="Times New Roman"/>
          <w:bCs/>
          <w:sz w:val="24"/>
          <w:szCs w:val="24"/>
        </w:rPr>
        <w:t>.</w:t>
      </w:r>
    </w:p>
    <w:p w:rsidR="007708B7" w:rsidRPr="00F40D38" w:rsidRDefault="007708B7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38">
        <w:rPr>
          <w:rFonts w:ascii="Times New Roman" w:hAnsi="Times New Roman" w:cs="Times New Roman"/>
          <w:bCs/>
          <w:sz w:val="24"/>
          <w:szCs w:val="24"/>
        </w:rPr>
        <w:t xml:space="preserve">Diante da importância desse instrumento para o Município é que espero seja a presente proposição apreciada e aprovada pelos nobres </w:t>
      </w:r>
      <w:proofErr w:type="gramStart"/>
      <w:r w:rsidRPr="00F40D38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F40D38">
        <w:rPr>
          <w:rFonts w:ascii="Times New Roman" w:hAnsi="Times New Roman" w:cs="Times New Roman"/>
          <w:bCs/>
          <w:sz w:val="24"/>
          <w:szCs w:val="24"/>
        </w:rPr>
        <w:t>, e ao ensejo manifesto votos de estima e consideração.</w:t>
      </w:r>
    </w:p>
    <w:p w:rsidR="00F40D38" w:rsidRPr="00F40D38" w:rsidRDefault="00F40D38" w:rsidP="00444B41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D38" w:rsidRPr="00F40D38" w:rsidRDefault="00F40D38" w:rsidP="00F40D3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D38">
        <w:rPr>
          <w:rFonts w:ascii="Times New Roman" w:eastAsia="Times New Roman" w:hAnsi="Times New Roman" w:cs="Times New Roman"/>
          <w:sz w:val="24"/>
          <w:szCs w:val="24"/>
        </w:rPr>
        <w:t>Prefeitura Municipal de Sete Lagoas, 30 de abril de 2019.</w:t>
      </w:r>
    </w:p>
    <w:p w:rsidR="00F40D38" w:rsidRPr="00F40D38" w:rsidRDefault="00F40D38" w:rsidP="00F40D3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F40D38" w:rsidRPr="00F40D38" w:rsidRDefault="00F40D38" w:rsidP="00F40D3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38" w:rsidRPr="00F40D38" w:rsidRDefault="00F40D38" w:rsidP="00F40D3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D38">
        <w:rPr>
          <w:rFonts w:ascii="Times New Roman" w:eastAsia="Times New Roman" w:hAnsi="Times New Roman" w:cs="Times New Roman"/>
          <w:b/>
          <w:sz w:val="24"/>
          <w:szCs w:val="24"/>
        </w:rPr>
        <w:t>CLÁUDIO HENRIQUE NACIF GONÇALVES</w:t>
      </w:r>
    </w:p>
    <w:p w:rsidR="00681831" w:rsidRPr="00F40D38" w:rsidRDefault="00F40D38" w:rsidP="00F40D3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D38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sectPr w:rsidR="00681831" w:rsidRPr="00F40D38" w:rsidSect="00D82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FE0" w:rsidRDefault="008F3FE0" w:rsidP="00434C5D">
      <w:pPr>
        <w:spacing w:after="0" w:line="240" w:lineRule="auto"/>
      </w:pPr>
      <w:r>
        <w:separator/>
      </w:r>
    </w:p>
  </w:endnote>
  <w:endnote w:type="continuationSeparator" w:id="1">
    <w:p w:rsidR="008F3FE0" w:rsidRDefault="008F3FE0" w:rsidP="0043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FE0" w:rsidRDefault="008F3FE0" w:rsidP="00434C5D">
      <w:pPr>
        <w:spacing w:after="0" w:line="240" w:lineRule="auto"/>
      </w:pPr>
      <w:r>
        <w:separator/>
      </w:r>
    </w:p>
  </w:footnote>
  <w:footnote w:type="continuationSeparator" w:id="1">
    <w:p w:rsidR="008F3FE0" w:rsidRDefault="008F3FE0" w:rsidP="0043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D22CAA"/>
    <w:multiLevelType w:val="hybridMultilevel"/>
    <w:tmpl w:val="F1F86B78"/>
    <w:lvl w:ilvl="0" w:tplc="B81CA45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88"/>
        </w:tabs>
        <w:ind w:left="20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08"/>
        </w:tabs>
        <w:ind w:left="28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48"/>
        </w:tabs>
        <w:ind w:left="42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68"/>
        </w:tabs>
        <w:ind w:left="49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08"/>
        </w:tabs>
        <w:ind w:left="64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28"/>
        </w:tabs>
        <w:ind w:left="7128" w:hanging="360"/>
      </w:pPr>
    </w:lvl>
  </w:abstractNum>
  <w:abstractNum w:abstractNumId="2">
    <w:nsid w:val="44A125B5"/>
    <w:multiLevelType w:val="hybridMultilevel"/>
    <w:tmpl w:val="DDEE8C9A"/>
    <w:lvl w:ilvl="0" w:tplc="A4D2B284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88"/>
        </w:tabs>
        <w:ind w:left="20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08"/>
        </w:tabs>
        <w:ind w:left="28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48"/>
        </w:tabs>
        <w:ind w:left="42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68"/>
        </w:tabs>
        <w:ind w:left="49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08"/>
        </w:tabs>
        <w:ind w:left="64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28"/>
        </w:tabs>
        <w:ind w:left="7128" w:hanging="360"/>
      </w:pPr>
    </w:lvl>
  </w:abstractNum>
  <w:abstractNum w:abstractNumId="3">
    <w:nsid w:val="5A0F4892"/>
    <w:multiLevelType w:val="hybridMultilevel"/>
    <w:tmpl w:val="38F0DE04"/>
    <w:lvl w:ilvl="0" w:tplc="E3141DDE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2088"/>
        </w:tabs>
        <w:ind w:left="20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808"/>
        </w:tabs>
        <w:ind w:left="280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48"/>
        </w:tabs>
        <w:ind w:left="424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68"/>
        </w:tabs>
        <w:ind w:left="496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408"/>
        </w:tabs>
        <w:ind w:left="640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28"/>
        </w:tabs>
        <w:ind w:left="7128" w:hanging="360"/>
      </w:pPr>
    </w:lvl>
  </w:abstractNum>
  <w:abstractNum w:abstractNumId="4">
    <w:nsid w:val="76B70B78"/>
    <w:multiLevelType w:val="hybridMultilevel"/>
    <w:tmpl w:val="D94CEC40"/>
    <w:lvl w:ilvl="0" w:tplc="7E004C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45057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605D6"/>
    <w:rsid w:val="00002D3D"/>
    <w:rsid w:val="0001144F"/>
    <w:rsid w:val="00024F91"/>
    <w:rsid w:val="000305AD"/>
    <w:rsid w:val="00044679"/>
    <w:rsid w:val="00055E58"/>
    <w:rsid w:val="00070424"/>
    <w:rsid w:val="00071D51"/>
    <w:rsid w:val="00075472"/>
    <w:rsid w:val="00081C4F"/>
    <w:rsid w:val="000B4DB9"/>
    <w:rsid w:val="000E064C"/>
    <w:rsid w:val="001030F1"/>
    <w:rsid w:val="001055DE"/>
    <w:rsid w:val="0012447C"/>
    <w:rsid w:val="001331E8"/>
    <w:rsid w:val="00136B03"/>
    <w:rsid w:val="00163CD6"/>
    <w:rsid w:val="00164487"/>
    <w:rsid w:val="001735C0"/>
    <w:rsid w:val="0018344A"/>
    <w:rsid w:val="00185B42"/>
    <w:rsid w:val="00191CD4"/>
    <w:rsid w:val="00193B85"/>
    <w:rsid w:val="001976AF"/>
    <w:rsid w:val="001C196B"/>
    <w:rsid w:val="001C223A"/>
    <w:rsid w:val="001F38FF"/>
    <w:rsid w:val="001F4B3E"/>
    <w:rsid w:val="00252AC3"/>
    <w:rsid w:val="00256C2F"/>
    <w:rsid w:val="00262C5E"/>
    <w:rsid w:val="00263220"/>
    <w:rsid w:val="002662FA"/>
    <w:rsid w:val="00266E74"/>
    <w:rsid w:val="00270266"/>
    <w:rsid w:val="00277F86"/>
    <w:rsid w:val="00281425"/>
    <w:rsid w:val="002A3C6A"/>
    <w:rsid w:val="002B1924"/>
    <w:rsid w:val="002B1D27"/>
    <w:rsid w:val="002B6955"/>
    <w:rsid w:val="002B757F"/>
    <w:rsid w:val="002C0EAA"/>
    <w:rsid w:val="002D5173"/>
    <w:rsid w:val="002F3D10"/>
    <w:rsid w:val="0031117D"/>
    <w:rsid w:val="00313D50"/>
    <w:rsid w:val="003364C6"/>
    <w:rsid w:val="00357085"/>
    <w:rsid w:val="003613D3"/>
    <w:rsid w:val="003710CE"/>
    <w:rsid w:val="00384D16"/>
    <w:rsid w:val="0039279D"/>
    <w:rsid w:val="003D2A7C"/>
    <w:rsid w:val="003E042A"/>
    <w:rsid w:val="003E1706"/>
    <w:rsid w:val="0040295A"/>
    <w:rsid w:val="00411102"/>
    <w:rsid w:val="00434C5D"/>
    <w:rsid w:val="00435E15"/>
    <w:rsid w:val="00440E95"/>
    <w:rsid w:val="00444B41"/>
    <w:rsid w:val="004511F0"/>
    <w:rsid w:val="0045197B"/>
    <w:rsid w:val="00454590"/>
    <w:rsid w:val="00454CE1"/>
    <w:rsid w:val="004671E6"/>
    <w:rsid w:val="00482D26"/>
    <w:rsid w:val="004975C6"/>
    <w:rsid w:val="004A5339"/>
    <w:rsid w:val="004B0C51"/>
    <w:rsid w:val="004C41C5"/>
    <w:rsid w:val="004C516F"/>
    <w:rsid w:val="004E552C"/>
    <w:rsid w:val="004E706A"/>
    <w:rsid w:val="004F5F62"/>
    <w:rsid w:val="0050457B"/>
    <w:rsid w:val="0051717F"/>
    <w:rsid w:val="00524CED"/>
    <w:rsid w:val="00524E3B"/>
    <w:rsid w:val="00540B0C"/>
    <w:rsid w:val="005616BA"/>
    <w:rsid w:val="0056523D"/>
    <w:rsid w:val="00565D0B"/>
    <w:rsid w:val="00567FC5"/>
    <w:rsid w:val="00577C90"/>
    <w:rsid w:val="00586F59"/>
    <w:rsid w:val="005A0EFD"/>
    <w:rsid w:val="005B5B05"/>
    <w:rsid w:val="005B6F36"/>
    <w:rsid w:val="005B7C2C"/>
    <w:rsid w:val="005D6917"/>
    <w:rsid w:val="006126BF"/>
    <w:rsid w:val="00631C97"/>
    <w:rsid w:val="00632DB7"/>
    <w:rsid w:val="0063422F"/>
    <w:rsid w:val="0064348D"/>
    <w:rsid w:val="0065051E"/>
    <w:rsid w:val="006533DD"/>
    <w:rsid w:val="00674AAC"/>
    <w:rsid w:val="00681831"/>
    <w:rsid w:val="00687F17"/>
    <w:rsid w:val="00687FEC"/>
    <w:rsid w:val="006A5984"/>
    <w:rsid w:val="006C31F2"/>
    <w:rsid w:val="006F3FF2"/>
    <w:rsid w:val="00720960"/>
    <w:rsid w:val="00734448"/>
    <w:rsid w:val="007574B7"/>
    <w:rsid w:val="007708B7"/>
    <w:rsid w:val="00771CE1"/>
    <w:rsid w:val="0078398F"/>
    <w:rsid w:val="00785581"/>
    <w:rsid w:val="00791EBB"/>
    <w:rsid w:val="007A4686"/>
    <w:rsid w:val="007C6268"/>
    <w:rsid w:val="007D57DC"/>
    <w:rsid w:val="007E66EF"/>
    <w:rsid w:val="007F711A"/>
    <w:rsid w:val="007F7EA0"/>
    <w:rsid w:val="008013E9"/>
    <w:rsid w:val="00804027"/>
    <w:rsid w:val="008074E7"/>
    <w:rsid w:val="008345EF"/>
    <w:rsid w:val="008447B7"/>
    <w:rsid w:val="00860750"/>
    <w:rsid w:val="0087607A"/>
    <w:rsid w:val="0088392A"/>
    <w:rsid w:val="00895385"/>
    <w:rsid w:val="008C25BA"/>
    <w:rsid w:val="008D77D3"/>
    <w:rsid w:val="008F3FE0"/>
    <w:rsid w:val="009006FB"/>
    <w:rsid w:val="00911F9C"/>
    <w:rsid w:val="00931900"/>
    <w:rsid w:val="00954BD7"/>
    <w:rsid w:val="00963C75"/>
    <w:rsid w:val="00964DAF"/>
    <w:rsid w:val="009847F3"/>
    <w:rsid w:val="009A2A4C"/>
    <w:rsid w:val="009A5636"/>
    <w:rsid w:val="009B21B5"/>
    <w:rsid w:val="009B4E75"/>
    <w:rsid w:val="009C6034"/>
    <w:rsid w:val="009D259E"/>
    <w:rsid w:val="009D4694"/>
    <w:rsid w:val="009D489C"/>
    <w:rsid w:val="009E43B1"/>
    <w:rsid w:val="009E7C60"/>
    <w:rsid w:val="00A05C02"/>
    <w:rsid w:val="00A14E9C"/>
    <w:rsid w:val="00A22A50"/>
    <w:rsid w:val="00A251CC"/>
    <w:rsid w:val="00A64134"/>
    <w:rsid w:val="00A80313"/>
    <w:rsid w:val="00A9316A"/>
    <w:rsid w:val="00AA3930"/>
    <w:rsid w:val="00AC6E59"/>
    <w:rsid w:val="00B02DC3"/>
    <w:rsid w:val="00B22D12"/>
    <w:rsid w:val="00B30F78"/>
    <w:rsid w:val="00B43BAA"/>
    <w:rsid w:val="00B51271"/>
    <w:rsid w:val="00B640E0"/>
    <w:rsid w:val="00B75226"/>
    <w:rsid w:val="00B872E5"/>
    <w:rsid w:val="00B95E80"/>
    <w:rsid w:val="00BA1D40"/>
    <w:rsid w:val="00BC7266"/>
    <w:rsid w:val="00BE5C7A"/>
    <w:rsid w:val="00C025CA"/>
    <w:rsid w:val="00C159F3"/>
    <w:rsid w:val="00C2344A"/>
    <w:rsid w:val="00C36FE7"/>
    <w:rsid w:val="00C477BC"/>
    <w:rsid w:val="00C5305B"/>
    <w:rsid w:val="00C67DEA"/>
    <w:rsid w:val="00C74CBE"/>
    <w:rsid w:val="00CB7810"/>
    <w:rsid w:val="00CC53D0"/>
    <w:rsid w:val="00CC60BA"/>
    <w:rsid w:val="00CD2004"/>
    <w:rsid w:val="00CE08F3"/>
    <w:rsid w:val="00CE0DD0"/>
    <w:rsid w:val="00CF69B0"/>
    <w:rsid w:val="00D01EDD"/>
    <w:rsid w:val="00D0408E"/>
    <w:rsid w:val="00D24BD8"/>
    <w:rsid w:val="00D46662"/>
    <w:rsid w:val="00D71749"/>
    <w:rsid w:val="00D80A44"/>
    <w:rsid w:val="00D82521"/>
    <w:rsid w:val="00D90DED"/>
    <w:rsid w:val="00D9458F"/>
    <w:rsid w:val="00DB1263"/>
    <w:rsid w:val="00DC7625"/>
    <w:rsid w:val="00DD13F4"/>
    <w:rsid w:val="00E048BE"/>
    <w:rsid w:val="00E12DD2"/>
    <w:rsid w:val="00E22355"/>
    <w:rsid w:val="00E24F3D"/>
    <w:rsid w:val="00E41008"/>
    <w:rsid w:val="00E43283"/>
    <w:rsid w:val="00E46C01"/>
    <w:rsid w:val="00E605D6"/>
    <w:rsid w:val="00E62E02"/>
    <w:rsid w:val="00E87AF8"/>
    <w:rsid w:val="00ED21C4"/>
    <w:rsid w:val="00EE27C1"/>
    <w:rsid w:val="00EE5127"/>
    <w:rsid w:val="00EE70AB"/>
    <w:rsid w:val="00EF32BA"/>
    <w:rsid w:val="00F169BA"/>
    <w:rsid w:val="00F234A2"/>
    <w:rsid w:val="00F40D38"/>
    <w:rsid w:val="00F45400"/>
    <w:rsid w:val="00F45FF6"/>
    <w:rsid w:val="00F473E4"/>
    <w:rsid w:val="00F57D68"/>
    <w:rsid w:val="00F6113E"/>
    <w:rsid w:val="00F811AD"/>
    <w:rsid w:val="00F91B46"/>
    <w:rsid w:val="00FD7DB4"/>
    <w:rsid w:val="00FE412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F6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64C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6E74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C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5D"/>
    <w:rPr>
      <w:rFonts w:ascii="Lucida Grande" w:eastAsiaTheme="minorEastAsia" w:hAnsi="Lucida Grande" w:cs="Lucida Grande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C5D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434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34C5D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434C5D"/>
    <w:pPr>
      <w:spacing w:after="0" w:line="240" w:lineRule="auto"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4C5D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4C5D"/>
    <w:rPr>
      <w:rFonts w:eastAsiaTheme="minorEastAsia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434C5D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3364C6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266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ontepargpadro"/>
    <w:rsid w:val="00266E74"/>
  </w:style>
  <w:style w:type="paragraph" w:customStyle="1" w:styleId="Recuodecorpodetexto21">
    <w:name w:val="Recuo de corpo de texto 21"/>
    <w:basedOn w:val="Normal"/>
    <w:rsid w:val="004C41C5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687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E944C-E37B-46EA-B7B7-5B28BBB9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Oliveira</dc:creator>
  <cp:lastModifiedBy>ma025268</cp:lastModifiedBy>
  <cp:revision>44</cp:revision>
  <cp:lastPrinted>2019-04-29T19:14:00Z</cp:lastPrinted>
  <dcterms:created xsi:type="dcterms:W3CDTF">2019-04-26T15:54:00Z</dcterms:created>
  <dcterms:modified xsi:type="dcterms:W3CDTF">2019-04-30T14:32:00Z</dcterms:modified>
</cp:coreProperties>
</file>