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03" w:rsidRDefault="004E5003" w:rsidP="004E50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40B99A41" wp14:editId="2B5F8AA7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003" w:rsidRDefault="004E5003" w:rsidP="004E5003">
      <w:pPr>
        <w:pStyle w:val="Corpodetexto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PROJETO DE LEI Nº ________/2019</w:t>
      </w:r>
      <w:r>
        <w:rPr>
          <w:rFonts w:ascii="Arial" w:hAnsi="Arial" w:cs="Arial"/>
          <w:b/>
        </w:rPr>
        <w:t>.</w:t>
      </w:r>
    </w:p>
    <w:p w:rsidR="004E5003" w:rsidRDefault="004E5003" w:rsidP="004E5003">
      <w:pPr>
        <w:pStyle w:val="Corpodetexto"/>
        <w:spacing w:after="0"/>
        <w:jc w:val="both"/>
        <w:rPr>
          <w:rFonts w:ascii="Arial" w:hAnsi="Arial" w:cs="Arial"/>
        </w:rPr>
      </w:pPr>
    </w:p>
    <w:p w:rsidR="004E5003" w:rsidRDefault="004E5003" w:rsidP="004E5003">
      <w:pPr>
        <w:ind w:left="3969"/>
        <w:jc w:val="both"/>
        <w:rPr>
          <w:rFonts w:ascii="Arial" w:hAnsi="Arial" w:cs="Arial"/>
          <w:b/>
          <w:bCs/>
          <w:i/>
        </w:rPr>
      </w:pPr>
    </w:p>
    <w:p w:rsidR="004E5003" w:rsidRPr="004E5003" w:rsidRDefault="004E5003" w:rsidP="004E5003">
      <w:pPr>
        <w:spacing w:after="0"/>
        <w:ind w:left="3969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“</w:t>
      </w:r>
      <w:r>
        <w:rPr>
          <w:rFonts w:ascii="Arial" w:eastAsia="Times New Roman" w:hAnsi="Arial" w:cs="Arial"/>
          <w:b/>
          <w:bCs/>
          <w:i/>
        </w:rPr>
        <w:t>Dispõe sobre</w:t>
      </w:r>
      <w:r>
        <w:rPr>
          <w:rFonts w:ascii="Arial" w:eastAsia="Times New Roman" w:hAnsi="Arial" w:cs="Arial"/>
          <w:b/>
          <w:bCs/>
          <w:i/>
        </w:rPr>
        <w:t xml:space="preserve"> a obrigatoriedade </w:t>
      </w:r>
      <w:proofErr w:type="gramStart"/>
      <w:r>
        <w:rPr>
          <w:rFonts w:ascii="Arial" w:eastAsia="Times New Roman" w:hAnsi="Arial" w:cs="Arial"/>
          <w:b/>
          <w:bCs/>
          <w:i/>
        </w:rPr>
        <w:t xml:space="preserve">de </w:t>
      </w:r>
      <w:r>
        <w:rPr>
          <w:rFonts w:ascii="Arial" w:eastAsia="Times New Roman" w:hAnsi="Arial" w:cs="Arial"/>
          <w:b/>
          <w:bCs/>
          <w:i/>
        </w:rPr>
        <w:t xml:space="preserve"> </w:t>
      </w:r>
      <w:r w:rsidRPr="004E5003">
        <w:rPr>
          <w:rFonts w:ascii="Arial" w:eastAsia="Times New Roman" w:hAnsi="Arial" w:cs="Arial"/>
          <w:b/>
          <w:bCs/>
          <w:i/>
        </w:rPr>
        <w:t>contratação</w:t>
      </w:r>
      <w:proofErr w:type="gramEnd"/>
      <w:r w:rsidRPr="004E5003">
        <w:rPr>
          <w:rFonts w:ascii="Arial" w:eastAsia="Times New Roman" w:hAnsi="Arial" w:cs="Arial"/>
          <w:b/>
          <w:bCs/>
          <w:i/>
        </w:rPr>
        <w:t xml:space="preserve"> de empresa de segurança especializada, parcerias e presenças confirmadas com Guarda Municipal, PM e juizados de menores</w:t>
      </w:r>
      <w:r>
        <w:rPr>
          <w:rFonts w:ascii="Arial" w:eastAsia="Times New Roman" w:hAnsi="Arial" w:cs="Arial"/>
          <w:b/>
          <w:bCs/>
          <w:i/>
        </w:rPr>
        <w:t xml:space="preserve"> para a realização de eventos de rua no Município de Sete Lagoas</w:t>
      </w:r>
      <w:r>
        <w:rPr>
          <w:rFonts w:ascii="Arial" w:hAnsi="Arial" w:cs="Arial"/>
          <w:b/>
          <w:bCs/>
          <w:i/>
        </w:rPr>
        <w:t>”</w:t>
      </w:r>
    </w:p>
    <w:p w:rsidR="004E5003" w:rsidRDefault="004E5003" w:rsidP="004E5003">
      <w:pPr>
        <w:ind w:left="3969"/>
        <w:jc w:val="both"/>
        <w:rPr>
          <w:rFonts w:ascii="Arial" w:hAnsi="Arial" w:cs="Arial"/>
          <w:i/>
        </w:rPr>
      </w:pPr>
    </w:p>
    <w:p w:rsidR="004E5003" w:rsidRDefault="004E5003" w:rsidP="004E500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>- A realização de</w:t>
      </w:r>
      <w:r>
        <w:rPr>
          <w:rFonts w:ascii="Arial" w:eastAsia="Times New Roman" w:hAnsi="Arial" w:cs="Arial"/>
        </w:rPr>
        <w:t xml:space="preserve"> eventos nas</w:t>
      </w:r>
      <w:r>
        <w:rPr>
          <w:rFonts w:ascii="Arial" w:eastAsia="Times New Roman" w:hAnsi="Arial" w:cs="Arial"/>
        </w:rPr>
        <w:t xml:space="preserve"> ruas e espaços públicos no município de Sete Lagoas </w:t>
      </w:r>
      <w:r>
        <w:rPr>
          <w:rFonts w:ascii="Arial" w:eastAsia="Times New Roman" w:hAnsi="Arial" w:cs="Arial"/>
        </w:rPr>
        <w:t xml:space="preserve">deverá ser precedida de </w:t>
      </w:r>
      <w:r w:rsidRPr="004E5003">
        <w:rPr>
          <w:rFonts w:ascii="Arial" w:eastAsia="Times New Roman" w:hAnsi="Arial" w:cs="Arial"/>
        </w:rPr>
        <w:t>contratação de empresa de segurança especializada, parcerias e presenças conf</w:t>
      </w:r>
      <w:r w:rsidR="002E670B">
        <w:rPr>
          <w:rFonts w:ascii="Arial" w:eastAsia="Times New Roman" w:hAnsi="Arial" w:cs="Arial"/>
        </w:rPr>
        <w:t>irmadas com Guarda Municipal, Polícia Militar</w:t>
      </w:r>
      <w:r w:rsidRPr="004E5003">
        <w:rPr>
          <w:rFonts w:ascii="Arial" w:eastAsia="Times New Roman" w:hAnsi="Arial" w:cs="Arial"/>
        </w:rPr>
        <w:t xml:space="preserve"> e </w:t>
      </w:r>
      <w:r w:rsidR="002E670B">
        <w:rPr>
          <w:rFonts w:ascii="Arial" w:eastAsia="Times New Roman" w:hAnsi="Arial" w:cs="Arial"/>
        </w:rPr>
        <w:t>representantes do juizado</w:t>
      </w:r>
      <w:r w:rsidRPr="004E5003">
        <w:rPr>
          <w:rFonts w:ascii="Arial" w:eastAsia="Times New Roman" w:hAnsi="Arial" w:cs="Arial"/>
        </w:rPr>
        <w:t xml:space="preserve"> de </w:t>
      </w:r>
      <w:r w:rsidR="0094732F" w:rsidRPr="004E5003">
        <w:rPr>
          <w:rFonts w:ascii="Arial" w:eastAsia="Times New Roman" w:hAnsi="Arial" w:cs="Arial"/>
        </w:rPr>
        <w:t>menores</w:t>
      </w:r>
      <w:r w:rsidR="0094732F">
        <w:rPr>
          <w:rFonts w:ascii="Arial" w:eastAsia="Times New Roman" w:hAnsi="Arial" w:cs="Arial"/>
        </w:rPr>
        <w:t xml:space="preserve"> de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forma a garantir a segurança em tais eventos</w:t>
      </w:r>
      <w:r>
        <w:rPr>
          <w:rFonts w:ascii="Arial" w:eastAsia="Times New Roman" w:hAnsi="Arial" w:cs="Arial"/>
        </w:rPr>
        <w:t>.</w:t>
      </w:r>
    </w:p>
    <w:p w:rsidR="004E5003" w:rsidRDefault="004E5003" w:rsidP="004E5003">
      <w:pPr>
        <w:spacing w:after="0"/>
        <w:jc w:val="both"/>
        <w:rPr>
          <w:rFonts w:ascii="Arial" w:eastAsia="Times New Roman" w:hAnsi="Arial" w:cs="Arial"/>
        </w:rPr>
      </w:pPr>
    </w:p>
    <w:p w:rsidR="004E5003" w:rsidRDefault="004E5003" w:rsidP="004E50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- Será </w:t>
      </w:r>
      <w:r w:rsidR="0094732F">
        <w:rPr>
          <w:rFonts w:ascii="Arial" w:hAnsi="Arial" w:cs="Arial"/>
        </w:rPr>
        <w:t>condicionante a liberação do alvará</w:t>
      </w:r>
      <w:r w:rsidR="002E670B">
        <w:rPr>
          <w:rFonts w:ascii="Arial" w:hAnsi="Arial" w:cs="Arial"/>
        </w:rPr>
        <w:t>,</w:t>
      </w:r>
      <w:r w:rsidR="0094732F">
        <w:rPr>
          <w:rFonts w:ascii="Arial" w:hAnsi="Arial" w:cs="Arial"/>
        </w:rPr>
        <w:t xml:space="preserve"> de que a presença </w:t>
      </w:r>
      <w:r w:rsidR="002E670B">
        <w:rPr>
          <w:rFonts w:ascii="Arial" w:hAnsi="Arial" w:cs="Arial"/>
        </w:rPr>
        <w:t xml:space="preserve">da empresa de segurança especializada e </w:t>
      </w:r>
      <w:r w:rsidR="0094732F">
        <w:rPr>
          <w:rFonts w:ascii="Arial" w:hAnsi="Arial" w:cs="Arial"/>
        </w:rPr>
        <w:t xml:space="preserve">das autoridades mencionadas no artigo anterior </w:t>
      </w:r>
      <w:r w:rsidR="002E670B">
        <w:rPr>
          <w:rFonts w:ascii="Arial" w:hAnsi="Arial" w:cs="Arial"/>
        </w:rPr>
        <w:t>seja</w:t>
      </w:r>
      <w:r w:rsidR="0094732F">
        <w:rPr>
          <w:rFonts w:ascii="Arial" w:hAnsi="Arial" w:cs="Arial"/>
        </w:rPr>
        <w:t xml:space="preserve"> previamen</w:t>
      </w:r>
      <w:r w:rsidR="00A05D99">
        <w:rPr>
          <w:rFonts w:ascii="Arial" w:hAnsi="Arial" w:cs="Arial"/>
        </w:rPr>
        <w:t>te solicitada</w:t>
      </w:r>
      <w:r w:rsidR="002E670B">
        <w:rPr>
          <w:rFonts w:ascii="Arial" w:hAnsi="Arial" w:cs="Arial"/>
        </w:rPr>
        <w:t xml:space="preserve"> por escrito e confirmada antecipadamente em tais eventos.</w:t>
      </w:r>
      <w:r w:rsidR="0094732F">
        <w:rPr>
          <w:rFonts w:ascii="Arial" w:hAnsi="Arial" w:cs="Arial"/>
        </w:rPr>
        <w:t xml:space="preserve"> </w:t>
      </w:r>
    </w:p>
    <w:p w:rsidR="004E5003" w:rsidRDefault="004E5003" w:rsidP="004E5003">
      <w:pPr>
        <w:spacing w:after="0"/>
        <w:jc w:val="both"/>
        <w:rPr>
          <w:rFonts w:ascii="Arial" w:hAnsi="Arial" w:cs="Arial"/>
        </w:rPr>
      </w:pPr>
    </w:p>
    <w:p w:rsidR="004E5003" w:rsidRDefault="004E5003" w:rsidP="004E50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</w:t>
      </w:r>
      <w:r>
        <w:rPr>
          <w:rFonts w:ascii="Arial" w:eastAsia="Times New Roman" w:hAnsi="Arial" w:cs="Arial"/>
        </w:rPr>
        <w:t>Revogam-se as disposições em contrário.</w:t>
      </w:r>
    </w:p>
    <w:p w:rsidR="004E5003" w:rsidRDefault="004E5003" w:rsidP="004E5003">
      <w:pPr>
        <w:ind w:left="2124" w:firstLine="708"/>
        <w:rPr>
          <w:rFonts w:ascii="Arial" w:hAnsi="Arial" w:cs="Arial"/>
        </w:rPr>
      </w:pPr>
    </w:p>
    <w:p w:rsidR="004E5003" w:rsidRDefault="00A05D99" w:rsidP="004E5003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Sala das Sessões, 25 de fevereiro de 2019</w:t>
      </w:r>
      <w:r w:rsidR="004E5003">
        <w:rPr>
          <w:rFonts w:ascii="Arial" w:hAnsi="Arial" w:cs="Arial"/>
        </w:rPr>
        <w:t>.</w:t>
      </w:r>
    </w:p>
    <w:p w:rsidR="004E5003" w:rsidRDefault="004E5003" w:rsidP="004E50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7BB921EF" wp14:editId="0857B5C1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003" w:rsidRDefault="004E5003" w:rsidP="004E500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 MARTINS</w:t>
      </w:r>
    </w:p>
    <w:p w:rsidR="004E5003" w:rsidRDefault="004E5003" w:rsidP="004E500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4E5003" w:rsidRDefault="004E5003" w:rsidP="004E5003">
      <w:pPr>
        <w:spacing w:after="0"/>
        <w:jc w:val="both"/>
        <w:rPr>
          <w:rFonts w:ascii="Arial" w:hAnsi="Arial" w:cs="Arial"/>
          <w:b/>
        </w:rPr>
      </w:pPr>
    </w:p>
    <w:p w:rsidR="004E5003" w:rsidRDefault="004E5003" w:rsidP="004E5003">
      <w:pPr>
        <w:jc w:val="center"/>
        <w:rPr>
          <w:rFonts w:ascii="Arial" w:hAnsi="Arial" w:cs="Arial"/>
          <w:b/>
        </w:rPr>
      </w:pPr>
    </w:p>
    <w:p w:rsidR="004E5003" w:rsidRDefault="004E5003" w:rsidP="004E5003">
      <w:pPr>
        <w:jc w:val="center"/>
        <w:rPr>
          <w:rFonts w:ascii="Arial" w:hAnsi="Arial" w:cs="Arial"/>
          <w:b/>
        </w:rPr>
      </w:pPr>
    </w:p>
    <w:p w:rsidR="004E5003" w:rsidRDefault="004E5003" w:rsidP="004E5003">
      <w:pPr>
        <w:jc w:val="center"/>
        <w:rPr>
          <w:rFonts w:ascii="Arial" w:hAnsi="Arial" w:cs="Arial"/>
          <w:b/>
        </w:rPr>
      </w:pPr>
    </w:p>
    <w:p w:rsidR="004E5003" w:rsidRDefault="004E5003" w:rsidP="004E5003">
      <w:pPr>
        <w:jc w:val="center"/>
        <w:rPr>
          <w:rFonts w:ascii="Arial" w:hAnsi="Arial" w:cs="Arial"/>
          <w:b/>
        </w:rPr>
      </w:pPr>
    </w:p>
    <w:p w:rsidR="00A05D99" w:rsidRDefault="00A05D99" w:rsidP="004E5003">
      <w:pPr>
        <w:jc w:val="center"/>
        <w:rPr>
          <w:rFonts w:ascii="Arial" w:hAnsi="Arial" w:cs="Arial"/>
          <w:b/>
        </w:rPr>
      </w:pPr>
    </w:p>
    <w:p w:rsidR="004E5003" w:rsidRDefault="004E5003" w:rsidP="004E50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JUSTIFICAÇÃO:</w:t>
      </w:r>
    </w:p>
    <w:p w:rsidR="004E5003" w:rsidRDefault="004E5003" w:rsidP="004E5003">
      <w:pPr>
        <w:jc w:val="center"/>
        <w:rPr>
          <w:rFonts w:ascii="Arial" w:hAnsi="Arial" w:cs="Arial"/>
          <w:b/>
        </w:rPr>
      </w:pPr>
    </w:p>
    <w:p w:rsidR="00A05D99" w:rsidRDefault="00A05D99" w:rsidP="00A05D99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Nos últimos desfiles de blocos de carnaval realizados no município foi informado ter havido consumo</w:t>
      </w:r>
      <w:r w:rsidRPr="00A05D99">
        <w:rPr>
          <w:rFonts w:ascii="Arial" w:hAnsi="Arial" w:cs="Arial"/>
        </w:rPr>
        <w:t xml:space="preserve"> de drogas lícitas e ilícitas livremente por menores, </w:t>
      </w:r>
      <w:r>
        <w:rPr>
          <w:rFonts w:ascii="Arial" w:hAnsi="Arial" w:cs="Arial"/>
        </w:rPr>
        <w:t xml:space="preserve">participação de </w:t>
      </w:r>
      <w:r w:rsidRPr="00A05D99">
        <w:rPr>
          <w:rFonts w:ascii="Arial" w:hAnsi="Arial" w:cs="Arial"/>
        </w:rPr>
        <w:t>gangues</w:t>
      </w:r>
      <w:r>
        <w:rPr>
          <w:rFonts w:ascii="Arial" w:hAnsi="Arial" w:cs="Arial"/>
        </w:rPr>
        <w:t xml:space="preserve"> e adultos e menores armado</w:t>
      </w:r>
      <w:r w:rsidRPr="00A05D99">
        <w:rPr>
          <w:rFonts w:ascii="Arial" w:hAnsi="Arial" w:cs="Arial"/>
        </w:rPr>
        <w:t>s com revólveres e armas brancas circulando livremente</w:t>
      </w:r>
      <w:r>
        <w:rPr>
          <w:rFonts w:ascii="Arial" w:hAnsi="Arial" w:cs="Arial"/>
        </w:rPr>
        <w:t xml:space="preserve"> entre os foliões e provocando brigas, causando</w:t>
      </w:r>
      <w:r w:rsidRPr="00A05D99">
        <w:rPr>
          <w:rFonts w:ascii="Arial" w:hAnsi="Arial" w:cs="Arial"/>
        </w:rPr>
        <w:t xml:space="preserve"> alvoroço no </w:t>
      </w:r>
      <w:proofErr w:type="spellStart"/>
      <w:proofErr w:type="gramStart"/>
      <w:r w:rsidRPr="00A05D99">
        <w:rPr>
          <w:rFonts w:ascii="Arial" w:hAnsi="Arial" w:cs="Arial"/>
        </w:rPr>
        <w:t>pré</w:t>
      </w:r>
      <w:proofErr w:type="spellEnd"/>
      <w:r w:rsidRPr="00A05D99">
        <w:rPr>
          <w:rFonts w:ascii="Arial" w:hAnsi="Arial" w:cs="Arial"/>
        </w:rPr>
        <w:t xml:space="preserve"> carnaval</w:t>
      </w:r>
      <w:proofErr w:type="gramEnd"/>
      <w:r w:rsidRPr="00A05D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</w:t>
      </w:r>
      <w:r w:rsidRPr="00A05D99">
        <w:rPr>
          <w:rFonts w:ascii="Arial" w:hAnsi="Arial" w:cs="Arial"/>
        </w:rPr>
        <w:t>agredindo</w:t>
      </w:r>
      <w:r>
        <w:rPr>
          <w:rFonts w:ascii="Arial" w:hAnsi="Arial" w:cs="Arial"/>
        </w:rPr>
        <w:t xml:space="preserve"> integrantes da Guarda Municipal que foram designados para o evento. É</w:t>
      </w:r>
      <w:r w:rsidRPr="00A05D99">
        <w:rPr>
          <w:rFonts w:ascii="Arial" w:hAnsi="Arial" w:cs="Arial"/>
        </w:rPr>
        <w:t xml:space="preserve"> preciso melhorar a segurança nestes eventos, para minimizar uma tragédia qu</w:t>
      </w:r>
      <w:r>
        <w:rPr>
          <w:rFonts w:ascii="Arial" w:hAnsi="Arial" w:cs="Arial"/>
        </w:rPr>
        <w:t>e pode acontecer caso as medidas do presente projeto de Lei não forem implementadas.</w:t>
      </w:r>
    </w:p>
    <w:p w:rsidR="004E5003" w:rsidRDefault="004E5003" w:rsidP="00A05D99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 tais argumentos conto com a consciência dos nobres Edis na aprovação desta importante preposição.</w:t>
      </w:r>
    </w:p>
    <w:p w:rsidR="004E5003" w:rsidRDefault="004E5003" w:rsidP="004E5003"/>
    <w:p w:rsidR="004E5003" w:rsidRDefault="004E5003" w:rsidP="004E5003"/>
    <w:p w:rsidR="004E5003" w:rsidRDefault="004E5003" w:rsidP="004E5003"/>
    <w:p w:rsidR="004E5003" w:rsidRDefault="004E5003" w:rsidP="004E5003"/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FD"/>
    <w:rsid w:val="002E670B"/>
    <w:rsid w:val="004E5003"/>
    <w:rsid w:val="0060381D"/>
    <w:rsid w:val="0094732F"/>
    <w:rsid w:val="00A05D99"/>
    <w:rsid w:val="00DB6A0C"/>
    <w:rsid w:val="00E4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A2EE2-D1EC-4CC9-9383-D3AD04E4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00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E5003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4E5003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2019-02-25T13:53:00Z</dcterms:created>
  <dcterms:modified xsi:type="dcterms:W3CDTF">2019-02-25T15:09:00Z</dcterms:modified>
</cp:coreProperties>
</file>