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D816DE"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_________2018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081FD5" w:rsidRDefault="00F96F2E" w:rsidP="00F96F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</w:p>
    <w:p w:rsidR="00081FD5" w:rsidRPr="00081FD5" w:rsidRDefault="00081FD5" w:rsidP="00081FD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081F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 esta subscreve, REQUER, que após ouvido o Plenário desta E. Casa e cumprido os trâmites regimentais, seja encaminhado correspondência ao Excelentíssimo Senhor Prefeito Municipal LEONE MACIEL, requerendo </w:t>
      </w:r>
      <w:r w:rsidRPr="00081F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cópia</w:t>
      </w:r>
      <w:r w:rsidRPr="00081F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dos projetos (arquitetônicos, planta baixa, planta de locação, planta de cobertura, quadro de esquadrias, projeto estrutural, projeto elétrico, projeto hidráulico, memorial descritivo dos materiais, de </w:t>
      </w:r>
      <w:r w:rsidRPr="00081F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incêndio)</w:t>
      </w:r>
      <w:r w:rsidRPr="00081F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entre outros. </w:t>
      </w:r>
      <w:r w:rsidRPr="00081F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E</w:t>
      </w:r>
      <w:r w:rsidRPr="00081F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também do processo de licitação e contratos, referente a construção da COBERTURA DO TERMINAL URBANO</w:t>
      </w:r>
    </w:p>
    <w:p w:rsidR="00F8068E" w:rsidRPr="00F96F2E" w:rsidRDefault="00081FD5" w:rsidP="00081FD5">
      <w:pPr>
        <w:spacing w:line="36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3B68AC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08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Novembro</w:t>
      </w:r>
      <w:proofErr w:type="gramEnd"/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2018</w:t>
      </w:r>
    </w:p>
    <w:p w:rsidR="00F8068E" w:rsidRPr="0038547F" w:rsidRDefault="003B68AC" w:rsidP="003854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FD5" w:rsidRPr="0038547F" w:rsidRDefault="00F8068E" w:rsidP="0038547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lastRenderedPageBreak/>
        <w:t>JUSTIFICATIV</w:t>
      </w:r>
      <w:r w:rsidR="00442F0B"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A</w:t>
      </w:r>
      <w:r w:rsid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</w:p>
    <w:p w:rsidR="00081FD5" w:rsidRPr="00325470" w:rsidRDefault="0038547F" w:rsidP="003854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081FD5" w:rsidRPr="00325470">
        <w:rPr>
          <w:rFonts w:ascii="Times New Roman" w:hAnsi="Times New Roman" w:cs="Times New Roman"/>
          <w:sz w:val="28"/>
          <w:szCs w:val="28"/>
          <w:lang w:eastAsia="pt-BR"/>
        </w:rPr>
        <w:t xml:space="preserve">Obra de suma importância para a população de Sete Lagoas, que faz uso do transporte </w:t>
      </w:r>
      <w:r w:rsidRPr="00325470">
        <w:rPr>
          <w:rFonts w:ascii="Times New Roman" w:hAnsi="Times New Roman" w:cs="Times New Roman"/>
          <w:sz w:val="28"/>
          <w:szCs w:val="28"/>
          <w:lang w:eastAsia="pt-BR"/>
        </w:rPr>
        <w:t>público</w:t>
      </w:r>
      <w:r w:rsidR="00081FD5" w:rsidRPr="00325470">
        <w:rPr>
          <w:rFonts w:ascii="Times New Roman" w:hAnsi="Times New Roman" w:cs="Times New Roman"/>
          <w:sz w:val="28"/>
          <w:szCs w:val="28"/>
          <w:lang w:eastAsia="pt-BR"/>
        </w:rPr>
        <w:t xml:space="preserve"> para se deslocar, a construção da cobertura do Terminal Urbano não foi analisada por essa Casa.</w:t>
      </w:r>
    </w:p>
    <w:p w:rsidR="00081FD5" w:rsidRPr="00325470" w:rsidRDefault="0038547F" w:rsidP="003854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081FD5" w:rsidRPr="00325470">
        <w:rPr>
          <w:rFonts w:ascii="Times New Roman" w:hAnsi="Times New Roman" w:cs="Times New Roman"/>
          <w:sz w:val="28"/>
          <w:szCs w:val="28"/>
          <w:lang w:eastAsia="pt-BR"/>
        </w:rPr>
        <w:t xml:space="preserve">Muitos questionamentos sobre valores, forma de pagamento, licitação e </w:t>
      </w:r>
      <w:r w:rsidRPr="00325470">
        <w:rPr>
          <w:rFonts w:ascii="Times New Roman" w:hAnsi="Times New Roman" w:cs="Times New Roman"/>
          <w:sz w:val="28"/>
          <w:szCs w:val="28"/>
          <w:lang w:eastAsia="pt-BR"/>
        </w:rPr>
        <w:t>cláusulas</w:t>
      </w:r>
      <w:r w:rsidR="00081FD5" w:rsidRPr="00325470">
        <w:rPr>
          <w:rFonts w:ascii="Times New Roman" w:hAnsi="Times New Roman" w:cs="Times New Roman"/>
          <w:sz w:val="28"/>
          <w:szCs w:val="28"/>
          <w:lang w:eastAsia="pt-BR"/>
        </w:rPr>
        <w:t xml:space="preserve"> contratuais precisam ser esclarecidos.</w:t>
      </w:r>
    </w:p>
    <w:p w:rsidR="00081FD5" w:rsidRPr="00325470" w:rsidRDefault="0038547F" w:rsidP="003854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1FD5" w:rsidRPr="00325470">
        <w:rPr>
          <w:sz w:val="28"/>
          <w:szCs w:val="28"/>
        </w:rPr>
        <w:t xml:space="preserve">A finalidade dessa estrutura operacional é de possibilitar a chegada do usuário pelo modal de transporte escolhido, e sua transferência, segura e eficiente, para o embarque no ônibus rodoviário, e vice-versa. Esse equipamento </w:t>
      </w:r>
      <w:r w:rsidR="00081FD5" w:rsidRPr="00325470">
        <w:rPr>
          <w:sz w:val="28"/>
          <w:szCs w:val="28"/>
        </w:rPr>
        <w:t>deve possui</w:t>
      </w:r>
      <w:r w:rsidR="00081FD5" w:rsidRPr="00325470">
        <w:rPr>
          <w:sz w:val="28"/>
          <w:szCs w:val="28"/>
        </w:rPr>
        <w:t>, ainda, áreas de circulação comum, serviços institucionais de fiscalização e p</w:t>
      </w:r>
      <w:r>
        <w:rPr>
          <w:sz w:val="28"/>
          <w:szCs w:val="28"/>
        </w:rPr>
        <w:t>oliciamento, ambulatório médico.</w:t>
      </w:r>
    </w:p>
    <w:p w:rsidR="00081FD5" w:rsidRPr="0038547F" w:rsidRDefault="00081FD5" w:rsidP="00081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25470">
        <w:rPr>
          <w:sz w:val="28"/>
          <w:szCs w:val="28"/>
        </w:rPr>
        <w:t xml:space="preserve"> </w:t>
      </w:r>
      <w:r w:rsidR="0038547F">
        <w:rPr>
          <w:sz w:val="28"/>
          <w:szCs w:val="28"/>
        </w:rPr>
        <w:t xml:space="preserve"> </w:t>
      </w:r>
      <w:r w:rsidR="0038547F">
        <w:rPr>
          <w:sz w:val="28"/>
          <w:szCs w:val="28"/>
        </w:rPr>
        <w:tab/>
      </w:r>
      <w:r w:rsidR="0038547F">
        <w:rPr>
          <w:sz w:val="28"/>
          <w:szCs w:val="28"/>
        </w:rPr>
        <w:tab/>
      </w:r>
      <w:r w:rsidRPr="00325470">
        <w:rPr>
          <w:sz w:val="28"/>
          <w:szCs w:val="28"/>
        </w:rPr>
        <w:t>É necessário saber se o projeto contempla praça de alimentação, banca de jornal, farmácia, sanitários públicos, entre áreas de circulação, alas internas, instalações administrativas e operacionais do equipamento e das áreas de estacionamento exclusivas da</w:t>
      </w:r>
      <w:r w:rsidR="0038547F">
        <w:rPr>
          <w:sz w:val="28"/>
          <w:szCs w:val="28"/>
        </w:rPr>
        <w:t xml:space="preserve"> administração e para o público.</w:t>
      </w:r>
    </w:p>
    <w:p w:rsidR="00300FF3" w:rsidRPr="00F96F2E" w:rsidRDefault="00300FF3" w:rsidP="0038547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  <w:bookmarkStart w:id="0" w:name="_GoBack"/>
      <w:bookmarkEnd w:id="0"/>
    </w:p>
    <w:p w:rsidR="00D816DE" w:rsidRPr="00F96F2E" w:rsidRDefault="003B68AC" w:rsidP="0038547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08</w:t>
      </w:r>
      <w:r w:rsidR="009969CD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Novembro</w:t>
      </w:r>
      <w:proofErr w:type="gramEnd"/>
      <w:r w:rsidR="009969CD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</w:p>
    <w:p w:rsidR="00300FF3" w:rsidRPr="00F8068E" w:rsidRDefault="00300FF3" w:rsidP="00F8068E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F8068E" w:rsidRDefault="003B68AC" w:rsidP="00F8068E">
      <w:pPr>
        <w:jc w:val="center"/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257156"/>
            <wp:effectExtent l="0" t="0" r="190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541" cy="13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FF3" w:rsidRPr="00F8068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09" w:rsidRDefault="005D0509" w:rsidP="00963EEE">
      <w:pPr>
        <w:spacing w:after="0" w:line="240" w:lineRule="auto"/>
      </w:pPr>
      <w:r>
        <w:separator/>
      </w:r>
    </w:p>
  </w:endnote>
  <w:endnote w:type="continuationSeparator" w:id="0">
    <w:p w:rsidR="005D0509" w:rsidRDefault="005D050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09" w:rsidRDefault="005D0509" w:rsidP="00963EEE">
      <w:pPr>
        <w:spacing w:after="0" w:line="240" w:lineRule="auto"/>
      </w:pPr>
      <w:r>
        <w:separator/>
      </w:r>
    </w:p>
  </w:footnote>
  <w:footnote w:type="continuationSeparator" w:id="0">
    <w:p w:rsidR="005D0509" w:rsidRDefault="005D050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3D17"/>
    <w:rsid w:val="000552B2"/>
    <w:rsid w:val="00081FD5"/>
    <w:rsid w:val="000C0C75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8547F"/>
    <w:rsid w:val="003A64D9"/>
    <w:rsid w:val="003B68AC"/>
    <w:rsid w:val="003E0D4D"/>
    <w:rsid w:val="00442F0B"/>
    <w:rsid w:val="00486415"/>
    <w:rsid w:val="00494916"/>
    <w:rsid w:val="004C31D8"/>
    <w:rsid w:val="00522719"/>
    <w:rsid w:val="00576CDB"/>
    <w:rsid w:val="0059049D"/>
    <w:rsid w:val="00593DED"/>
    <w:rsid w:val="005C5257"/>
    <w:rsid w:val="005D0509"/>
    <w:rsid w:val="005F1E42"/>
    <w:rsid w:val="006120FE"/>
    <w:rsid w:val="006463C8"/>
    <w:rsid w:val="00654A07"/>
    <w:rsid w:val="006C1F33"/>
    <w:rsid w:val="006C7A0D"/>
    <w:rsid w:val="00704E1D"/>
    <w:rsid w:val="00765FB5"/>
    <w:rsid w:val="007723EB"/>
    <w:rsid w:val="007A45DD"/>
    <w:rsid w:val="007B07CF"/>
    <w:rsid w:val="007B3B96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304E4"/>
    <w:rsid w:val="00A33565"/>
    <w:rsid w:val="00A70625"/>
    <w:rsid w:val="00A7712C"/>
    <w:rsid w:val="00AA00B3"/>
    <w:rsid w:val="00AD5239"/>
    <w:rsid w:val="00B459F3"/>
    <w:rsid w:val="00B50395"/>
    <w:rsid w:val="00B54556"/>
    <w:rsid w:val="00B746DC"/>
    <w:rsid w:val="00BC3E9A"/>
    <w:rsid w:val="00BD0720"/>
    <w:rsid w:val="00C53286"/>
    <w:rsid w:val="00C5597B"/>
    <w:rsid w:val="00C67EE6"/>
    <w:rsid w:val="00CC2A82"/>
    <w:rsid w:val="00CE5358"/>
    <w:rsid w:val="00CF7D01"/>
    <w:rsid w:val="00D816DE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40AFB"/>
    <w:rsid w:val="00F41BDC"/>
    <w:rsid w:val="00F51499"/>
    <w:rsid w:val="00F8068E"/>
    <w:rsid w:val="00F933BA"/>
    <w:rsid w:val="00F96F2E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3FF7F-C828-4ACB-86FF-3080E43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6A5C-5441-4886-A3FD-BCE034D0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2018-11-12T13:21:00Z</cp:lastPrinted>
  <dcterms:created xsi:type="dcterms:W3CDTF">2018-11-12T13:21:00Z</dcterms:created>
  <dcterms:modified xsi:type="dcterms:W3CDTF">2018-11-12T13:21:00Z</dcterms:modified>
</cp:coreProperties>
</file>