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C56099" w:rsidRDefault="00443F1D" w:rsidP="00C56099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E60C71">
        <w:rPr>
          <w:rFonts w:ascii="Times New Roman" w:eastAsia="Times New Roman" w:hAnsi="Times New Roman"/>
          <w:sz w:val="22"/>
          <w:szCs w:val="22"/>
        </w:rPr>
        <w:t>604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AB06AC">
        <w:rPr>
          <w:rFonts w:ascii="Times New Roman" w:eastAsia="Times New Roman" w:hAnsi="Times New Roman"/>
          <w:sz w:val="22"/>
          <w:szCs w:val="22"/>
        </w:rPr>
        <w:t xml:space="preserve"> </w:t>
      </w:r>
      <w:r w:rsidR="00E60C71">
        <w:rPr>
          <w:rFonts w:ascii="Times New Roman" w:eastAsia="Times New Roman" w:hAnsi="Times New Roman"/>
          <w:sz w:val="22"/>
          <w:szCs w:val="22"/>
        </w:rPr>
        <w:t>I</w:t>
      </w:r>
      <w:r w:rsidR="00E60C71" w:rsidRPr="00E60C71">
        <w:rPr>
          <w:rFonts w:ascii="Times New Roman" w:eastAsia="Times New Roman" w:hAnsi="Times New Roman"/>
          <w:sz w:val="22"/>
          <w:szCs w:val="22"/>
        </w:rPr>
        <w:t xml:space="preserve">nstitui o programa municipal de </w:t>
      </w:r>
      <w:proofErr w:type="spellStart"/>
      <w:r w:rsidR="00E60C71" w:rsidRPr="00E60C71">
        <w:rPr>
          <w:rFonts w:ascii="Times New Roman" w:eastAsia="Times New Roman" w:hAnsi="Times New Roman"/>
          <w:sz w:val="22"/>
          <w:szCs w:val="22"/>
        </w:rPr>
        <w:t>equoterapia</w:t>
      </w:r>
      <w:proofErr w:type="spellEnd"/>
      <w:r w:rsidR="00E60C71" w:rsidRPr="00E60C71">
        <w:rPr>
          <w:rFonts w:ascii="Times New Roman" w:eastAsia="Times New Roman" w:hAnsi="Times New Roman"/>
          <w:sz w:val="22"/>
          <w:szCs w:val="22"/>
        </w:rPr>
        <w:t xml:space="preserve"> como opção terapêutica de saúde pública para pessoas com deficiência e/ou mobilidade reduzida ou outras necessidades específicas no município de Sete Lagoas.</w:t>
      </w:r>
    </w:p>
    <w:p w:rsidR="00E60C71" w:rsidRDefault="00E60C71" w:rsidP="00C56099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C56099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AB06AC">
        <w:rPr>
          <w:rFonts w:ascii="Times New Roman" w:eastAsia="Times New Roman" w:hAnsi="Times New Roman"/>
          <w:sz w:val="22"/>
          <w:szCs w:val="22"/>
        </w:rPr>
        <w:t xml:space="preserve">a </w:t>
      </w:r>
      <w:r w:rsidR="00C56099">
        <w:rPr>
          <w:rFonts w:ascii="Times New Roman" w:eastAsia="Times New Roman" w:hAnsi="Times New Roman"/>
          <w:sz w:val="22"/>
          <w:szCs w:val="22"/>
        </w:rPr>
        <w:t>Marli Aparecida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E60C71" w:rsidRPr="00E60C71" w:rsidRDefault="00443F1D" w:rsidP="00E60C7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3B1972">
        <w:rPr>
          <w:rFonts w:ascii="Times New Roman" w:eastAsia="Times New Roman" w:hAnsi="Times New Roman"/>
          <w:sz w:val="22"/>
          <w:szCs w:val="22"/>
        </w:rPr>
        <w:t>autoria é do</w:t>
      </w:r>
      <w:r w:rsidR="00AB06AC">
        <w:rPr>
          <w:rFonts w:ascii="Times New Roman" w:eastAsia="Times New Roman" w:hAnsi="Times New Roman"/>
          <w:sz w:val="22"/>
          <w:szCs w:val="22"/>
        </w:rPr>
        <w:t xml:space="preserve">s </w:t>
      </w:r>
      <w:proofErr w:type="gramStart"/>
      <w:r w:rsidR="00AB06AC">
        <w:rPr>
          <w:rFonts w:ascii="Times New Roman" w:eastAsia="Times New Roman" w:hAnsi="Times New Roman"/>
          <w:sz w:val="22"/>
          <w:szCs w:val="22"/>
        </w:rPr>
        <w:t>edis</w:t>
      </w:r>
      <w:proofErr w:type="gramEnd"/>
      <w:r w:rsidR="00AB06AC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3B1972">
        <w:rPr>
          <w:rFonts w:ascii="Times New Roman" w:eastAsia="Times New Roman" w:hAnsi="Times New Roman"/>
          <w:sz w:val="22"/>
          <w:szCs w:val="22"/>
        </w:rPr>
        <w:t>mencionado</w:t>
      </w:r>
      <w:r w:rsidR="00AB06AC">
        <w:rPr>
          <w:rFonts w:ascii="Times New Roman" w:eastAsia="Times New Roman" w:hAnsi="Times New Roman"/>
          <w:sz w:val="22"/>
          <w:szCs w:val="22"/>
        </w:rPr>
        <w:t>s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C56099" w:rsidRPr="00C56099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E60C71">
        <w:rPr>
          <w:rFonts w:ascii="Times New Roman" w:eastAsia="Times New Roman" w:hAnsi="Times New Roman"/>
          <w:sz w:val="22"/>
          <w:szCs w:val="22"/>
        </w:rPr>
        <w:t>instituição do</w:t>
      </w:r>
      <w:r w:rsidR="00C56099" w:rsidRPr="00C56099">
        <w:rPr>
          <w:rFonts w:ascii="Times New Roman" w:eastAsia="Times New Roman" w:hAnsi="Times New Roman"/>
          <w:sz w:val="22"/>
          <w:szCs w:val="22"/>
        </w:rPr>
        <w:t xml:space="preserve"> </w:t>
      </w:r>
      <w:r w:rsidR="00E60C71" w:rsidRPr="00E60C71">
        <w:rPr>
          <w:rFonts w:ascii="Times New Roman" w:eastAsia="Times New Roman" w:hAnsi="Times New Roman"/>
          <w:sz w:val="22"/>
          <w:szCs w:val="22"/>
        </w:rPr>
        <w:t xml:space="preserve">programa municipal de </w:t>
      </w:r>
      <w:proofErr w:type="spellStart"/>
      <w:r w:rsidR="00E60C71" w:rsidRPr="00E60C71">
        <w:rPr>
          <w:rFonts w:ascii="Times New Roman" w:eastAsia="Times New Roman" w:hAnsi="Times New Roman"/>
          <w:sz w:val="22"/>
          <w:szCs w:val="22"/>
        </w:rPr>
        <w:t>equoterapia</w:t>
      </w:r>
      <w:proofErr w:type="spellEnd"/>
      <w:r w:rsidR="00E60C71" w:rsidRPr="00E60C71">
        <w:rPr>
          <w:rFonts w:ascii="Times New Roman" w:eastAsia="Times New Roman" w:hAnsi="Times New Roman"/>
          <w:sz w:val="22"/>
          <w:szCs w:val="22"/>
        </w:rPr>
        <w:t xml:space="preserve"> como opção terapêutica de saúde pública para pessoas com deficiência e/ou mobilidade reduzida ou outras necessidades específicas no município de Sete Lagoas.</w:t>
      </w:r>
    </w:p>
    <w:p w:rsidR="00C56099" w:rsidRPr="002C2876" w:rsidRDefault="00C56099" w:rsidP="002C287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32666" w:rsidRDefault="00D32666" w:rsidP="00D32666">
      <w:pPr>
        <w:spacing w:line="276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Presentes à reunião o</w:t>
      </w:r>
      <w:r w:rsidR="00362F14" w:rsidRPr="00362F14">
        <w:rPr>
          <w:rFonts w:ascii="Times New Roman" w:hAnsi="Times New Roman"/>
          <w:sz w:val="22"/>
          <w:szCs w:val="22"/>
        </w:rPr>
        <w:t xml:space="preserve"> Vereador</w:t>
      </w:r>
      <w:r w:rsidR="00E33041">
        <w:rPr>
          <w:rFonts w:ascii="Times New Roman" w:hAnsi="Times New Roman"/>
          <w:sz w:val="22"/>
          <w:szCs w:val="22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  <w:r>
        <w:rPr>
          <w:rFonts w:ascii="Times New Roman" w:eastAsia="Calibri" w:hAnsi="Times New Roman"/>
          <w:color w:val="auto"/>
          <w:lang w:eastAsia="en-US"/>
        </w:rPr>
        <w:t>(Presidente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da CLJ)</w:t>
      </w:r>
      <w:r w:rsidR="00F825E7">
        <w:rPr>
          <w:rFonts w:ascii="Times New Roman" w:hAnsi="Times New Roman"/>
          <w:sz w:val="22"/>
          <w:szCs w:val="22"/>
        </w:rPr>
        <w:t xml:space="preserve">, </w:t>
      </w:r>
      <w:r w:rsidR="00E33041">
        <w:rPr>
          <w:rFonts w:ascii="Times New Roman" w:hAnsi="Times New Roman"/>
          <w:sz w:val="22"/>
          <w:szCs w:val="22"/>
        </w:rPr>
        <w:t xml:space="preserve">e os vereadores </w:t>
      </w:r>
      <w:r w:rsidR="00F825E7">
        <w:rPr>
          <w:rFonts w:ascii="Times New Roman" w:hAnsi="Times New Roman"/>
          <w:sz w:val="22"/>
          <w:szCs w:val="22"/>
        </w:rPr>
        <w:t>José Pereira da Silva (vogal)</w:t>
      </w:r>
      <w:r w:rsidR="00362F14">
        <w:rPr>
          <w:rFonts w:ascii="Times New Roman" w:hAnsi="Times New Roman"/>
          <w:sz w:val="22"/>
          <w:szCs w:val="22"/>
        </w:rPr>
        <w:t xml:space="preserve"> </w:t>
      </w:r>
      <w:r w:rsidR="00362F14" w:rsidRPr="00362F14">
        <w:rPr>
          <w:rFonts w:ascii="Times New Roman" w:hAnsi="Times New Roman"/>
          <w:sz w:val="22"/>
          <w:szCs w:val="22"/>
        </w:rPr>
        <w:t xml:space="preserve">e </w:t>
      </w:r>
      <w:r w:rsidR="00D05416">
        <w:rPr>
          <w:rFonts w:ascii="Times New Roman" w:hAnsi="Times New Roman"/>
          <w:sz w:val="22"/>
          <w:szCs w:val="22"/>
        </w:rPr>
        <w:t>Euro de Andrade Lanza</w:t>
      </w:r>
      <w:r w:rsidR="00362F14" w:rsidRPr="00362F14">
        <w:rPr>
          <w:rFonts w:ascii="Times New Roman" w:hAnsi="Times New Roman"/>
          <w:sz w:val="22"/>
          <w:szCs w:val="22"/>
        </w:rPr>
        <w:t xml:space="preserve"> (</w:t>
      </w:r>
      <w:r w:rsidR="00D05416">
        <w:rPr>
          <w:rFonts w:ascii="Times New Roman" w:hAnsi="Times New Roman"/>
          <w:sz w:val="22"/>
          <w:szCs w:val="22"/>
        </w:rPr>
        <w:t>relator</w:t>
      </w:r>
      <w:r w:rsidR="00362F14">
        <w:rPr>
          <w:rFonts w:ascii="Times New Roman" w:hAnsi="Times New Roman"/>
          <w:sz w:val="22"/>
          <w:szCs w:val="22"/>
        </w:rPr>
        <w:t>), além dos representantes</w:t>
      </w:r>
      <w:r w:rsidR="00DF1A7E">
        <w:rPr>
          <w:rFonts w:ascii="Times New Roman" w:hAnsi="Times New Roman"/>
          <w:sz w:val="22"/>
          <w:szCs w:val="22"/>
        </w:rPr>
        <w:t xml:space="preserve"> da Procuradoria Geral do Legislativo e </w:t>
      </w:r>
      <w:r w:rsidR="00DF1A7E" w:rsidRPr="005A0D89">
        <w:rPr>
          <w:rFonts w:ascii="Times New Roman" w:hAnsi="Times New Roman"/>
        </w:rPr>
        <w:t>da Consultoria Jurídica, assessores de gabinetes e munícipes</w:t>
      </w:r>
      <w:r w:rsidR="00DF1A7E">
        <w:rPr>
          <w:rFonts w:ascii="Times New Roman" w:hAnsi="Times New Roman"/>
        </w:rPr>
        <w:t>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E60C71">
        <w:rPr>
          <w:rFonts w:ascii="Times New Roman" w:eastAsia="Times New Roman" w:hAnsi="Times New Roman"/>
          <w:sz w:val="22"/>
          <w:szCs w:val="22"/>
        </w:rPr>
        <w:t>604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27089E">
        <w:rPr>
          <w:rFonts w:ascii="Times New Roman" w:hAnsi="Times New Roman"/>
          <w:sz w:val="22"/>
          <w:szCs w:val="22"/>
        </w:rPr>
        <w:t>18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D32666">
        <w:rPr>
          <w:rFonts w:ascii="Times New Roman" w:hAnsi="Times New Roman"/>
          <w:sz w:val="22"/>
          <w:szCs w:val="22"/>
        </w:rPr>
        <w:t>outubro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825E7" w:rsidRDefault="00F825E7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José Pereira da Silva</w:t>
      </w:r>
    </w:p>
    <w:p w:rsidR="00F825E7" w:rsidRDefault="00F825E7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2D" w:rsidRDefault="00115C2D" w:rsidP="00A834A1">
      <w:pPr>
        <w:spacing w:line="240" w:lineRule="auto"/>
      </w:pPr>
      <w:r>
        <w:separator/>
      </w:r>
    </w:p>
  </w:endnote>
  <w:endnote w:type="continuationSeparator" w:id="0">
    <w:p w:rsidR="00115C2D" w:rsidRDefault="00115C2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2D" w:rsidRDefault="00115C2D" w:rsidP="00A834A1">
      <w:pPr>
        <w:spacing w:line="240" w:lineRule="auto"/>
      </w:pPr>
      <w:r>
        <w:separator/>
      </w:r>
    </w:p>
  </w:footnote>
  <w:footnote w:type="continuationSeparator" w:id="0">
    <w:p w:rsidR="00115C2D" w:rsidRDefault="00115C2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A32"/>
    <w:rsid w:val="00115C2D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1DA0"/>
    <w:rsid w:val="00195A5D"/>
    <w:rsid w:val="001A0594"/>
    <w:rsid w:val="001A3E3E"/>
    <w:rsid w:val="001C6960"/>
    <w:rsid w:val="001D55F4"/>
    <w:rsid w:val="001D6D5E"/>
    <w:rsid w:val="0020312E"/>
    <w:rsid w:val="00203AB1"/>
    <w:rsid w:val="00211304"/>
    <w:rsid w:val="00220F40"/>
    <w:rsid w:val="002312DA"/>
    <w:rsid w:val="00234B30"/>
    <w:rsid w:val="00235194"/>
    <w:rsid w:val="00254320"/>
    <w:rsid w:val="0027089E"/>
    <w:rsid w:val="00273BE4"/>
    <w:rsid w:val="00277046"/>
    <w:rsid w:val="00291AC9"/>
    <w:rsid w:val="002A03AD"/>
    <w:rsid w:val="002B22BF"/>
    <w:rsid w:val="002B36B3"/>
    <w:rsid w:val="002C2876"/>
    <w:rsid w:val="002C3203"/>
    <w:rsid w:val="002C69D7"/>
    <w:rsid w:val="002C7C00"/>
    <w:rsid w:val="002D71C5"/>
    <w:rsid w:val="003002FC"/>
    <w:rsid w:val="00302079"/>
    <w:rsid w:val="00310949"/>
    <w:rsid w:val="003161B5"/>
    <w:rsid w:val="0032624B"/>
    <w:rsid w:val="00326940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338DF"/>
    <w:rsid w:val="00433CD1"/>
    <w:rsid w:val="0043536E"/>
    <w:rsid w:val="0043555D"/>
    <w:rsid w:val="00443F1D"/>
    <w:rsid w:val="004450A9"/>
    <w:rsid w:val="00445AAD"/>
    <w:rsid w:val="00450EB3"/>
    <w:rsid w:val="00453309"/>
    <w:rsid w:val="00461E06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08CB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80226"/>
    <w:rsid w:val="008861F7"/>
    <w:rsid w:val="00896C2F"/>
    <w:rsid w:val="008A4AB8"/>
    <w:rsid w:val="008A4B40"/>
    <w:rsid w:val="008E2E9A"/>
    <w:rsid w:val="008E3FBC"/>
    <w:rsid w:val="008E4201"/>
    <w:rsid w:val="00900FDD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06AC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D7C06"/>
    <w:rsid w:val="00BF100C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56099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0C71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111CA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Fontepargpadro"/>
    <w:uiPriority w:val="99"/>
    <w:unhideWhenUsed/>
    <w:rsid w:val="00AB0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Fontepargpadro"/>
    <w:uiPriority w:val="99"/>
    <w:unhideWhenUsed/>
    <w:rsid w:val="00AB0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CB24-FC77-44FA-9732-7F4E18C6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2018-10-29T18:46:00Z</cp:lastPrinted>
  <dcterms:created xsi:type="dcterms:W3CDTF">2018-10-29T18:46:00Z</dcterms:created>
  <dcterms:modified xsi:type="dcterms:W3CDTF">2018-10-29T18:46:00Z</dcterms:modified>
</cp:coreProperties>
</file>