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87" w:rsidRDefault="00466B87" w:rsidP="00466B87">
      <w:pPr>
        <w:rPr>
          <w:rFonts w:ascii="Liberation Sans" w:hAnsi="Liberation Sans" w:cs="Liberation Sans"/>
          <w:sz w:val="24"/>
          <w:szCs w:val="24"/>
          <w:lang w:eastAsia="pt-BR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87" w:rsidRDefault="00466B87" w:rsidP="00466B87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466B87" w:rsidRDefault="00466B87" w:rsidP="00466B87"/>
    <w:p w:rsidR="00466B87" w:rsidRDefault="00466B87" w:rsidP="00466B8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466B87" w:rsidRDefault="00466B87" w:rsidP="00466B8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466B87" w:rsidRDefault="00466B87" w:rsidP="00466B87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466B87" w:rsidRDefault="00466B87" w:rsidP="006C55E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correspondência ao Exmo. Prefeito Leone Maciel</w:t>
      </w:r>
      <w:r w:rsidR="006C55E7">
        <w:rPr>
          <w:rFonts w:ascii="Arial" w:eastAsia="DejaVuSans" w:hAnsi="Arial" w:cs="Arial"/>
          <w:kern w:val="2"/>
          <w:sz w:val="24"/>
          <w:szCs w:val="24"/>
        </w:rPr>
        <w:t xml:space="preserve"> Fonseca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e ao Departamento</w:t>
      </w:r>
      <w:r w:rsidR="006C55E7">
        <w:rPr>
          <w:rFonts w:ascii="Arial" w:eastAsia="DejaVuSans" w:hAnsi="Arial" w:cs="Arial"/>
          <w:kern w:val="2"/>
          <w:sz w:val="24"/>
          <w:szCs w:val="24"/>
        </w:rPr>
        <w:t xml:space="preserve"> de Licenciamento de Obras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para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promova a fiscalização dos empreend</w:t>
      </w:r>
      <w:r w:rsidR="006C55E7">
        <w:rPr>
          <w:rFonts w:ascii="Arial" w:eastAsia="DejaVuSans" w:hAnsi="Arial" w:cs="Arial"/>
          <w:kern w:val="2"/>
          <w:sz w:val="24"/>
          <w:szCs w:val="24"/>
        </w:rPr>
        <w:t>imentos na comunidade Fazenda Velha, de propriedade do Sr. Murilo que está ocorrendo de forma irregular igualmente ao que aconteceu no bairro Jardim Carolina e que necessita fiscalização antes que a situação se torne irreparável.</w:t>
      </w:r>
      <w:r w:rsidR="006C55E7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C55E7" w:rsidRDefault="00466B87" w:rsidP="00466B87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</w:p>
    <w:p w:rsidR="00466B87" w:rsidRDefault="006C55E7" w:rsidP="00466B87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ab/>
      </w:r>
      <w:r w:rsidR="00466B87">
        <w:rPr>
          <w:rFonts w:ascii="Arial" w:hAnsi="Arial" w:cs="Arial"/>
          <w:sz w:val="24"/>
          <w:szCs w:val="24"/>
          <w:lang w:eastAsia="pt-BR"/>
        </w:rPr>
        <w:t xml:space="preserve">Sala de Sessões, 30 de </w:t>
      </w:r>
      <w:proofErr w:type="gramStart"/>
      <w:r w:rsidR="00466B87">
        <w:rPr>
          <w:rFonts w:ascii="Arial" w:hAnsi="Arial" w:cs="Arial"/>
          <w:sz w:val="24"/>
          <w:szCs w:val="24"/>
          <w:lang w:eastAsia="pt-BR"/>
        </w:rPr>
        <w:t>Outubro</w:t>
      </w:r>
      <w:proofErr w:type="gramEnd"/>
      <w:r w:rsidR="00466B87"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466B87" w:rsidRDefault="00466B87" w:rsidP="00466B87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466B87" w:rsidRDefault="00466B87" w:rsidP="00466B87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87" w:rsidRDefault="00466B87" w:rsidP="00466B87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66B87" w:rsidRDefault="00466B87" w:rsidP="00466B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466B87" w:rsidRDefault="00466B87" w:rsidP="00466B8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466B87" w:rsidRDefault="00466B87" w:rsidP="00466B8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466B87" w:rsidRDefault="00466B87" w:rsidP="00466B8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466B87" w:rsidRDefault="00466B87" w:rsidP="00466B8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466B87" w:rsidRDefault="00466B87" w:rsidP="00466B8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DB6A0C" w:rsidRDefault="00466B87" w:rsidP="005D7B50">
      <w:pPr>
        <w:spacing w:after="0" w:line="360" w:lineRule="auto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</w:t>
      </w:r>
      <w:r w:rsidR="006C55E7">
        <w:rPr>
          <w:rFonts w:ascii="Arial" w:eastAsia="DejaVuSans" w:hAnsi="Arial" w:cs="Arial"/>
          <w:bCs/>
          <w:kern w:val="2"/>
          <w:sz w:val="24"/>
          <w:szCs w:val="24"/>
        </w:rPr>
        <w:t xml:space="preserve"> uma vez que empreendimentos construídos de maneira irregular estão cada vez mais frequentes no município</w:t>
      </w:r>
      <w:r w:rsidR="005D7B50">
        <w:rPr>
          <w:rFonts w:ascii="Arial" w:eastAsia="DejaVuSans" w:hAnsi="Arial" w:cs="Arial"/>
          <w:bCs/>
          <w:kern w:val="2"/>
          <w:sz w:val="24"/>
          <w:szCs w:val="24"/>
        </w:rPr>
        <w:t>,</w:t>
      </w:r>
      <w:r w:rsidR="006C55E7">
        <w:rPr>
          <w:rFonts w:ascii="Arial" w:eastAsia="DejaVuSans" w:hAnsi="Arial" w:cs="Arial"/>
          <w:bCs/>
          <w:kern w:val="2"/>
          <w:sz w:val="24"/>
          <w:szCs w:val="24"/>
        </w:rPr>
        <w:t xml:space="preserve"> necessitando que a fiscalização seja presente e efetiva de maneira a combater a construção de empreendimentos que </w:t>
      </w:r>
      <w:r w:rsidR="005D7B50">
        <w:rPr>
          <w:rFonts w:ascii="Arial" w:eastAsia="DejaVuSans" w:hAnsi="Arial" w:cs="Arial"/>
          <w:bCs/>
          <w:kern w:val="2"/>
          <w:sz w:val="24"/>
          <w:szCs w:val="24"/>
        </w:rPr>
        <w:t xml:space="preserve">não </w:t>
      </w:r>
      <w:r w:rsidR="006C55E7">
        <w:rPr>
          <w:rFonts w:ascii="Arial" w:eastAsia="DejaVuSans" w:hAnsi="Arial" w:cs="Arial"/>
          <w:bCs/>
          <w:kern w:val="2"/>
          <w:sz w:val="24"/>
          <w:szCs w:val="24"/>
        </w:rPr>
        <w:t>es</w:t>
      </w:r>
      <w:r w:rsidR="005D7B50">
        <w:rPr>
          <w:rFonts w:ascii="Arial" w:eastAsia="DejaVuSans" w:hAnsi="Arial" w:cs="Arial"/>
          <w:bCs/>
          <w:kern w:val="2"/>
          <w:sz w:val="24"/>
          <w:szCs w:val="24"/>
        </w:rPr>
        <w:t>tejam de acordo com os requisitos necessários para a sua construção dentro dos padrões de legalidade.</w:t>
      </w:r>
    </w:p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A1"/>
    <w:rsid w:val="003560A1"/>
    <w:rsid w:val="00466B87"/>
    <w:rsid w:val="005D7B50"/>
    <w:rsid w:val="0060381D"/>
    <w:rsid w:val="006C55E7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FAE3D-9B73-4359-AD16-66175D1D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B8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2018-10-30T18:02:00Z</dcterms:created>
  <dcterms:modified xsi:type="dcterms:W3CDTF">2018-10-30T18:29:00Z</dcterms:modified>
</cp:coreProperties>
</file>