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BA" w:rsidRDefault="00D77CBA" w:rsidP="00D77CBA">
      <w:pPr>
        <w:ind w:left="2124" w:firstLine="708"/>
        <w:jc w:val="both"/>
        <w:rPr>
          <w:rFonts w:ascii="Andalus" w:hAnsi="Andalus" w:cs="Andalus"/>
          <w:sz w:val="28"/>
          <w:szCs w:val="28"/>
        </w:rPr>
      </w:pPr>
    </w:p>
    <w:p w:rsidR="009A67DC" w:rsidRDefault="009A67DC" w:rsidP="004315C4">
      <w:pPr>
        <w:ind w:left="708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ANTEPROJETO DE LEI Nº______/2018</w:t>
      </w:r>
    </w:p>
    <w:p w:rsidR="00864B0D" w:rsidRDefault="00864B0D" w:rsidP="00864B0D">
      <w:pPr>
        <w:pStyle w:val="NormalWeb"/>
      </w:pPr>
      <w:r>
        <w:tab/>
      </w:r>
      <w:r>
        <w:tab/>
      </w:r>
    </w:p>
    <w:p w:rsidR="00864B0D" w:rsidRDefault="00864B0D" w:rsidP="00864B0D">
      <w:pPr>
        <w:pStyle w:val="NormalWeb"/>
      </w:pPr>
    </w:p>
    <w:p w:rsidR="00864B0D" w:rsidRPr="00864B0D" w:rsidRDefault="00864B0D" w:rsidP="00864B0D">
      <w:pPr>
        <w:pStyle w:val="NormalWeb"/>
        <w:rPr>
          <w:b/>
        </w:rPr>
      </w:pPr>
      <w:r w:rsidRPr="00864B0D">
        <w:rPr>
          <w:b/>
        </w:rPr>
        <w:t>Estabelece o atendimento emergencial aos alunos portadores de diabetes e epilepsia, no âmbito da rede municipal de ensino</w:t>
      </w:r>
      <w:r>
        <w:rPr>
          <w:b/>
        </w:rPr>
        <w:t>.</w:t>
      </w:r>
    </w:p>
    <w:p w:rsidR="00864B0D" w:rsidRDefault="00864B0D" w:rsidP="00864B0D">
      <w:pPr>
        <w:pStyle w:val="NormalWeb"/>
      </w:pPr>
      <w:r>
        <w:t xml:space="preserve">A Câmara Municipal de Sete Lagoas, Minas Gerais </w:t>
      </w:r>
      <w:r>
        <w:t>aprova,</w:t>
      </w:r>
      <w:r>
        <w:t xml:space="preserve"> eu Prefeito Municipal de Sete Lagoas, sanciono a seguinte lei:</w:t>
      </w:r>
    </w:p>
    <w:p w:rsidR="00864B0D" w:rsidRDefault="00864B0D" w:rsidP="00864B0D">
      <w:pPr>
        <w:pStyle w:val="NormalWeb"/>
      </w:pPr>
      <w:r>
        <w:t>Artigo 1º - Fica estabelecido que toda unidade escolar da rede municipal terá um profissional capacitado para prestar atendimento emergencial a crianças e adolescentes com diabetes e epilepsia.</w:t>
      </w:r>
    </w:p>
    <w:p w:rsidR="00864B0D" w:rsidRDefault="00864B0D" w:rsidP="00864B0D">
      <w:pPr>
        <w:pStyle w:val="NormalWeb"/>
      </w:pPr>
      <w:r>
        <w:t>Artigo 2º - Para cumprimento do estabelecido no artigo 1º desta lei a Secretária de Educação poderá firmar convênios e parcerias com instituições públicas e privadas.</w:t>
      </w:r>
    </w:p>
    <w:p w:rsidR="00864B0D" w:rsidRDefault="00864B0D" w:rsidP="00864B0D">
      <w:pPr>
        <w:pStyle w:val="NormalWeb"/>
      </w:pPr>
      <w:r>
        <w:t>Artigo 3º As despesas decorrentes com a execução desta lei, ocorrerão por conta das dotações orçamentárias próprias, suplementadas se necessário.</w:t>
      </w:r>
    </w:p>
    <w:p w:rsidR="00864B0D" w:rsidRDefault="00864B0D" w:rsidP="00864B0D">
      <w:pPr>
        <w:pStyle w:val="NormalWeb"/>
      </w:pPr>
      <w:r>
        <w:t>Artigo 4º - O Poder Executivo regulamentará esta lei no prazo de 90 (noventa dias), contados a partir da data de sua publicação.</w:t>
      </w:r>
    </w:p>
    <w:p w:rsidR="00864B0D" w:rsidRDefault="00864B0D" w:rsidP="00864B0D">
      <w:pPr>
        <w:pStyle w:val="NormalWeb"/>
      </w:pPr>
      <w:r>
        <w:t>Artigo 5º - Esta lei entrará em vigor na data da sua publicação, revogadas as disposições em contrário.</w:t>
      </w:r>
    </w:p>
    <w:p w:rsidR="00864B0D" w:rsidRDefault="00864B0D" w:rsidP="00864B0D">
      <w:pPr>
        <w:pStyle w:val="NormalWeb"/>
      </w:pPr>
    </w:p>
    <w:p w:rsidR="00864B0D" w:rsidRDefault="00864B0D" w:rsidP="00864B0D">
      <w:pPr>
        <w:pStyle w:val="NormalWeb"/>
      </w:pPr>
      <w:r>
        <w:t>Sete Lagoas, 1</w:t>
      </w:r>
      <w:r>
        <w:t>5</w:t>
      </w:r>
      <w:r>
        <w:t xml:space="preserve"> de outubro de 2018</w:t>
      </w:r>
      <w:r>
        <w:t>.</w:t>
      </w:r>
    </w:p>
    <w:p w:rsidR="00864B0D" w:rsidRDefault="00864B0D" w:rsidP="00864B0D">
      <w:pPr>
        <w:pStyle w:val="NormalWeb"/>
      </w:pPr>
      <w:r>
        <w:rPr>
          <w:noProof/>
        </w:rPr>
        <w:drawing>
          <wp:inline distT="0" distB="0" distL="0" distR="0" wp14:anchorId="1BBF210F" wp14:editId="0E63F732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B0D" w:rsidRDefault="00864B0D" w:rsidP="00864B0D">
      <w:pPr>
        <w:pStyle w:val="NormalWeb"/>
      </w:pPr>
    </w:p>
    <w:p w:rsidR="00864B0D" w:rsidRDefault="00864B0D" w:rsidP="00864B0D">
      <w:pPr>
        <w:pStyle w:val="NormalWeb"/>
      </w:pPr>
    </w:p>
    <w:p w:rsidR="00864B0D" w:rsidRPr="00864B0D" w:rsidRDefault="00864B0D" w:rsidP="00864B0D">
      <w:pPr>
        <w:pStyle w:val="NormalWeb"/>
        <w:rPr>
          <w:b/>
          <w:sz w:val="28"/>
        </w:rPr>
      </w:pPr>
      <w:r w:rsidRPr="00864B0D">
        <w:rPr>
          <w:b/>
          <w:sz w:val="28"/>
        </w:rPr>
        <w:t>JUSTIFICATIVA</w:t>
      </w:r>
      <w:r w:rsidRPr="00864B0D">
        <w:rPr>
          <w:b/>
          <w:sz w:val="28"/>
        </w:rPr>
        <w:t>:</w:t>
      </w:r>
    </w:p>
    <w:p w:rsidR="00864B0D" w:rsidRDefault="00864B0D" w:rsidP="00864B0D">
      <w:pPr>
        <w:pStyle w:val="NormalWeb"/>
      </w:pPr>
      <w:r>
        <w:t>Trata-se de anteprojeto de lei que tem como objetivo estabelecer que toda unidade escolar da rede municipal tenha profissional capacitado para prestar atendimento emergencial a crianças e adolescentes com diabetes e epilepsia.</w:t>
      </w:r>
    </w:p>
    <w:p w:rsidR="00864B0D" w:rsidRDefault="00864B0D" w:rsidP="00864B0D">
      <w:pPr>
        <w:pStyle w:val="NormalWeb"/>
      </w:pPr>
      <w:r>
        <w:t>Como se sabe a diabetes é uma doença que aumenta a quantidade de glicose no sangue. A queda da taxa de glicose (açúcar no sangue) pode ser causada por excesso de insulina, excesso de exercícios físicos ou ainda pouca alimentação.</w:t>
      </w:r>
    </w:p>
    <w:p w:rsidR="00864B0D" w:rsidRDefault="00864B0D" w:rsidP="00864B0D">
      <w:pPr>
        <w:pStyle w:val="NormalWeb"/>
      </w:pPr>
      <w:r>
        <w:t>Daí que é de suma importância o monitoramento da frequência da glicose para evitar problemas como desmaios, convulsões e outros.</w:t>
      </w:r>
    </w:p>
    <w:p w:rsidR="00864B0D" w:rsidRDefault="00864B0D" w:rsidP="00864B0D">
      <w:pPr>
        <w:pStyle w:val="NormalWeb"/>
      </w:pPr>
      <w:r>
        <w:t>Vale ainda lembrar, que tanto a diabetes como a epilepsia são conhecidas como "doenças silenciosas", pois as crianças e adolescentes acometidas por estas doenças não apresentam os sintomas do diagnóstico.</w:t>
      </w:r>
    </w:p>
    <w:p w:rsidR="00864B0D" w:rsidRDefault="00864B0D" w:rsidP="00864B0D">
      <w:pPr>
        <w:pStyle w:val="NormalWeb"/>
      </w:pPr>
      <w:r>
        <w:t xml:space="preserve">No que se refere </w:t>
      </w:r>
      <w:r>
        <w:t>à</w:t>
      </w:r>
      <w:r>
        <w:t xml:space="preserve"> epilepsia: é doença neurológica crônica caracterizada por crises epilépticas recorrentes. Uma crise convulsiva ocorre quando um grupo de neurônios no cérebro envia descargas elétricas excessivas a outros neurônios do cérebro.</w:t>
      </w:r>
    </w:p>
    <w:p w:rsidR="00864B0D" w:rsidRDefault="00864B0D" w:rsidP="00864B0D">
      <w:pPr>
        <w:pStyle w:val="NormalWeb"/>
      </w:pPr>
      <w:r>
        <w:t>Portanto, um profissional da saúde capacitado para atender situaç</w:t>
      </w:r>
      <w:r>
        <w:t>ões emergenciais é importante</w:t>
      </w:r>
      <w:r>
        <w:t xml:space="preserve"> porque evitará com o seu pré-atendimento.</w:t>
      </w:r>
    </w:p>
    <w:p w:rsidR="00864B0D" w:rsidRDefault="00864B0D" w:rsidP="00864B0D">
      <w:pPr>
        <w:pStyle w:val="NormalWeb"/>
      </w:pPr>
    </w:p>
    <w:p w:rsidR="00864B0D" w:rsidRDefault="00864B0D" w:rsidP="00864B0D">
      <w:pPr>
        <w:pStyle w:val="NormalWeb"/>
      </w:pPr>
      <w:r>
        <w:t>Sete Lagoas, 1</w:t>
      </w:r>
      <w:r>
        <w:t>5</w:t>
      </w:r>
      <w:bookmarkStart w:id="0" w:name="_GoBack"/>
      <w:bookmarkEnd w:id="0"/>
      <w:r>
        <w:t xml:space="preserve"> de outubro de 2018.</w:t>
      </w:r>
    </w:p>
    <w:p w:rsidR="00864B0D" w:rsidRDefault="00864B0D" w:rsidP="00864B0D"/>
    <w:p w:rsidR="00255592" w:rsidRPr="005135F2" w:rsidRDefault="00E5135F" w:rsidP="004315C4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2CC57DD0" wp14:editId="2F785E85">
            <wp:extent cx="3220395" cy="1729648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592" w:rsidRPr="005135F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D0" w:rsidRDefault="00274ED0" w:rsidP="00963EEE">
      <w:pPr>
        <w:spacing w:after="0" w:line="240" w:lineRule="auto"/>
      </w:pPr>
      <w:r>
        <w:separator/>
      </w:r>
    </w:p>
  </w:endnote>
  <w:endnote w:type="continuationSeparator" w:id="0">
    <w:p w:rsidR="00274ED0" w:rsidRDefault="00274ED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D0" w:rsidRDefault="00274ED0" w:rsidP="00963EEE">
      <w:pPr>
        <w:spacing w:after="0" w:line="240" w:lineRule="auto"/>
      </w:pPr>
      <w:r>
        <w:separator/>
      </w:r>
    </w:p>
  </w:footnote>
  <w:footnote w:type="continuationSeparator" w:id="0">
    <w:p w:rsidR="00274ED0" w:rsidRDefault="00274ED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86956D1" wp14:editId="4C3432B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B1F08" wp14:editId="6A9244E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CDC674F" wp14:editId="4E740F4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CDC674F" wp14:editId="4E740F4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  <w:r w:rsidRPr="000A19CC">
      <w:t xml:space="preserve"> </w:t>
    </w:r>
  </w:p>
  <w:p w:rsidR="008D697F" w:rsidRPr="00D77CBA" w:rsidRDefault="00255592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F5B"/>
    <w:multiLevelType w:val="hybridMultilevel"/>
    <w:tmpl w:val="42A63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60423"/>
    <w:multiLevelType w:val="hybridMultilevel"/>
    <w:tmpl w:val="01CC31F4"/>
    <w:lvl w:ilvl="0" w:tplc="6FA46A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63F"/>
    <w:rsid w:val="00012D01"/>
    <w:rsid w:val="00036C6A"/>
    <w:rsid w:val="00044136"/>
    <w:rsid w:val="0006143B"/>
    <w:rsid w:val="0008335D"/>
    <w:rsid w:val="000A19CC"/>
    <w:rsid w:val="000C5335"/>
    <w:rsid w:val="000D58E1"/>
    <w:rsid w:val="000E06AB"/>
    <w:rsid w:val="000E3EE3"/>
    <w:rsid w:val="001072B5"/>
    <w:rsid w:val="00124101"/>
    <w:rsid w:val="00127530"/>
    <w:rsid w:val="00132AC0"/>
    <w:rsid w:val="001379CC"/>
    <w:rsid w:val="001450F7"/>
    <w:rsid w:val="001C5A4D"/>
    <w:rsid w:val="002079C3"/>
    <w:rsid w:val="0022225F"/>
    <w:rsid w:val="00244CB9"/>
    <w:rsid w:val="00255592"/>
    <w:rsid w:val="002731A4"/>
    <w:rsid w:val="00274ED0"/>
    <w:rsid w:val="002B29C9"/>
    <w:rsid w:val="002B2ED2"/>
    <w:rsid w:val="002E00C3"/>
    <w:rsid w:val="00311875"/>
    <w:rsid w:val="00315666"/>
    <w:rsid w:val="0034796E"/>
    <w:rsid w:val="0035617E"/>
    <w:rsid w:val="00364ECA"/>
    <w:rsid w:val="003C0146"/>
    <w:rsid w:val="003E14DD"/>
    <w:rsid w:val="004315C4"/>
    <w:rsid w:val="00492590"/>
    <w:rsid w:val="004C31D8"/>
    <w:rsid w:val="004C4407"/>
    <w:rsid w:val="004D301F"/>
    <w:rsid w:val="004E1B8B"/>
    <w:rsid w:val="005135F2"/>
    <w:rsid w:val="00527810"/>
    <w:rsid w:val="00552539"/>
    <w:rsid w:val="00570260"/>
    <w:rsid w:val="00576A6E"/>
    <w:rsid w:val="00576CDB"/>
    <w:rsid w:val="005922E5"/>
    <w:rsid w:val="00593DED"/>
    <w:rsid w:val="005A3484"/>
    <w:rsid w:val="005C5257"/>
    <w:rsid w:val="00642ED0"/>
    <w:rsid w:val="0067691C"/>
    <w:rsid w:val="0067793E"/>
    <w:rsid w:val="00687E60"/>
    <w:rsid w:val="006A636E"/>
    <w:rsid w:val="006B15DB"/>
    <w:rsid w:val="006B6355"/>
    <w:rsid w:val="006D64D6"/>
    <w:rsid w:val="00707D63"/>
    <w:rsid w:val="0071080E"/>
    <w:rsid w:val="007A45DD"/>
    <w:rsid w:val="007B07CF"/>
    <w:rsid w:val="007C2D00"/>
    <w:rsid w:val="007F461A"/>
    <w:rsid w:val="0085577A"/>
    <w:rsid w:val="0086015A"/>
    <w:rsid w:val="00864B0D"/>
    <w:rsid w:val="008A4624"/>
    <w:rsid w:val="008B10A6"/>
    <w:rsid w:val="008D36AE"/>
    <w:rsid w:val="008D697F"/>
    <w:rsid w:val="008E4B91"/>
    <w:rsid w:val="009030C7"/>
    <w:rsid w:val="00903526"/>
    <w:rsid w:val="00915DFB"/>
    <w:rsid w:val="0093360F"/>
    <w:rsid w:val="00963EEE"/>
    <w:rsid w:val="0097039B"/>
    <w:rsid w:val="00971938"/>
    <w:rsid w:val="00986D0D"/>
    <w:rsid w:val="009913A9"/>
    <w:rsid w:val="00991463"/>
    <w:rsid w:val="009A67DC"/>
    <w:rsid w:val="009B64F5"/>
    <w:rsid w:val="00A2211D"/>
    <w:rsid w:val="00A661D3"/>
    <w:rsid w:val="00A83143"/>
    <w:rsid w:val="00AB19EC"/>
    <w:rsid w:val="00AB3FB5"/>
    <w:rsid w:val="00AD5239"/>
    <w:rsid w:val="00AE2820"/>
    <w:rsid w:val="00AF0943"/>
    <w:rsid w:val="00AF1F12"/>
    <w:rsid w:val="00B0645C"/>
    <w:rsid w:val="00B07CD2"/>
    <w:rsid w:val="00B51C7A"/>
    <w:rsid w:val="00BA2592"/>
    <w:rsid w:val="00C0000F"/>
    <w:rsid w:val="00C07D7A"/>
    <w:rsid w:val="00C56BF1"/>
    <w:rsid w:val="00C601BE"/>
    <w:rsid w:val="00C65771"/>
    <w:rsid w:val="00C67EE6"/>
    <w:rsid w:val="00CC2A82"/>
    <w:rsid w:val="00CF1AAF"/>
    <w:rsid w:val="00CF7D01"/>
    <w:rsid w:val="00D411FD"/>
    <w:rsid w:val="00D571C2"/>
    <w:rsid w:val="00D77CBA"/>
    <w:rsid w:val="00D96A62"/>
    <w:rsid w:val="00DB1310"/>
    <w:rsid w:val="00DB7DF1"/>
    <w:rsid w:val="00DD113A"/>
    <w:rsid w:val="00DF3866"/>
    <w:rsid w:val="00DF6E6C"/>
    <w:rsid w:val="00E110BC"/>
    <w:rsid w:val="00E5135F"/>
    <w:rsid w:val="00EA3E3D"/>
    <w:rsid w:val="00EA57FD"/>
    <w:rsid w:val="00EB4A56"/>
    <w:rsid w:val="00EC5205"/>
    <w:rsid w:val="00EF57E8"/>
    <w:rsid w:val="00F14E10"/>
    <w:rsid w:val="00F50CEE"/>
    <w:rsid w:val="00F63C2D"/>
    <w:rsid w:val="00F82802"/>
    <w:rsid w:val="00F933BA"/>
    <w:rsid w:val="00FE47C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2018-10-15T12:37:00Z</cp:lastPrinted>
  <dcterms:created xsi:type="dcterms:W3CDTF">2018-10-15T12:39:00Z</dcterms:created>
  <dcterms:modified xsi:type="dcterms:W3CDTF">2018-10-15T12:39:00Z</dcterms:modified>
</cp:coreProperties>
</file>