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E2" w:rsidRPr="00DF5E31" w:rsidRDefault="00225CE2" w:rsidP="00225CE2">
      <w:pPr>
        <w:pStyle w:val="Ttulo"/>
        <w:jc w:val="center"/>
        <w:rPr>
          <w:rFonts w:ascii="Times New Roman" w:hAnsi="Times New Roman"/>
          <w:b/>
          <w:sz w:val="26"/>
          <w:szCs w:val="26"/>
          <w:lang w:val="pt-BR"/>
        </w:rPr>
      </w:pPr>
      <w:bookmarkStart w:id="0" w:name="_GoBack"/>
      <w:bookmarkEnd w:id="0"/>
      <w:r w:rsidRPr="002362CA">
        <w:rPr>
          <w:rFonts w:ascii="Times New Roman" w:hAnsi="Times New Roman"/>
          <w:b/>
          <w:sz w:val="26"/>
          <w:szCs w:val="26"/>
          <w:lang w:val="pt-BR"/>
        </w:rPr>
        <w:t xml:space="preserve">PROJETO </w:t>
      </w:r>
      <w:r w:rsidRPr="00DF5E31">
        <w:rPr>
          <w:rFonts w:ascii="Times New Roman" w:hAnsi="Times New Roman"/>
          <w:b/>
          <w:sz w:val="26"/>
          <w:szCs w:val="26"/>
          <w:lang w:val="pt-BR"/>
        </w:rPr>
        <w:t xml:space="preserve">DE LEI N º </w:t>
      </w:r>
      <w:r>
        <w:rPr>
          <w:rFonts w:ascii="Times New Roman" w:hAnsi="Times New Roman"/>
          <w:b/>
          <w:sz w:val="26"/>
          <w:szCs w:val="26"/>
          <w:lang w:val="pt-BR"/>
        </w:rPr>
        <w:t>361</w:t>
      </w:r>
      <w:r w:rsidRPr="00DF5E31">
        <w:rPr>
          <w:rFonts w:ascii="Times New Roman" w:hAnsi="Times New Roman"/>
          <w:b/>
          <w:sz w:val="26"/>
          <w:szCs w:val="26"/>
          <w:lang w:val="pt-BR"/>
        </w:rPr>
        <w:t>/2018</w:t>
      </w:r>
    </w:p>
    <w:p w:rsidR="00225CE2" w:rsidRPr="00385ECE" w:rsidRDefault="00225CE2" w:rsidP="00225CE2"/>
    <w:p w:rsidR="00225CE2" w:rsidRDefault="00225CE2" w:rsidP="00225CE2">
      <w:pPr>
        <w:ind w:left="4956"/>
        <w:rPr>
          <w:rFonts w:ascii="Times New Roman" w:hAnsi="Times New Roman"/>
          <w:sz w:val="24"/>
          <w:szCs w:val="24"/>
        </w:rPr>
      </w:pPr>
      <w:r w:rsidRPr="00282B98">
        <w:rPr>
          <w:rFonts w:ascii="Times New Roman" w:hAnsi="Times New Roman"/>
          <w:b/>
          <w:sz w:val="24"/>
          <w:szCs w:val="24"/>
        </w:rPr>
        <w:t>INSTITUI A SEMANA MUNICIPAL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2B98">
        <w:rPr>
          <w:rFonts w:ascii="Times New Roman" w:hAnsi="Times New Roman"/>
          <w:b/>
          <w:sz w:val="24"/>
          <w:szCs w:val="24"/>
        </w:rPr>
        <w:t>DE COMBATE À INTOLERÂNCIA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2B98">
        <w:rPr>
          <w:rFonts w:ascii="Times New Roman" w:hAnsi="Times New Roman"/>
          <w:b/>
          <w:sz w:val="24"/>
          <w:szCs w:val="24"/>
        </w:rPr>
        <w:t>RELIGIOSA</w:t>
      </w:r>
      <w:r>
        <w:rPr>
          <w:rFonts w:ascii="Times New Roman" w:hAnsi="Times New Roman"/>
          <w:sz w:val="24"/>
          <w:szCs w:val="24"/>
        </w:rPr>
        <w:t>.</w:t>
      </w:r>
    </w:p>
    <w:p w:rsidR="001764E2" w:rsidRPr="00AC039D" w:rsidRDefault="001764E2" w:rsidP="00225CE2">
      <w:pPr>
        <w:ind w:left="4956"/>
        <w:rPr>
          <w:rFonts w:ascii="Times New Roman" w:hAnsi="Times New Roman"/>
          <w:sz w:val="24"/>
          <w:szCs w:val="24"/>
        </w:rPr>
      </w:pPr>
    </w:p>
    <w:p w:rsidR="00225CE2" w:rsidRPr="00385ECE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Art. </w:t>
      </w:r>
      <w:r w:rsidRPr="00385ECE">
        <w:rPr>
          <w:rFonts w:ascii="Times New Roman" w:hAnsi="Times New Roman"/>
          <w:sz w:val="26"/>
          <w:szCs w:val="26"/>
        </w:rPr>
        <w:t>1º</w:t>
      </w:r>
      <w:r w:rsidRPr="00385ECE">
        <w:t xml:space="preserve"> </w:t>
      </w:r>
      <w:r w:rsidRPr="00385ECE">
        <w:rPr>
          <w:rFonts w:ascii="Times New Roman" w:hAnsi="Times New Roman"/>
          <w:sz w:val="24"/>
          <w:szCs w:val="24"/>
        </w:rPr>
        <w:t xml:space="preserve">Fica instituída no âmbito do Município de </w:t>
      </w:r>
      <w:r>
        <w:rPr>
          <w:rFonts w:ascii="Times New Roman" w:hAnsi="Times New Roman"/>
          <w:sz w:val="24"/>
          <w:szCs w:val="24"/>
        </w:rPr>
        <w:t xml:space="preserve">Sete Lagoas </w:t>
      </w:r>
      <w:r w:rsidRPr="00385ECE">
        <w:rPr>
          <w:rFonts w:ascii="Times New Roman" w:hAnsi="Times New Roman"/>
          <w:sz w:val="24"/>
          <w:szCs w:val="24"/>
        </w:rPr>
        <w:t>a Semana Municipal de Combate à Intolerância Religiosa, a ser realizada, anualmente, na segunda semana de dezembro.</w:t>
      </w:r>
    </w:p>
    <w:p w:rsidR="00225CE2" w:rsidRPr="00385ECE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 w:rsidRPr="00385ECE">
        <w:t xml:space="preserve"> </w:t>
      </w:r>
      <w:r w:rsidRPr="00385ECE">
        <w:rPr>
          <w:rFonts w:ascii="Times New Roman" w:hAnsi="Times New Roman"/>
          <w:sz w:val="26"/>
          <w:szCs w:val="26"/>
        </w:rPr>
        <w:t>Parágrafo único</w:t>
      </w:r>
      <w:r w:rsidRPr="00385ECE">
        <w:t xml:space="preserve">. </w:t>
      </w:r>
      <w:r w:rsidRPr="00385ECE">
        <w:rPr>
          <w:rFonts w:ascii="Times New Roman" w:hAnsi="Times New Roman"/>
          <w:sz w:val="24"/>
          <w:szCs w:val="24"/>
        </w:rPr>
        <w:t xml:space="preserve">A data ora instituída passará a constar no Calendário Oficial de Eventos do Município. </w:t>
      </w:r>
    </w:p>
    <w:p w:rsidR="00225CE2" w:rsidRPr="00385ECE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 w:rsidRPr="00385ECE">
        <w:rPr>
          <w:rFonts w:ascii="Times New Roman" w:hAnsi="Times New Roman"/>
          <w:sz w:val="24"/>
          <w:szCs w:val="24"/>
        </w:rPr>
        <w:t>Art. 2º A Semana Munic</w:t>
      </w:r>
      <w:r>
        <w:rPr>
          <w:rFonts w:ascii="Times New Roman" w:hAnsi="Times New Roman"/>
          <w:sz w:val="24"/>
          <w:szCs w:val="24"/>
        </w:rPr>
        <w:t>ipal de Combate à Intolerâ</w:t>
      </w:r>
      <w:r w:rsidRPr="00385ECE">
        <w:rPr>
          <w:rFonts w:ascii="Times New Roman" w:hAnsi="Times New Roman"/>
          <w:sz w:val="24"/>
          <w:szCs w:val="24"/>
        </w:rPr>
        <w:t xml:space="preserve">ncia Religiosa terá por objetivo conscientizar a população do direito de liberdade de pensamento, de consciência e de religião, através da disseminação de informações educativas, palestras, audiência pública, conferências e outras atividades, a fim de que a sociedade possa conhecer melhor o assunto e debater sobre iniciativas de combate à intolerância religiosa. </w:t>
      </w:r>
    </w:p>
    <w:p w:rsidR="00225CE2" w:rsidRPr="001764E2" w:rsidRDefault="00225CE2" w:rsidP="001764E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Art. 3º</w:t>
      </w:r>
      <w:r w:rsidRPr="00385ECE">
        <w:t xml:space="preserve"> </w:t>
      </w:r>
      <w:r w:rsidRPr="00385ECE">
        <w:rPr>
          <w:sz w:val="24"/>
          <w:szCs w:val="24"/>
        </w:rPr>
        <w:t xml:space="preserve">Esta </w:t>
      </w:r>
      <w:r w:rsidRPr="00385ECE">
        <w:rPr>
          <w:rFonts w:ascii="Times New Roman" w:hAnsi="Times New Roman"/>
          <w:sz w:val="24"/>
          <w:szCs w:val="24"/>
        </w:rPr>
        <w:t>Lei entra em vigor na data da sua publicação.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Sala das Sessões, 27 de setembro de 2018.</w:t>
      </w:r>
    </w:p>
    <w:p w:rsidR="00225CE2" w:rsidRPr="00DC0299" w:rsidRDefault="00225CE2" w:rsidP="00225CE2">
      <w:pPr>
        <w:pStyle w:val="xmsonormal"/>
        <w:shd w:val="clear" w:color="auto" w:fill="FFFFFF"/>
        <w:spacing w:before="0" w:beforeAutospacing="0" w:after="200" w:afterAutospacing="0" w:line="253" w:lineRule="atLeast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Cláudio Caramelo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Presidente da Câmara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Alcides Longos de Barros                                                       Renato Gomes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1º Vice Presidente                                                              2º Vice Presidente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225CE2" w:rsidRPr="00DC0299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Marli de Luquinha                                                                Doutor Euro Andrade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200" w:afterAutospacing="0" w:line="253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1º Secretária                                                                              2º Secretário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200" w:afterAutospacing="0" w:line="253" w:lineRule="atLeast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200" w:afterAutospacing="0" w:line="253" w:lineRule="atLeast"/>
        <w:rPr>
          <w:color w:val="000000"/>
          <w:sz w:val="26"/>
          <w:szCs w:val="26"/>
        </w:rPr>
      </w:pPr>
    </w:p>
    <w:p w:rsidR="00225CE2" w:rsidRDefault="00225CE2" w:rsidP="001764E2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Originário do Projeto de L</w:t>
      </w:r>
      <w:r w:rsidR="001764E2">
        <w:rPr>
          <w:color w:val="000000"/>
          <w:sz w:val="26"/>
          <w:szCs w:val="26"/>
        </w:rPr>
        <w:t xml:space="preserve">ei nº </w:t>
      </w:r>
      <w:r>
        <w:rPr>
          <w:color w:val="000000"/>
          <w:sz w:val="26"/>
          <w:szCs w:val="26"/>
        </w:rPr>
        <w:t xml:space="preserve">05/2018 da Vereadora Jovem </w:t>
      </w:r>
      <w:proofErr w:type="spellStart"/>
      <w:r>
        <w:rPr>
          <w:color w:val="000000"/>
          <w:sz w:val="26"/>
          <w:szCs w:val="26"/>
        </w:rPr>
        <w:t>Iderlaine</w:t>
      </w:r>
      <w:proofErr w:type="spellEnd"/>
      <w:r>
        <w:rPr>
          <w:color w:val="000000"/>
          <w:sz w:val="26"/>
          <w:szCs w:val="26"/>
        </w:rPr>
        <w:t xml:space="preserve"> Oliveira</w:t>
      </w:r>
    </w:p>
    <w:p w:rsidR="001764E2" w:rsidRDefault="001764E2" w:rsidP="001764E2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6"/>
          <w:szCs w:val="26"/>
        </w:rPr>
      </w:pPr>
    </w:p>
    <w:p w:rsidR="00225CE2" w:rsidRPr="006C4B2E" w:rsidRDefault="00225CE2" w:rsidP="00225CE2">
      <w:pPr>
        <w:jc w:val="center"/>
        <w:rPr>
          <w:rFonts w:ascii="Times New Roman" w:hAnsi="Times New Roman"/>
          <w:sz w:val="26"/>
          <w:szCs w:val="26"/>
        </w:rPr>
      </w:pPr>
      <w:r w:rsidRPr="00DC0299">
        <w:rPr>
          <w:rFonts w:ascii="Times New Roman" w:hAnsi="Times New Roman"/>
          <w:b/>
          <w:sz w:val="26"/>
          <w:szCs w:val="26"/>
        </w:rPr>
        <w:t>JUSTIFICATIVA</w:t>
      </w:r>
    </w:p>
    <w:p w:rsidR="00225CE2" w:rsidRPr="00385ECE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 w:rsidRPr="00385ECE">
        <w:rPr>
          <w:rFonts w:ascii="Times New Roman" w:hAnsi="Times New Roman"/>
          <w:sz w:val="24"/>
          <w:szCs w:val="24"/>
        </w:rPr>
        <w:t xml:space="preserve">A intolerância religiosa é um conjunto de ideologias e atitudes ofensivas a crenças e práticas religiosas ou a quem não segue uma religião, sendo então considerada um crime de ódio que fere a liberdade e a dignidade humana. </w:t>
      </w:r>
      <w:r>
        <w:rPr>
          <w:rFonts w:ascii="Times New Roman" w:hAnsi="Times New Roman"/>
          <w:sz w:val="24"/>
          <w:szCs w:val="24"/>
        </w:rPr>
        <w:t>Os agressores costumam</w:t>
      </w:r>
      <w:r w:rsidRPr="00385ECE">
        <w:rPr>
          <w:rFonts w:ascii="Times New Roman" w:hAnsi="Times New Roman"/>
          <w:sz w:val="24"/>
          <w:szCs w:val="24"/>
        </w:rPr>
        <w:t xml:space="preserve"> usar palavras agressivas ao se referir ao grupo religioso atacado, desmoralizando suas crenças, hábitos, lideranças e, em situações extremas, a intolerância religiosa pode incluir violência física e se tornar uma perseguição. Esta representa, certamente, um dos problemas mais delicados </w:t>
      </w:r>
    </w:p>
    <w:p w:rsidR="00225CE2" w:rsidRPr="00385ECE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 w:rsidRPr="00385ECE">
        <w:rPr>
          <w:rFonts w:ascii="Times New Roman" w:hAnsi="Times New Roman"/>
          <w:sz w:val="24"/>
          <w:szCs w:val="24"/>
        </w:rPr>
        <w:t>O Brasil está entre os países com menos restrições oficiais à religião no mundo, entretanto, encontra-se no grupo dos países com altos índices de hostilidades sociais envolvendo religião. Isso significa que, apesar de nosso ordenamento jurídico proteger, inclusive constitucionalmente, a liberdade religiosa, com baixo nível de restrições governamentais, essa não é vivida de fato em nosso país de forma satisfatória pela alta hostilidade social.</w:t>
      </w:r>
    </w:p>
    <w:p w:rsidR="00225CE2" w:rsidRPr="00385ECE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 w:rsidRPr="00385ECE">
        <w:rPr>
          <w:rFonts w:ascii="Times New Roman" w:hAnsi="Times New Roman"/>
          <w:sz w:val="24"/>
          <w:szCs w:val="24"/>
        </w:rPr>
        <w:t>Assim, é cada vez mais incontestável a necessidade do envolvimento do Município na busca de soluções efetivas para o problema e para a melhoria da qualidade de vida das pessoas que habitam dentro de seu território, devendo ser estimulada a articulação das ações do poder público com as da sociedade civil organizada, a fim de reduzir a intolerância religiosa.</w:t>
      </w:r>
    </w:p>
    <w:p w:rsidR="00225CE2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  <w:r w:rsidRPr="00385ECE">
        <w:rPr>
          <w:rFonts w:ascii="Times New Roman" w:hAnsi="Times New Roman"/>
          <w:sz w:val="24"/>
          <w:szCs w:val="24"/>
        </w:rPr>
        <w:t>Indiscutível o fato de Sete Lagoas possuir uma população de grande diversidade, com várias etnias e diferenças culturais e religiosas. Logo, sabendo que a prática de ato de intolerância religiosa constitui violação ao Estado Democrático de Direito, que não se coaduna com a finalidade de construção de uma sociedade livre, justa e solidária, o Município deve buscar combater tais atos de intolerância e, sempre que possível, adotar providências cabíveis a fim de preservar os direitos fundamentais das pessoas, independentemente de sua crença religiosa.</w:t>
      </w:r>
    </w:p>
    <w:p w:rsidR="00225CE2" w:rsidRDefault="00225CE2" w:rsidP="00225CE2">
      <w:pPr>
        <w:ind w:firstLine="708"/>
        <w:rPr>
          <w:rFonts w:ascii="Times New Roman" w:hAnsi="Times New Roman"/>
          <w:sz w:val="24"/>
          <w:szCs w:val="24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Cláudio Caramelo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Presidente da Câmara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Alcides Longos de Barros                                                       </w:t>
      </w:r>
      <w:r w:rsidR="001764E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Renato Gomes</w:t>
      </w: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1º Vice Presidente                                                              2º Vice Presidente</w:t>
      </w:r>
    </w:p>
    <w:p w:rsidR="001764E2" w:rsidRDefault="001764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1764E2" w:rsidRDefault="001764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225CE2" w:rsidRDefault="00225CE2" w:rsidP="00225CE2">
      <w:pPr>
        <w:pStyle w:val="xmsonormal"/>
        <w:shd w:val="clear" w:color="auto" w:fill="FFFFFF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1764E2" w:rsidRPr="00DC0299" w:rsidRDefault="00225CE2" w:rsidP="001764E2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Marli de Luquinha                                                   </w:t>
      </w:r>
      <w:r w:rsidR="001764E2">
        <w:rPr>
          <w:color w:val="000000"/>
          <w:sz w:val="26"/>
          <w:szCs w:val="26"/>
        </w:rPr>
        <w:t xml:space="preserve">            Doutor Euro Andrade</w:t>
      </w:r>
    </w:p>
    <w:p w:rsidR="001764E2" w:rsidRDefault="001764E2" w:rsidP="001764E2">
      <w:pPr>
        <w:pStyle w:val="xmsonormal"/>
        <w:shd w:val="clear" w:color="auto" w:fill="FFFFFF"/>
        <w:spacing w:before="0" w:beforeAutospacing="0" w:after="200" w:afterAutospacing="0" w:line="253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1º Secretária                                                                              2º Secretário</w:t>
      </w:r>
    </w:p>
    <w:p w:rsidR="009B3E83" w:rsidRPr="0091297F" w:rsidRDefault="009B3E83" w:rsidP="001764E2"/>
    <w:sectPr w:rsidR="009B3E83" w:rsidRPr="00912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AF" w:rsidRDefault="002C29AF" w:rsidP="00963EEE">
      <w:pPr>
        <w:spacing w:after="0"/>
      </w:pPr>
      <w:r>
        <w:separator/>
      </w:r>
    </w:p>
  </w:endnote>
  <w:endnote w:type="continuationSeparator" w:id="0">
    <w:p w:rsidR="002C29AF" w:rsidRDefault="002C29AF" w:rsidP="00963E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7F" w:rsidRDefault="009129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7F" w:rsidRDefault="009129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7F" w:rsidRDefault="00912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AF" w:rsidRDefault="002C29AF" w:rsidP="00963EEE">
      <w:pPr>
        <w:spacing w:after="0"/>
      </w:pPr>
      <w:r>
        <w:separator/>
      </w:r>
    </w:p>
  </w:footnote>
  <w:footnote w:type="continuationSeparator" w:id="0">
    <w:p w:rsidR="002C29AF" w:rsidRDefault="002C29AF" w:rsidP="00963E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7F" w:rsidRDefault="009129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spacing w:afterAutospacing="0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spacing w:afterAutospacing="0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spacing w:afterAutospacing="0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7F" w:rsidRDefault="00912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B2C"/>
    <w:multiLevelType w:val="hybridMultilevel"/>
    <w:tmpl w:val="F87C37D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39952D3"/>
    <w:multiLevelType w:val="hybridMultilevel"/>
    <w:tmpl w:val="ECAC2CE4"/>
    <w:lvl w:ilvl="0" w:tplc="0416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376E"/>
    <w:rsid w:val="0002215B"/>
    <w:rsid w:val="000430E4"/>
    <w:rsid w:val="000536BC"/>
    <w:rsid w:val="001624C0"/>
    <w:rsid w:val="001764E2"/>
    <w:rsid w:val="001A69DA"/>
    <w:rsid w:val="00214BC9"/>
    <w:rsid w:val="00225CE2"/>
    <w:rsid w:val="00253FB2"/>
    <w:rsid w:val="002C29AF"/>
    <w:rsid w:val="002C34A8"/>
    <w:rsid w:val="002E0847"/>
    <w:rsid w:val="0030144C"/>
    <w:rsid w:val="00305A9D"/>
    <w:rsid w:val="00340A22"/>
    <w:rsid w:val="00350DD3"/>
    <w:rsid w:val="003747D8"/>
    <w:rsid w:val="003C4C91"/>
    <w:rsid w:val="003C7995"/>
    <w:rsid w:val="003D03F8"/>
    <w:rsid w:val="003F2AF4"/>
    <w:rsid w:val="0041208B"/>
    <w:rsid w:val="00487DA7"/>
    <w:rsid w:val="004C121C"/>
    <w:rsid w:val="004D6332"/>
    <w:rsid w:val="0055221F"/>
    <w:rsid w:val="005651E8"/>
    <w:rsid w:val="00576CDB"/>
    <w:rsid w:val="006417EC"/>
    <w:rsid w:val="00662D66"/>
    <w:rsid w:val="006738D1"/>
    <w:rsid w:val="006A2AC3"/>
    <w:rsid w:val="006C3B28"/>
    <w:rsid w:val="006D12B1"/>
    <w:rsid w:val="006D4176"/>
    <w:rsid w:val="006E255C"/>
    <w:rsid w:val="00705456"/>
    <w:rsid w:val="00755939"/>
    <w:rsid w:val="007D1A4D"/>
    <w:rsid w:val="007D1C32"/>
    <w:rsid w:val="007F4725"/>
    <w:rsid w:val="008A5D1B"/>
    <w:rsid w:val="008D7C35"/>
    <w:rsid w:val="008E26C7"/>
    <w:rsid w:val="008E2A82"/>
    <w:rsid w:val="008E4B91"/>
    <w:rsid w:val="008F31F6"/>
    <w:rsid w:val="008F5AE3"/>
    <w:rsid w:val="0091297F"/>
    <w:rsid w:val="00963EEE"/>
    <w:rsid w:val="0097039B"/>
    <w:rsid w:val="00981247"/>
    <w:rsid w:val="009A2A31"/>
    <w:rsid w:val="009B3E83"/>
    <w:rsid w:val="009E450D"/>
    <w:rsid w:val="00B95247"/>
    <w:rsid w:val="00BC2789"/>
    <w:rsid w:val="00C329EC"/>
    <w:rsid w:val="00D909CE"/>
    <w:rsid w:val="00DA0E68"/>
    <w:rsid w:val="00DE22B2"/>
    <w:rsid w:val="00DF50DD"/>
    <w:rsid w:val="00DF6E74"/>
    <w:rsid w:val="00E2261A"/>
    <w:rsid w:val="00E34454"/>
    <w:rsid w:val="00E75EF1"/>
    <w:rsid w:val="00EA1ADE"/>
    <w:rsid w:val="00EC654D"/>
    <w:rsid w:val="00ED1FE6"/>
    <w:rsid w:val="00EE5E41"/>
    <w:rsid w:val="00EF0DAB"/>
    <w:rsid w:val="00F140B3"/>
    <w:rsid w:val="00F61A01"/>
    <w:rsid w:val="00F871A6"/>
    <w:rsid w:val="00F933BA"/>
    <w:rsid w:val="00FC5028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C654D"/>
    <w:pPr>
      <w:suppressAutoHyphens/>
      <w:spacing w:after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C65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E2261A"/>
    <w:pPr>
      <w:widowControl w:val="0"/>
      <w:suppressAutoHyphens/>
      <w:spacing w:after="0"/>
      <w:ind w:left="72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A2AC3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F5AE3"/>
    <w:pPr>
      <w:spacing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E5E41"/>
    <w:pPr>
      <w:spacing w:after="120" w:afterAutospacing="0" w:line="48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E5E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rsid w:val="00225CE2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225CE2"/>
    <w:pPr>
      <w:spacing w:after="0" w:afterAutospacing="0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99"/>
    <w:rsid w:val="00225CE2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C654D"/>
    <w:pPr>
      <w:suppressAutoHyphens/>
      <w:spacing w:after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C65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E2261A"/>
    <w:pPr>
      <w:widowControl w:val="0"/>
      <w:suppressAutoHyphens/>
      <w:spacing w:after="0"/>
      <w:ind w:left="72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A2AC3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F5AE3"/>
    <w:pPr>
      <w:spacing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E5E41"/>
    <w:pPr>
      <w:spacing w:after="120" w:afterAutospacing="0" w:line="48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E5E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rsid w:val="00225CE2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225CE2"/>
    <w:pPr>
      <w:spacing w:after="0" w:afterAutospacing="0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99"/>
    <w:rsid w:val="00225CE2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2DDB-3F99-4FD2-9238-8785B98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2018-07-11T19:21:00Z</cp:lastPrinted>
  <dcterms:created xsi:type="dcterms:W3CDTF">2018-11-06T18:32:00Z</dcterms:created>
  <dcterms:modified xsi:type="dcterms:W3CDTF">2018-11-06T18:32:00Z</dcterms:modified>
</cp:coreProperties>
</file>