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37B6" w:rsidRPr="00E153E8" w:rsidRDefault="00AF29B5" w:rsidP="00942EB5">
      <w:r w:rsidRPr="00E153E8">
        <w:rPr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 wp14:anchorId="30EA95A3" wp14:editId="327B4BE2">
            <wp:simplePos x="0" y="0"/>
            <wp:positionH relativeFrom="column">
              <wp:posOffset>53340</wp:posOffset>
            </wp:positionH>
            <wp:positionV relativeFrom="paragraph">
              <wp:posOffset>-288290</wp:posOffset>
            </wp:positionV>
            <wp:extent cx="5200650" cy="9886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7E11" w:rsidRPr="00E153E8">
        <w:t xml:space="preserve">       </w:t>
      </w:r>
    </w:p>
    <w:p w:rsidR="00FB2621" w:rsidRPr="00E153E8" w:rsidRDefault="005E7E11" w:rsidP="00626E97">
      <w:pPr>
        <w:spacing w:line="360" w:lineRule="auto"/>
        <w:jc w:val="center"/>
        <w:rPr>
          <w:rFonts w:ascii="Arial" w:hAnsi="Arial" w:cs="Arial"/>
          <w:b/>
        </w:rPr>
      </w:pPr>
      <w:r w:rsidRPr="00E153E8">
        <w:rPr>
          <w:rFonts w:ascii="Arial" w:hAnsi="Arial" w:cs="Arial"/>
          <w:b/>
        </w:rPr>
        <w:t xml:space="preserve">  INDICAÇÃO Nº. ____</w:t>
      </w:r>
      <w:r w:rsidR="00E153E8" w:rsidRPr="00E153E8">
        <w:rPr>
          <w:rFonts w:ascii="Arial" w:hAnsi="Arial" w:cs="Arial"/>
          <w:b/>
        </w:rPr>
        <w:t>__</w:t>
      </w:r>
      <w:r w:rsidRPr="00E153E8">
        <w:rPr>
          <w:rFonts w:ascii="Arial" w:hAnsi="Arial" w:cs="Arial"/>
          <w:b/>
        </w:rPr>
        <w:t xml:space="preserve"> /20</w:t>
      </w:r>
      <w:r w:rsidR="00CF42C2" w:rsidRPr="00E153E8">
        <w:rPr>
          <w:rFonts w:ascii="Arial" w:hAnsi="Arial" w:cs="Arial"/>
          <w:b/>
        </w:rPr>
        <w:t>1</w:t>
      </w:r>
      <w:r w:rsidR="00E153E8" w:rsidRPr="00E153E8">
        <w:rPr>
          <w:rFonts w:ascii="Arial" w:hAnsi="Arial" w:cs="Arial"/>
          <w:b/>
        </w:rPr>
        <w:t>8</w:t>
      </w:r>
    </w:p>
    <w:p w:rsidR="005337B6" w:rsidRPr="00E153E8" w:rsidRDefault="005E7E11" w:rsidP="00626E97">
      <w:pPr>
        <w:spacing w:line="360" w:lineRule="auto"/>
        <w:ind w:firstLine="1140"/>
        <w:jc w:val="both"/>
        <w:rPr>
          <w:rFonts w:ascii="Arial" w:hAnsi="Arial" w:cs="Arial"/>
          <w:color w:val="000000"/>
        </w:rPr>
      </w:pPr>
      <w:r w:rsidRPr="00E153E8">
        <w:rPr>
          <w:rFonts w:ascii="Arial" w:hAnsi="Arial" w:cs="Arial"/>
          <w:color w:val="000000"/>
        </w:rPr>
        <w:br/>
      </w:r>
      <w:r w:rsidR="005337B6" w:rsidRPr="00E153E8">
        <w:rPr>
          <w:rFonts w:ascii="Arial" w:hAnsi="Arial" w:cs="Arial"/>
          <w:color w:val="000000"/>
        </w:rPr>
        <w:t xml:space="preserve">         </w:t>
      </w:r>
    </w:p>
    <w:p w:rsidR="00FB2621" w:rsidRPr="00E153E8" w:rsidRDefault="005337B6" w:rsidP="00626E97">
      <w:pPr>
        <w:spacing w:line="360" w:lineRule="auto"/>
        <w:ind w:firstLine="1140"/>
        <w:jc w:val="both"/>
        <w:rPr>
          <w:rFonts w:ascii="Arial" w:hAnsi="Arial" w:cs="Arial"/>
        </w:rPr>
      </w:pPr>
      <w:r w:rsidRPr="00E153E8">
        <w:rPr>
          <w:rFonts w:ascii="Arial" w:hAnsi="Arial" w:cs="Arial"/>
          <w:color w:val="000000"/>
        </w:rPr>
        <w:t xml:space="preserve">  </w:t>
      </w:r>
      <w:r w:rsidR="005E7E11" w:rsidRPr="00E153E8">
        <w:rPr>
          <w:rFonts w:ascii="Arial" w:hAnsi="Arial" w:cs="Arial"/>
          <w:color w:val="000000"/>
        </w:rPr>
        <w:t xml:space="preserve">O Vereador que este subscreve, vem de acordo com as normas regimentais, </w:t>
      </w:r>
      <w:r w:rsidR="00EA3FE9">
        <w:rPr>
          <w:rFonts w:ascii="Arial" w:hAnsi="Arial" w:cs="Arial"/>
          <w:color w:val="000000"/>
        </w:rPr>
        <w:t>solicitar ao presidente desta casa</w:t>
      </w:r>
      <w:r w:rsidR="005E7E11" w:rsidRPr="00E153E8">
        <w:rPr>
          <w:rFonts w:ascii="Arial" w:hAnsi="Arial" w:cs="Arial"/>
          <w:color w:val="000000"/>
        </w:rPr>
        <w:t xml:space="preserve">, que seja </w:t>
      </w:r>
      <w:r w:rsidR="005E7E11" w:rsidRPr="00E153E8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="005E7E11" w:rsidRPr="00E153E8">
        <w:rPr>
          <w:rFonts w:ascii="Arial" w:hAnsi="Arial" w:cs="Arial"/>
          <w:b/>
          <w:bCs/>
          <w:color w:val="00000A"/>
          <w:u w:val="single"/>
        </w:rPr>
        <w:t>JEFERSON DOUGLAS SOARES ESTANISLAU (PSC)</w:t>
      </w:r>
      <w:r w:rsidR="006B3F01" w:rsidRPr="00E153E8">
        <w:rPr>
          <w:rFonts w:ascii="Arial" w:hAnsi="Arial" w:cs="Arial"/>
          <w:b/>
          <w:bCs/>
          <w:color w:val="00000A"/>
          <w:u w:val="single"/>
        </w:rPr>
        <w:t>,</w:t>
      </w:r>
      <w:r w:rsidR="005E7E11" w:rsidRPr="00E153E8">
        <w:rPr>
          <w:rFonts w:ascii="Arial" w:hAnsi="Arial" w:cs="Arial"/>
          <w:color w:val="00000A"/>
        </w:rPr>
        <w:t xml:space="preserve"> </w:t>
      </w:r>
      <w:r w:rsidR="006B3F01" w:rsidRPr="00E153E8">
        <w:rPr>
          <w:rFonts w:ascii="Arial" w:hAnsi="Arial" w:cs="Arial"/>
          <w:color w:val="00000A"/>
        </w:rPr>
        <w:t>reiterando o pedido já proposto</w:t>
      </w:r>
      <w:r w:rsidR="005E7E11" w:rsidRPr="00E153E8">
        <w:rPr>
          <w:rFonts w:ascii="Arial" w:hAnsi="Arial" w:cs="Arial"/>
          <w:color w:val="00000A"/>
        </w:rPr>
        <w:t xml:space="preserve"> ao parlamentar</w:t>
      </w:r>
      <w:r w:rsidR="006B3F01" w:rsidRPr="00E153E8">
        <w:rPr>
          <w:rFonts w:ascii="Arial" w:hAnsi="Arial" w:cs="Arial"/>
          <w:color w:val="00000A"/>
        </w:rPr>
        <w:t>, solicitando</w:t>
      </w:r>
      <w:r w:rsidR="005E7E11" w:rsidRPr="00E153E8">
        <w:rPr>
          <w:rFonts w:ascii="Arial" w:hAnsi="Arial" w:cs="Arial"/>
          <w:color w:val="00000A"/>
        </w:rPr>
        <w:t xml:space="preserve"> que destine uma </w:t>
      </w:r>
      <w:r w:rsidR="00A363DA" w:rsidRPr="00E153E8">
        <w:rPr>
          <w:rFonts w:ascii="Arial" w:hAnsi="Arial" w:cs="Arial"/>
          <w:b/>
          <w:bCs/>
          <w:color w:val="00000A"/>
          <w:u w:val="single"/>
        </w:rPr>
        <w:t>EMENDA</w:t>
      </w:r>
      <w:r w:rsidR="005E7E11" w:rsidRPr="00E153E8">
        <w:rPr>
          <w:rFonts w:ascii="Arial" w:hAnsi="Arial" w:cs="Arial"/>
          <w:color w:val="00000A"/>
        </w:rPr>
        <w:t xml:space="preserve"> para </w:t>
      </w:r>
      <w:r w:rsidR="00FB6F76" w:rsidRPr="00E153E8">
        <w:rPr>
          <w:rFonts w:ascii="Arial" w:hAnsi="Arial" w:cs="Arial"/>
          <w:b/>
          <w:color w:val="00000A"/>
          <w:u w:val="single"/>
        </w:rPr>
        <w:t xml:space="preserve">INVESTIMENTOS NA </w:t>
      </w:r>
      <w:bookmarkStart w:id="0" w:name="_GoBack"/>
      <w:bookmarkEnd w:id="0"/>
      <w:r w:rsidR="00FB6F76" w:rsidRPr="00E153E8">
        <w:rPr>
          <w:rFonts w:ascii="Arial" w:hAnsi="Arial" w:cs="Arial"/>
          <w:b/>
          <w:color w:val="00000A"/>
          <w:u w:val="single"/>
        </w:rPr>
        <w:t>SEGURANÇA</w:t>
      </w:r>
      <w:r w:rsidR="00F0185C" w:rsidRPr="00E153E8">
        <w:rPr>
          <w:rFonts w:ascii="Arial" w:hAnsi="Arial" w:cs="Arial"/>
          <w:b/>
          <w:color w:val="00000A"/>
          <w:u w:val="single"/>
        </w:rPr>
        <w:t xml:space="preserve"> PÚBLICA</w:t>
      </w:r>
      <w:r w:rsidR="00F0185C" w:rsidRPr="00E153E8">
        <w:rPr>
          <w:rFonts w:ascii="Arial" w:hAnsi="Arial" w:cs="Arial"/>
          <w:color w:val="00000A"/>
        </w:rPr>
        <w:t xml:space="preserve"> </w:t>
      </w:r>
      <w:r w:rsidR="00CF42C2" w:rsidRPr="00E153E8">
        <w:rPr>
          <w:rFonts w:ascii="Arial" w:hAnsi="Arial" w:cs="Arial"/>
          <w:color w:val="00000A"/>
        </w:rPr>
        <w:t xml:space="preserve">com a disponibilização </w:t>
      </w:r>
      <w:r w:rsidRPr="00E153E8">
        <w:rPr>
          <w:rFonts w:ascii="Arial" w:hAnsi="Arial" w:cs="Arial"/>
          <w:color w:val="00000A"/>
        </w:rPr>
        <w:t>d</w:t>
      </w:r>
      <w:r w:rsidR="00CF42C2" w:rsidRPr="00E153E8">
        <w:rPr>
          <w:rFonts w:ascii="Arial" w:hAnsi="Arial" w:cs="Arial"/>
          <w:color w:val="00000A"/>
        </w:rPr>
        <w:t xml:space="preserve">e </w:t>
      </w:r>
      <w:r w:rsidR="007925D2" w:rsidRPr="00626E97">
        <w:rPr>
          <w:rFonts w:ascii="Arial" w:hAnsi="Arial" w:cs="Arial"/>
          <w:b/>
          <w:color w:val="00000A"/>
          <w:u w:val="single"/>
        </w:rPr>
        <w:t>duas viaturas para a Guarda Municipal de Sete Lagoas</w:t>
      </w:r>
      <w:r w:rsidR="007925D2">
        <w:rPr>
          <w:rFonts w:ascii="Arial" w:hAnsi="Arial" w:cs="Arial"/>
          <w:color w:val="00000A"/>
        </w:rPr>
        <w:t>.</w:t>
      </w:r>
    </w:p>
    <w:p w:rsidR="00E153E8" w:rsidRPr="00E153E8" w:rsidRDefault="00E153E8" w:rsidP="00626E97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:rsidR="00E153E8" w:rsidRPr="00E153E8" w:rsidRDefault="00E153E8" w:rsidP="00626E97">
      <w:pPr>
        <w:pStyle w:val="Corpodetexto"/>
        <w:spacing w:after="0" w:line="360" w:lineRule="auto"/>
        <w:jc w:val="center"/>
        <w:rPr>
          <w:rFonts w:ascii="Arial" w:hAnsi="Arial" w:cs="Arial"/>
        </w:rPr>
      </w:pPr>
      <w:r w:rsidRPr="00E153E8">
        <w:rPr>
          <w:rFonts w:ascii="Arial" w:hAnsi="Arial" w:cs="Arial"/>
        </w:rPr>
        <w:t>Sala das Sessões, 06 de Abril de 2018.</w:t>
      </w:r>
    </w:p>
    <w:p w:rsidR="00E153E8" w:rsidRPr="00E153E8" w:rsidRDefault="00E153E8" w:rsidP="00626E97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E153E8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4172050B" wp14:editId="4E383FC0">
            <wp:extent cx="1675765" cy="7955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79" cy="7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3E8" w:rsidRPr="00E153E8" w:rsidRDefault="00E153E8" w:rsidP="00626E97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E153E8">
        <w:rPr>
          <w:rFonts w:ascii="Arial" w:hAnsi="Arial" w:cs="Arial"/>
          <w:b/>
        </w:rPr>
        <w:t>MILTON</w:t>
      </w:r>
      <w:proofErr w:type="gramStart"/>
      <w:r w:rsidRPr="00E153E8">
        <w:rPr>
          <w:rFonts w:ascii="Arial" w:hAnsi="Arial" w:cs="Arial"/>
          <w:b/>
        </w:rPr>
        <w:t xml:space="preserve">  </w:t>
      </w:r>
      <w:proofErr w:type="gramEnd"/>
      <w:r w:rsidRPr="00E153E8">
        <w:rPr>
          <w:rFonts w:ascii="Arial" w:hAnsi="Arial" w:cs="Arial"/>
          <w:b/>
        </w:rPr>
        <w:t>MARTINS</w:t>
      </w:r>
    </w:p>
    <w:p w:rsidR="00E153E8" w:rsidRPr="00E153E8" w:rsidRDefault="00E153E8" w:rsidP="00626E97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E153E8">
        <w:rPr>
          <w:rFonts w:ascii="Arial" w:hAnsi="Arial" w:cs="Arial"/>
          <w:b/>
        </w:rPr>
        <w:t xml:space="preserve">VEREADOR </w:t>
      </w:r>
    </w:p>
    <w:p w:rsidR="00FB2621" w:rsidRPr="00E153E8" w:rsidRDefault="00FB2621" w:rsidP="00626E97">
      <w:pPr>
        <w:spacing w:line="360" w:lineRule="auto"/>
        <w:jc w:val="center"/>
        <w:rPr>
          <w:rFonts w:ascii="Arial" w:hAnsi="Arial" w:cs="Arial"/>
        </w:rPr>
      </w:pPr>
    </w:p>
    <w:p w:rsidR="00FB2621" w:rsidRPr="00E153E8" w:rsidRDefault="005E7E11" w:rsidP="00626E97">
      <w:pPr>
        <w:spacing w:line="360" w:lineRule="auto"/>
        <w:jc w:val="center"/>
        <w:rPr>
          <w:rFonts w:ascii="Arial" w:hAnsi="Arial" w:cs="Arial"/>
        </w:rPr>
      </w:pPr>
      <w:r w:rsidRPr="00E153E8">
        <w:rPr>
          <w:rFonts w:ascii="Arial" w:hAnsi="Arial" w:cs="Arial"/>
          <w:b/>
          <w:u w:val="single"/>
        </w:rPr>
        <w:t>JUSTIFICATIVA</w:t>
      </w:r>
    </w:p>
    <w:p w:rsidR="00FB2621" w:rsidRPr="00E153E8" w:rsidRDefault="00FB2621" w:rsidP="00626E97">
      <w:pPr>
        <w:spacing w:line="360" w:lineRule="auto"/>
        <w:jc w:val="center"/>
        <w:rPr>
          <w:rFonts w:ascii="Arial" w:hAnsi="Arial" w:cs="Arial"/>
        </w:rPr>
      </w:pPr>
    </w:p>
    <w:p w:rsidR="00E153E8" w:rsidRPr="00E153E8" w:rsidRDefault="00626E97" w:rsidP="00626E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Necessário o atendimento do pedido supra, uma vez que a guarda municipal hoje possui déficit de veículos para atendimento de suas ocorrências bem como para a realização de rondas diárias pela cidade.</w:t>
      </w:r>
    </w:p>
    <w:p w:rsidR="00E153E8" w:rsidRPr="00E153E8" w:rsidRDefault="00E153E8" w:rsidP="00626E97">
      <w:pPr>
        <w:spacing w:line="360" w:lineRule="auto"/>
        <w:ind w:firstLine="709"/>
        <w:jc w:val="both"/>
        <w:rPr>
          <w:rFonts w:ascii="Arial" w:hAnsi="Arial" w:cs="Arial"/>
        </w:rPr>
      </w:pPr>
      <w:r w:rsidRPr="00E153E8">
        <w:rPr>
          <w:rFonts w:ascii="Arial" w:hAnsi="Arial" w:cs="Arial"/>
        </w:rPr>
        <w:t xml:space="preserve">Constitucionalmente, a segurança pública é um assunto ligado diretamente ao governo federal e estadual e, consequentemente, às corporações policiais dessas esferas. </w:t>
      </w:r>
    </w:p>
    <w:p w:rsidR="00E153E8" w:rsidRPr="00E153E8" w:rsidRDefault="00E153E8" w:rsidP="00626E97">
      <w:pPr>
        <w:spacing w:line="360" w:lineRule="auto"/>
        <w:ind w:firstLine="709"/>
        <w:jc w:val="both"/>
        <w:rPr>
          <w:rFonts w:ascii="Arial" w:hAnsi="Arial" w:cs="Arial"/>
        </w:rPr>
      </w:pPr>
      <w:r w:rsidRPr="00E153E8">
        <w:rPr>
          <w:rFonts w:ascii="Arial" w:hAnsi="Arial" w:cs="Arial"/>
        </w:rPr>
        <w:t xml:space="preserve"> Dessa forma, nada mais justo que se providencie o reaparelhamento da guarda municipal de Sete Lagoas, para uma maior efetividade da mesma na segurança pública de Sete Lagoas.</w:t>
      </w:r>
    </w:p>
    <w:p w:rsidR="00FB2621" w:rsidRPr="00E153E8" w:rsidRDefault="00E153E8" w:rsidP="00626E9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153E8">
        <w:rPr>
          <w:rFonts w:ascii="Arial" w:hAnsi="Arial" w:cs="Arial"/>
        </w:rPr>
        <w:t>Razão pela qual, desde já, aguardo a aprovação desta Indicação.</w:t>
      </w:r>
    </w:p>
    <w:sectPr w:rsidR="00FB2621" w:rsidRPr="00E153E8" w:rsidSect="00626E9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A247E"/>
    <w:rsid w:val="00091B67"/>
    <w:rsid w:val="00324796"/>
    <w:rsid w:val="004729C8"/>
    <w:rsid w:val="005337B6"/>
    <w:rsid w:val="005E7E11"/>
    <w:rsid w:val="00626E97"/>
    <w:rsid w:val="006B3F01"/>
    <w:rsid w:val="007925D2"/>
    <w:rsid w:val="00942EB5"/>
    <w:rsid w:val="00973E3E"/>
    <w:rsid w:val="00A363DA"/>
    <w:rsid w:val="00A77649"/>
    <w:rsid w:val="00AA247E"/>
    <w:rsid w:val="00AC2564"/>
    <w:rsid w:val="00AF29B5"/>
    <w:rsid w:val="00CF42C2"/>
    <w:rsid w:val="00E153E8"/>
    <w:rsid w:val="00EA3FE9"/>
    <w:rsid w:val="00F0185C"/>
    <w:rsid w:val="00FB262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  <w:style w:type="paragraph" w:styleId="Textodebalo">
    <w:name w:val="Balloon Text"/>
    <w:basedOn w:val="Normal"/>
    <w:link w:val="TextodebaloChar"/>
    <w:uiPriority w:val="99"/>
    <w:semiHidden/>
    <w:unhideWhenUsed/>
    <w:rsid w:val="00E153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3E8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Usuário do Windows</cp:lastModifiedBy>
  <cp:revision>13</cp:revision>
  <cp:lastPrinted>2018-04-06T18:36:00Z</cp:lastPrinted>
  <dcterms:created xsi:type="dcterms:W3CDTF">2015-10-06T20:37:00Z</dcterms:created>
  <dcterms:modified xsi:type="dcterms:W3CDTF">2018-04-06T18:36:00Z</dcterms:modified>
</cp:coreProperties>
</file>