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D9C" w:rsidRPr="00F44D9C" w:rsidRDefault="0028630E" w:rsidP="00C6174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</w:t>
      </w:r>
      <w:r w:rsidR="00F44D9C" w:rsidRPr="00F44D9C">
        <w:rPr>
          <w:rFonts w:ascii="Arial" w:hAnsi="Arial" w:cs="Arial"/>
          <w:b/>
          <w:sz w:val="24"/>
          <w:szCs w:val="24"/>
        </w:rPr>
        <w:t>PROJETO DE LEI ______/ 2017</w:t>
      </w:r>
    </w:p>
    <w:p w:rsidR="00F44D9C" w:rsidRDefault="00F44D9C" w:rsidP="00F44D9C">
      <w:pPr>
        <w:spacing w:line="276" w:lineRule="auto"/>
        <w:ind w:left="4320"/>
        <w:jc w:val="both"/>
        <w:rPr>
          <w:rFonts w:ascii="Arial" w:hAnsi="Arial" w:cs="Arial"/>
          <w:sz w:val="24"/>
          <w:szCs w:val="24"/>
          <w:lang w:val="pt-BR"/>
        </w:rPr>
      </w:pPr>
    </w:p>
    <w:p w:rsidR="000B6ED9" w:rsidRPr="00F44D9C" w:rsidRDefault="00C61745" w:rsidP="00F44D9C">
      <w:pPr>
        <w:spacing w:line="276" w:lineRule="auto"/>
        <w:ind w:left="432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“</w:t>
      </w:r>
      <w:r w:rsidR="000B6ED9" w:rsidRPr="00F44D9C">
        <w:rPr>
          <w:rFonts w:ascii="Arial" w:hAnsi="Arial" w:cs="Arial"/>
          <w:sz w:val="24"/>
          <w:szCs w:val="24"/>
          <w:lang w:val="pt-BR"/>
        </w:rPr>
        <w:t>Institui o Programa Adote uma Escola Municipal e dá outras providências.</w:t>
      </w:r>
      <w:r>
        <w:rPr>
          <w:rFonts w:ascii="Arial" w:hAnsi="Arial" w:cs="Arial"/>
          <w:sz w:val="24"/>
          <w:szCs w:val="24"/>
          <w:lang w:val="pt-BR"/>
        </w:rPr>
        <w:t>”</w:t>
      </w:r>
    </w:p>
    <w:p w:rsidR="000B6ED9" w:rsidRPr="00F44D9C" w:rsidRDefault="000B6ED9" w:rsidP="00F44D9C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bookmarkStart w:id="0" w:name="_GoBack"/>
      <w:bookmarkEnd w:id="0"/>
    </w:p>
    <w:p w:rsidR="000B6ED9" w:rsidRPr="00F44D9C" w:rsidRDefault="000B6ED9" w:rsidP="00F44D9C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44D9C">
        <w:rPr>
          <w:rFonts w:ascii="Arial" w:hAnsi="Arial" w:cs="Arial"/>
          <w:sz w:val="24"/>
          <w:szCs w:val="24"/>
          <w:lang w:val="pt-BR"/>
        </w:rPr>
        <w:t>Art. 1°</w:t>
      </w:r>
      <w:r w:rsidR="002C7128">
        <w:rPr>
          <w:rFonts w:ascii="Arial" w:hAnsi="Arial" w:cs="Arial"/>
          <w:sz w:val="24"/>
          <w:szCs w:val="24"/>
          <w:lang w:val="pt-BR"/>
        </w:rPr>
        <w:t>.</w:t>
      </w:r>
      <w:r w:rsidRPr="00F44D9C">
        <w:rPr>
          <w:rFonts w:ascii="Arial" w:hAnsi="Arial" w:cs="Arial"/>
          <w:sz w:val="24"/>
          <w:szCs w:val="24"/>
          <w:lang w:val="pt-BR"/>
        </w:rPr>
        <w:t xml:space="preserve"> Fica instituído o Programa Adote uma Escola Municipal, com o objetivo de incentivar pessoas jurídicas a contribuírem para a melhoria da qualidade do ensino na rede pública municipal.</w:t>
      </w:r>
    </w:p>
    <w:p w:rsidR="000B6ED9" w:rsidRPr="00F44D9C" w:rsidRDefault="000B6ED9" w:rsidP="00F44D9C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44D9C">
        <w:rPr>
          <w:rFonts w:ascii="Arial" w:hAnsi="Arial" w:cs="Arial"/>
          <w:sz w:val="24"/>
          <w:szCs w:val="24"/>
          <w:lang w:val="pt-BR"/>
        </w:rPr>
        <w:t>Parágrafo único: A participação das pessoas jurídicas no programa poderá se dar sob forma de doação de equipamentos, de realização de obras de manutenção, conservação, reforma e ampliação de prédios escolares ou de outras ações que visem a beneficiar o ensino nas escolas municipais.</w:t>
      </w:r>
    </w:p>
    <w:p w:rsidR="000B6ED9" w:rsidRPr="00F44D9C" w:rsidRDefault="000B6ED9" w:rsidP="00F44D9C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44D9C">
        <w:rPr>
          <w:rFonts w:ascii="Arial" w:hAnsi="Arial" w:cs="Arial"/>
          <w:sz w:val="24"/>
          <w:szCs w:val="24"/>
          <w:lang w:val="pt-BR"/>
        </w:rPr>
        <w:t>Art. 2°</w:t>
      </w:r>
      <w:r w:rsidR="002C7128">
        <w:rPr>
          <w:rFonts w:ascii="Arial" w:hAnsi="Arial" w:cs="Arial"/>
          <w:sz w:val="24"/>
          <w:szCs w:val="24"/>
          <w:lang w:val="pt-BR"/>
        </w:rPr>
        <w:t>.</w:t>
      </w:r>
      <w:r w:rsidRPr="00F44D9C">
        <w:rPr>
          <w:rFonts w:ascii="Arial" w:hAnsi="Arial" w:cs="Arial"/>
          <w:sz w:val="24"/>
          <w:szCs w:val="24"/>
          <w:lang w:val="pt-BR"/>
        </w:rPr>
        <w:t xml:space="preserve"> Para participar do programa de que trata esta Lei, as pessoas jurídicas devem firmar termo de cooperação com </w:t>
      </w:r>
      <w:proofErr w:type="gramStart"/>
      <w:r w:rsidRPr="00F44D9C">
        <w:rPr>
          <w:rFonts w:ascii="Arial" w:hAnsi="Arial" w:cs="Arial"/>
          <w:sz w:val="24"/>
          <w:szCs w:val="24"/>
          <w:lang w:val="pt-BR"/>
        </w:rPr>
        <w:t>a direção da escola a ser dotada, ouvido</w:t>
      </w:r>
      <w:proofErr w:type="gramEnd"/>
      <w:r w:rsidRPr="00F44D9C">
        <w:rPr>
          <w:rFonts w:ascii="Arial" w:hAnsi="Arial" w:cs="Arial"/>
          <w:sz w:val="24"/>
          <w:szCs w:val="24"/>
          <w:lang w:val="pt-BR"/>
        </w:rPr>
        <w:t xml:space="preserve"> o colegiado escolar e a Secretaria Municipal de Educação.</w:t>
      </w:r>
    </w:p>
    <w:p w:rsidR="000B6ED9" w:rsidRPr="00F44D9C" w:rsidRDefault="002C7128" w:rsidP="00F44D9C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Art. </w:t>
      </w:r>
      <w:r w:rsidR="000B6ED9" w:rsidRPr="00F44D9C">
        <w:rPr>
          <w:rFonts w:ascii="Arial" w:hAnsi="Arial" w:cs="Arial"/>
          <w:sz w:val="24"/>
          <w:szCs w:val="24"/>
          <w:lang w:val="pt-BR"/>
        </w:rPr>
        <w:t>3°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0B6ED9" w:rsidRPr="00F44D9C">
        <w:rPr>
          <w:rFonts w:ascii="Arial" w:hAnsi="Arial" w:cs="Arial"/>
          <w:sz w:val="24"/>
          <w:szCs w:val="24"/>
          <w:lang w:val="pt-BR"/>
        </w:rPr>
        <w:t xml:space="preserve"> As pessoas jurídicas cooperantes poderão divulgar, com fins promocionais e publicitários, as ações praticadas em beneficio da escola adotada.</w:t>
      </w:r>
    </w:p>
    <w:p w:rsidR="000B6ED9" w:rsidRPr="00F44D9C" w:rsidRDefault="000B6ED9" w:rsidP="00F44D9C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44D9C">
        <w:rPr>
          <w:rFonts w:ascii="Arial" w:hAnsi="Arial" w:cs="Arial"/>
          <w:sz w:val="24"/>
          <w:szCs w:val="24"/>
          <w:lang w:val="pt-BR"/>
        </w:rPr>
        <w:t>Art. 4°</w:t>
      </w:r>
      <w:r w:rsidR="002C7128">
        <w:rPr>
          <w:rFonts w:ascii="Arial" w:hAnsi="Arial" w:cs="Arial"/>
          <w:sz w:val="24"/>
          <w:szCs w:val="24"/>
          <w:lang w:val="pt-BR"/>
        </w:rPr>
        <w:t>.</w:t>
      </w:r>
      <w:r w:rsidRPr="00F44D9C">
        <w:rPr>
          <w:rFonts w:ascii="Arial" w:hAnsi="Arial" w:cs="Arial"/>
          <w:sz w:val="24"/>
          <w:szCs w:val="24"/>
          <w:lang w:val="pt-BR"/>
        </w:rPr>
        <w:t xml:space="preserve"> A cooperação não implicará ônus de nenhuma natureza para o Poder Público, nem concederá quaisquer prerrogativas aos cooperantes, além daquelas previstas no art. 3° desta Lei.</w:t>
      </w:r>
    </w:p>
    <w:p w:rsidR="000B6ED9" w:rsidRPr="00F44D9C" w:rsidRDefault="000B6ED9" w:rsidP="00F44D9C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44D9C">
        <w:rPr>
          <w:rFonts w:ascii="Arial" w:hAnsi="Arial" w:cs="Arial"/>
          <w:sz w:val="24"/>
          <w:szCs w:val="24"/>
          <w:lang w:val="pt-BR"/>
        </w:rPr>
        <w:t>Art. 6°</w:t>
      </w:r>
      <w:r w:rsidR="002C7128">
        <w:rPr>
          <w:rFonts w:ascii="Arial" w:hAnsi="Arial" w:cs="Arial"/>
          <w:sz w:val="24"/>
          <w:szCs w:val="24"/>
          <w:lang w:val="pt-BR"/>
        </w:rPr>
        <w:t>.</w:t>
      </w:r>
      <w:r w:rsidRPr="00F44D9C">
        <w:rPr>
          <w:rFonts w:ascii="Arial" w:hAnsi="Arial" w:cs="Arial"/>
          <w:sz w:val="24"/>
          <w:szCs w:val="24"/>
          <w:lang w:val="pt-BR"/>
        </w:rPr>
        <w:t xml:space="preserve"> O Poder Executivo regulamentará esta Lei no prazo de 90 (noventa) dias, contados da data de publicação. </w:t>
      </w:r>
    </w:p>
    <w:p w:rsidR="000B6ED9" w:rsidRPr="00F44D9C" w:rsidRDefault="000B6ED9" w:rsidP="00F44D9C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44D9C">
        <w:rPr>
          <w:rFonts w:ascii="Arial" w:hAnsi="Arial" w:cs="Arial"/>
          <w:sz w:val="24"/>
          <w:szCs w:val="24"/>
          <w:lang w:val="pt-BR"/>
        </w:rPr>
        <w:t>Art. 6° Esta lei entra em vigor na data de sua publicação, revogadas as disposições em contrário.</w:t>
      </w:r>
    </w:p>
    <w:p w:rsidR="00C61745" w:rsidRDefault="00C61745" w:rsidP="00F44D9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8630E" w:rsidRDefault="0028630E" w:rsidP="0028630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de </w:t>
      </w:r>
      <w:proofErr w:type="spellStart"/>
      <w:r>
        <w:rPr>
          <w:rFonts w:ascii="Arial" w:hAnsi="Arial" w:cs="Arial"/>
          <w:sz w:val="24"/>
        </w:rPr>
        <w:t>Sessões</w:t>
      </w:r>
      <w:proofErr w:type="spellEnd"/>
      <w:r>
        <w:rPr>
          <w:rFonts w:ascii="Arial" w:hAnsi="Arial" w:cs="Arial"/>
          <w:sz w:val="24"/>
        </w:rPr>
        <w:t>, 02 de Janeiro de 2018.</w:t>
      </w:r>
    </w:p>
    <w:p w:rsidR="002C7128" w:rsidRDefault="002C7128" w:rsidP="00F44D9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2C7128" w:rsidRDefault="002C7128" w:rsidP="00F44D9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2C7128" w:rsidRPr="00F44D9C" w:rsidRDefault="002C7128" w:rsidP="00F44D9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44D9C" w:rsidRPr="00F44D9C" w:rsidRDefault="00F44D9C" w:rsidP="00F44D9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44D9C" w:rsidRPr="00F44D9C" w:rsidRDefault="00F44D9C" w:rsidP="00F44D9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44D9C">
        <w:rPr>
          <w:rFonts w:ascii="Arial" w:hAnsi="Arial" w:cs="Arial"/>
          <w:b/>
          <w:sz w:val="24"/>
          <w:szCs w:val="24"/>
        </w:rPr>
        <w:t>RODRIGO BRAGA</w:t>
      </w:r>
    </w:p>
    <w:p w:rsidR="00F44D9C" w:rsidRPr="00F44D9C" w:rsidRDefault="00F44D9C" w:rsidP="00F44D9C">
      <w:pPr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F44D9C">
        <w:rPr>
          <w:rFonts w:ascii="Arial" w:hAnsi="Arial" w:cs="Arial"/>
          <w:b/>
          <w:sz w:val="24"/>
          <w:szCs w:val="24"/>
        </w:rPr>
        <w:t>VEREADOR</w:t>
      </w:r>
    </w:p>
    <w:p w:rsidR="00C61745" w:rsidRDefault="00C61745" w:rsidP="00F44D9C">
      <w:pPr>
        <w:spacing w:line="276" w:lineRule="auto"/>
        <w:ind w:left="2880" w:firstLine="72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61745" w:rsidRDefault="00C61745" w:rsidP="00F44D9C">
      <w:pPr>
        <w:spacing w:line="276" w:lineRule="auto"/>
        <w:ind w:left="2880" w:firstLine="72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0B6ED9" w:rsidRDefault="000B6ED9" w:rsidP="00F44D9C">
      <w:pPr>
        <w:spacing w:line="276" w:lineRule="auto"/>
        <w:ind w:left="2880" w:firstLine="720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F44D9C">
        <w:rPr>
          <w:rFonts w:ascii="Arial" w:hAnsi="Arial" w:cs="Arial"/>
          <w:b/>
          <w:sz w:val="24"/>
          <w:szCs w:val="24"/>
          <w:lang w:val="pt-BR"/>
        </w:rPr>
        <w:t>JUSTIFICATIVA</w:t>
      </w:r>
    </w:p>
    <w:p w:rsidR="00C61745" w:rsidRPr="00F44D9C" w:rsidRDefault="00C61745" w:rsidP="00F44D9C">
      <w:pPr>
        <w:spacing w:line="276" w:lineRule="auto"/>
        <w:ind w:left="2880" w:firstLine="72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0B6ED9" w:rsidRPr="00F44D9C" w:rsidRDefault="002C7128" w:rsidP="00F44D9C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0B6ED9" w:rsidRPr="00F44D9C">
        <w:rPr>
          <w:rFonts w:ascii="Arial" w:hAnsi="Arial" w:cs="Arial"/>
          <w:sz w:val="24"/>
          <w:szCs w:val="24"/>
          <w:lang w:val="pt-BR"/>
        </w:rPr>
        <w:t xml:space="preserve">O ambiente escolar deve ser destinado exclusivamente ao aprimoramento moral e </w:t>
      </w:r>
      <w:r>
        <w:rPr>
          <w:rFonts w:ascii="Arial" w:hAnsi="Arial" w:cs="Arial"/>
          <w:sz w:val="24"/>
          <w:szCs w:val="24"/>
          <w:lang w:val="pt-BR"/>
        </w:rPr>
        <w:t>e</w:t>
      </w:r>
      <w:r w:rsidR="000B6ED9" w:rsidRPr="00F44D9C">
        <w:rPr>
          <w:rFonts w:ascii="Arial" w:hAnsi="Arial" w:cs="Arial"/>
          <w:sz w:val="24"/>
          <w:szCs w:val="24"/>
          <w:lang w:val="pt-BR"/>
        </w:rPr>
        <w:t>ducacional dos alunos, devidamente acompanhados e amparados pelos servidores e pelo corpo docente da escola. Não se pode admitir o pleno trabalho e resultados positivos quando o ambiente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0B6ED9" w:rsidRPr="00F44D9C">
        <w:rPr>
          <w:rFonts w:ascii="Arial" w:hAnsi="Arial" w:cs="Arial"/>
          <w:sz w:val="24"/>
          <w:szCs w:val="24"/>
          <w:lang w:val="pt-BR"/>
        </w:rPr>
        <w:t>escolar encontra-se deteriorado, sem equipamentos adequados e sem a sensação de segurança e acolhimento.</w:t>
      </w:r>
    </w:p>
    <w:p w:rsidR="000B6ED9" w:rsidRPr="00F44D9C" w:rsidRDefault="002C7128" w:rsidP="00F44D9C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0B6ED9" w:rsidRPr="00F44D9C">
        <w:rPr>
          <w:rFonts w:ascii="Arial" w:hAnsi="Arial" w:cs="Arial"/>
          <w:sz w:val="24"/>
          <w:szCs w:val="24"/>
          <w:lang w:val="pt-BR"/>
        </w:rPr>
        <w:t>Em tempos de recessão e de dificuldades de repasse de verbas para manutenção das escolas</w:t>
      </w:r>
      <w:r w:rsidR="006815E8" w:rsidRPr="00F44D9C">
        <w:rPr>
          <w:rFonts w:ascii="Arial" w:hAnsi="Arial" w:cs="Arial"/>
          <w:sz w:val="24"/>
          <w:szCs w:val="24"/>
          <w:lang w:val="pt-BR"/>
        </w:rPr>
        <w:t xml:space="preserve"> </w:t>
      </w:r>
      <w:r w:rsidR="000B6ED9" w:rsidRPr="00F44D9C">
        <w:rPr>
          <w:rFonts w:ascii="Arial" w:hAnsi="Arial" w:cs="Arial"/>
          <w:sz w:val="24"/>
          <w:szCs w:val="24"/>
          <w:lang w:val="pt-BR"/>
        </w:rPr>
        <w:t>municipais, toda a comunidade deve ser instada a manifestar-se no sentido de contribuir com a</w:t>
      </w:r>
      <w:r w:rsidR="006815E8" w:rsidRPr="00F44D9C">
        <w:rPr>
          <w:rFonts w:ascii="Arial" w:hAnsi="Arial" w:cs="Arial"/>
          <w:sz w:val="24"/>
          <w:szCs w:val="24"/>
          <w:lang w:val="pt-BR"/>
        </w:rPr>
        <w:t xml:space="preserve"> </w:t>
      </w:r>
      <w:r w:rsidR="000B6ED9" w:rsidRPr="00F44D9C">
        <w:rPr>
          <w:rFonts w:ascii="Arial" w:hAnsi="Arial" w:cs="Arial"/>
          <w:sz w:val="24"/>
          <w:szCs w:val="24"/>
          <w:lang w:val="pt-BR"/>
        </w:rPr>
        <w:t>e</w:t>
      </w:r>
      <w:r>
        <w:rPr>
          <w:rFonts w:ascii="Arial" w:hAnsi="Arial" w:cs="Arial"/>
          <w:sz w:val="24"/>
          <w:szCs w:val="24"/>
          <w:lang w:val="pt-BR"/>
        </w:rPr>
        <w:t>ducação de nossas crianças que</w:t>
      </w:r>
      <w:r w:rsidR="000B6ED9" w:rsidRPr="00F44D9C">
        <w:rPr>
          <w:rFonts w:ascii="Arial" w:hAnsi="Arial" w:cs="Arial"/>
          <w:sz w:val="24"/>
          <w:szCs w:val="24"/>
          <w:lang w:val="pt-BR"/>
        </w:rPr>
        <w:t xml:space="preserve"> constituem o futuro do nosso município.</w:t>
      </w:r>
    </w:p>
    <w:p w:rsidR="000B6ED9" w:rsidRPr="00F44D9C" w:rsidRDefault="002C7128" w:rsidP="00F44D9C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0B6ED9" w:rsidRPr="00F44D9C">
        <w:rPr>
          <w:rFonts w:ascii="Arial" w:hAnsi="Arial" w:cs="Arial"/>
          <w:sz w:val="24"/>
          <w:szCs w:val="24"/>
          <w:lang w:val="pt-BR"/>
        </w:rPr>
        <w:t>Não se pode olvidar, porém, que a atividade econômica, notadamente em tempos de crise</w:t>
      </w:r>
      <w:r w:rsidR="006815E8" w:rsidRPr="00F44D9C">
        <w:rPr>
          <w:rFonts w:ascii="Arial" w:hAnsi="Arial" w:cs="Arial"/>
          <w:sz w:val="24"/>
          <w:szCs w:val="24"/>
          <w:lang w:val="pt-BR"/>
        </w:rPr>
        <w:t xml:space="preserve"> e</w:t>
      </w:r>
      <w:r w:rsidR="000B6ED9" w:rsidRPr="00F44D9C">
        <w:rPr>
          <w:rFonts w:ascii="Arial" w:hAnsi="Arial" w:cs="Arial"/>
          <w:sz w:val="24"/>
          <w:szCs w:val="24"/>
          <w:lang w:val="pt-BR"/>
        </w:rPr>
        <w:t>conômica, impõe custos e desafios ao empresariado, sendo certo que dificilmente campanhas</w:t>
      </w:r>
      <w:r w:rsidR="006815E8" w:rsidRPr="00F44D9C">
        <w:rPr>
          <w:rFonts w:ascii="Arial" w:hAnsi="Arial" w:cs="Arial"/>
          <w:sz w:val="24"/>
          <w:szCs w:val="24"/>
          <w:lang w:val="pt-BR"/>
        </w:rPr>
        <w:t xml:space="preserve"> </w:t>
      </w:r>
      <w:r w:rsidR="000B6ED9" w:rsidRPr="00F44D9C">
        <w:rPr>
          <w:rFonts w:ascii="Arial" w:hAnsi="Arial" w:cs="Arial"/>
          <w:sz w:val="24"/>
          <w:szCs w:val="24"/>
          <w:lang w:val="pt-BR"/>
        </w:rPr>
        <w:t>sociais que venham onerar ainda mais estes custos alcançarão resultados satisfatórios quando</w:t>
      </w:r>
      <w:r w:rsidR="006815E8" w:rsidRPr="00F44D9C">
        <w:rPr>
          <w:rFonts w:ascii="Arial" w:hAnsi="Arial" w:cs="Arial"/>
          <w:sz w:val="24"/>
          <w:szCs w:val="24"/>
          <w:lang w:val="pt-BR"/>
        </w:rPr>
        <w:t xml:space="preserve"> </w:t>
      </w:r>
      <w:r w:rsidR="000B6ED9" w:rsidRPr="00F44D9C">
        <w:rPr>
          <w:rFonts w:ascii="Arial" w:hAnsi="Arial" w:cs="Arial"/>
          <w:sz w:val="24"/>
          <w:szCs w:val="24"/>
          <w:lang w:val="pt-BR"/>
        </w:rPr>
        <w:t>não proporcionarem algum retorno para o investidor.</w:t>
      </w:r>
    </w:p>
    <w:p w:rsidR="000B6ED9" w:rsidRPr="00F44D9C" w:rsidRDefault="002C7128" w:rsidP="00F44D9C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0B6ED9" w:rsidRPr="00F44D9C">
        <w:rPr>
          <w:rFonts w:ascii="Arial" w:hAnsi="Arial" w:cs="Arial"/>
          <w:sz w:val="24"/>
          <w:szCs w:val="24"/>
          <w:lang w:val="pt-BR"/>
        </w:rPr>
        <w:t xml:space="preserve">Desta forma, o programa </w:t>
      </w:r>
      <w:r>
        <w:rPr>
          <w:rFonts w:ascii="Arial" w:hAnsi="Arial" w:cs="Arial"/>
          <w:sz w:val="24"/>
          <w:szCs w:val="24"/>
          <w:lang w:val="pt-BR"/>
        </w:rPr>
        <w:t>“</w:t>
      </w:r>
      <w:r w:rsidR="000B6ED9" w:rsidRPr="00F44D9C">
        <w:rPr>
          <w:rFonts w:ascii="Arial" w:hAnsi="Arial" w:cs="Arial"/>
          <w:sz w:val="24"/>
          <w:szCs w:val="24"/>
          <w:lang w:val="pt-BR"/>
        </w:rPr>
        <w:t>Adote uma Escola Municipal</w:t>
      </w:r>
      <w:r>
        <w:rPr>
          <w:rFonts w:ascii="Arial" w:hAnsi="Arial" w:cs="Arial"/>
          <w:sz w:val="24"/>
          <w:szCs w:val="24"/>
          <w:lang w:val="pt-BR"/>
        </w:rPr>
        <w:t>”</w:t>
      </w:r>
      <w:r w:rsidR="000B6ED9" w:rsidRPr="00F44D9C">
        <w:rPr>
          <w:rFonts w:ascii="Arial" w:hAnsi="Arial" w:cs="Arial"/>
          <w:sz w:val="24"/>
          <w:szCs w:val="24"/>
          <w:lang w:val="pt-BR"/>
        </w:rPr>
        <w:t xml:space="preserve"> se apresenta como um projeto de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0B6ED9" w:rsidRPr="00F44D9C">
        <w:rPr>
          <w:rFonts w:ascii="Arial" w:hAnsi="Arial" w:cs="Arial"/>
          <w:sz w:val="24"/>
          <w:szCs w:val="24"/>
          <w:lang w:val="pt-BR"/>
        </w:rPr>
        <w:t>vanguarda, arrojado, que proporcionará ao empresariado visibilidade no mercado enquanto</w:t>
      </w:r>
      <w:r w:rsidR="006815E8" w:rsidRPr="00F44D9C">
        <w:rPr>
          <w:rFonts w:ascii="Arial" w:hAnsi="Arial" w:cs="Arial"/>
          <w:sz w:val="24"/>
          <w:szCs w:val="24"/>
          <w:lang w:val="pt-BR"/>
        </w:rPr>
        <w:t xml:space="preserve"> </w:t>
      </w:r>
      <w:r w:rsidR="000B6ED9" w:rsidRPr="00F44D9C">
        <w:rPr>
          <w:rFonts w:ascii="Arial" w:hAnsi="Arial" w:cs="Arial"/>
          <w:sz w:val="24"/>
          <w:szCs w:val="24"/>
          <w:lang w:val="pt-BR"/>
        </w:rPr>
        <w:t>empresa responsável socialmente, q</w:t>
      </w:r>
      <w:r>
        <w:rPr>
          <w:rFonts w:ascii="Arial" w:hAnsi="Arial" w:cs="Arial"/>
          <w:sz w:val="24"/>
          <w:szCs w:val="24"/>
          <w:lang w:val="pt-BR"/>
        </w:rPr>
        <w:t>ue contribui com sua comunidade.</w:t>
      </w:r>
      <w:r w:rsidR="000B6ED9" w:rsidRPr="00F44D9C">
        <w:rPr>
          <w:rFonts w:ascii="Arial" w:hAnsi="Arial" w:cs="Arial"/>
          <w:sz w:val="24"/>
          <w:szCs w:val="24"/>
          <w:lang w:val="pt-BR"/>
        </w:rPr>
        <w:t xml:space="preserve"> Lado outro, permitirá aos</w:t>
      </w:r>
      <w:r w:rsidR="006815E8" w:rsidRPr="00F44D9C">
        <w:rPr>
          <w:rFonts w:ascii="Arial" w:hAnsi="Arial" w:cs="Arial"/>
          <w:sz w:val="24"/>
          <w:szCs w:val="24"/>
          <w:lang w:val="pt-BR"/>
        </w:rPr>
        <w:t xml:space="preserve"> </w:t>
      </w:r>
      <w:r w:rsidR="000B6ED9" w:rsidRPr="00F44D9C">
        <w:rPr>
          <w:rFonts w:ascii="Arial" w:hAnsi="Arial" w:cs="Arial"/>
          <w:sz w:val="24"/>
          <w:szCs w:val="24"/>
          <w:lang w:val="pt-BR"/>
        </w:rPr>
        <w:t>alunos da rede municipal gozarem de uma estrutura mais adequada, bem cuidada e acolhedora.</w:t>
      </w:r>
    </w:p>
    <w:p w:rsidR="000B6ED9" w:rsidRPr="00F44D9C" w:rsidRDefault="002C7128" w:rsidP="00F44D9C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0B6ED9" w:rsidRPr="00F44D9C">
        <w:rPr>
          <w:rFonts w:ascii="Arial" w:hAnsi="Arial" w:cs="Arial"/>
          <w:sz w:val="24"/>
          <w:szCs w:val="24"/>
          <w:lang w:val="pt-BR"/>
        </w:rPr>
        <w:t xml:space="preserve">Seguindo legislações bastante semelhantes, aprovadas em outros </w:t>
      </w:r>
      <w:r>
        <w:rPr>
          <w:rFonts w:ascii="Arial" w:hAnsi="Arial" w:cs="Arial"/>
          <w:sz w:val="24"/>
          <w:szCs w:val="24"/>
          <w:lang w:val="pt-BR"/>
        </w:rPr>
        <w:t>municípios</w:t>
      </w:r>
      <w:r w:rsidR="000B6ED9" w:rsidRPr="00F44D9C">
        <w:rPr>
          <w:rFonts w:ascii="Arial" w:hAnsi="Arial" w:cs="Arial"/>
          <w:sz w:val="24"/>
          <w:szCs w:val="24"/>
          <w:lang w:val="pt-BR"/>
        </w:rPr>
        <w:t>, peço o</w:t>
      </w:r>
      <w:r w:rsidR="006815E8" w:rsidRPr="00F44D9C">
        <w:rPr>
          <w:rFonts w:ascii="Arial" w:hAnsi="Arial" w:cs="Arial"/>
          <w:sz w:val="24"/>
          <w:szCs w:val="24"/>
          <w:lang w:val="pt-BR"/>
        </w:rPr>
        <w:t xml:space="preserve"> </w:t>
      </w:r>
      <w:r w:rsidR="000B6ED9" w:rsidRPr="00F44D9C">
        <w:rPr>
          <w:rFonts w:ascii="Arial" w:hAnsi="Arial" w:cs="Arial"/>
          <w:sz w:val="24"/>
          <w:szCs w:val="24"/>
          <w:lang w:val="pt-BR"/>
        </w:rPr>
        <w:t>apoio dos nobres pares para que, a partir da aprovação desta proposição, tenhamos condições</w:t>
      </w:r>
      <w:r w:rsidR="006815E8" w:rsidRPr="00F44D9C">
        <w:rPr>
          <w:rFonts w:ascii="Arial" w:hAnsi="Arial" w:cs="Arial"/>
          <w:sz w:val="24"/>
          <w:szCs w:val="24"/>
          <w:lang w:val="pt-BR"/>
        </w:rPr>
        <w:t xml:space="preserve"> </w:t>
      </w:r>
      <w:r w:rsidR="000B6ED9" w:rsidRPr="00F44D9C">
        <w:rPr>
          <w:rFonts w:ascii="Arial" w:hAnsi="Arial" w:cs="Arial"/>
          <w:sz w:val="24"/>
          <w:szCs w:val="24"/>
          <w:lang w:val="pt-BR"/>
        </w:rPr>
        <w:t>de melhorar sobremaneira o ambiente escolar e, consequentemente, os resultados de nossos</w:t>
      </w:r>
      <w:r w:rsidR="006815E8" w:rsidRPr="00F44D9C">
        <w:rPr>
          <w:rFonts w:ascii="Arial" w:hAnsi="Arial" w:cs="Arial"/>
          <w:sz w:val="24"/>
          <w:szCs w:val="24"/>
          <w:lang w:val="pt-BR"/>
        </w:rPr>
        <w:t xml:space="preserve"> </w:t>
      </w:r>
      <w:r w:rsidR="000B6ED9" w:rsidRPr="00F44D9C">
        <w:rPr>
          <w:rFonts w:ascii="Arial" w:hAnsi="Arial" w:cs="Arial"/>
          <w:sz w:val="24"/>
          <w:szCs w:val="24"/>
          <w:lang w:val="pt-BR"/>
        </w:rPr>
        <w:t>alunos.</w:t>
      </w:r>
    </w:p>
    <w:p w:rsidR="00F44D9C" w:rsidRPr="00F44D9C" w:rsidRDefault="00F44D9C" w:rsidP="00F44D9C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28630E" w:rsidRDefault="0028630E" w:rsidP="0028630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de </w:t>
      </w:r>
      <w:proofErr w:type="spellStart"/>
      <w:r>
        <w:rPr>
          <w:rFonts w:ascii="Arial" w:hAnsi="Arial" w:cs="Arial"/>
          <w:sz w:val="24"/>
        </w:rPr>
        <w:t>Sessões</w:t>
      </w:r>
      <w:proofErr w:type="spellEnd"/>
      <w:r>
        <w:rPr>
          <w:rFonts w:ascii="Arial" w:hAnsi="Arial" w:cs="Arial"/>
          <w:sz w:val="24"/>
        </w:rPr>
        <w:t>, 02 de Janeiro de 2018.</w:t>
      </w:r>
    </w:p>
    <w:p w:rsidR="00F44D9C" w:rsidRDefault="00F44D9C" w:rsidP="00F44D9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61745" w:rsidRPr="00F44D9C" w:rsidRDefault="00C61745" w:rsidP="00F44D9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44D9C" w:rsidRPr="00F44D9C" w:rsidRDefault="00F44D9C" w:rsidP="00F44D9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44D9C" w:rsidRPr="00F44D9C" w:rsidRDefault="00F44D9C" w:rsidP="00F44D9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44D9C">
        <w:rPr>
          <w:rFonts w:ascii="Arial" w:hAnsi="Arial" w:cs="Arial"/>
          <w:b/>
          <w:sz w:val="24"/>
          <w:szCs w:val="24"/>
        </w:rPr>
        <w:t>RODRIGO BRAGA</w:t>
      </w:r>
    </w:p>
    <w:p w:rsidR="00F44D9C" w:rsidRPr="00F44D9C" w:rsidRDefault="00F44D9C" w:rsidP="00F44D9C">
      <w:pPr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F44D9C">
        <w:rPr>
          <w:rFonts w:ascii="Arial" w:hAnsi="Arial" w:cs="Arial"/>
          <w:b/>
          <w:sz w:val="24"/>
          <w:szCs w:val="24"/>
        </w:rPr>
        <w:t>VEREADOR</w:t>
      </w:r>
    </w:p>
    <w:sectPr w:rsidR="00F44D9C" w:rsidRPr="00F44D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ED9"/>
    <w:rsid w:val="000B6ED9"/>
    <w:rsid w:val="00102BB5"/>
    <w:rsid w:val="0028630E"/>
    <w:rsid w:val="002C7128"/>
    <w:rsid w:val="006815E8"/>
    <w:rsid w:val="00C61745"/>
    <w:rsid w:val="00DF4690"/>
    <w:rsid w:val="00F4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Resende</dc:creator>
  <cp:keywords/>
  <dc:description/>
  <cp:lastModifiedBy>Usuario</cp:lastModifiedBy>
  <cp:revision>6</cp:revision>
  <cp:lastPrinted>2017-12-04T12:54:00Z</cp:lastPrinted>
  <dcterms:created xsi:type="dcterms:W3CDTF">2017-12-03T14:49:00Z</dcterms:created>
  <dcterms:modified xsi:type="dcterms:W3CDTF">2017-12-13T13:32:00Z</dcterms:modified>
</cp:coreProperties>
</file>