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Pr="001F526C" w:rsidRDefault="00C83D82" w:rsidP="001F52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FFA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1F526C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1F526C" w:rsidRPr="001F526C">
        <w:rPr>
          <w:rFonts w:ascii="Times New Roman" w:hAnsi="Times New Roman" w:cs="Times New Roman"/>
          <w:bCs/>
          <w:sz w:val="24"/>
          <w:szCs w:val="24"/>
        </w:rPr>
        <w:t>ANTEPROJET</w:t>
      </w:r>
      <w:r w:rsidR="005A29F8">
        <w:rPr>
          <w:rFonts w:ascii="Times New Roman" w:hAnsi="Times New Roman" w:cs="Times New Roman"/>
          <w:bCs/>
          <w:sz w:val="24"/>
          <w:szCs w:val="24"/>
        </w:rPr>
        <w:t>O DE LEI Nº 336</w:t>
      </w:r>
      <w:r w:rsidR="00CC43EB" w:rsidRPr="001F526C">
        <w:rPr>
          <w:rFonts w:ascii="Times New Roman" w:hAnsi="Times New Roman" w:cs="Times New Roman"/>
          <w:bCs/>
          <w:sz w:val="24"/>
          <w:szCs w:val="24"/>
        </w:rPr>
        <w:t>/</w:t>
      </w:r>
      <w:r w:rsidRPr="001F526C">
        <w:rPr>
          <w:rFonts w:ascii="Times New Roman" w:hAnsi="Times New Roman" w:cs="Times New Roman"/>
          <w:bCs/>
          <w:sz w:val="24"/>
          <w:szCs w:val="24"/>
        </w:rPr>
        <w:t xml:space="preserve">2017 </w:t>
      </w:r>
      <w:r w:rsidRPr="001F526C">
        <w:rPr>
          <w:rFonts w:ascii="Times New Roman" w:hAnsi="Times New Roman" w:cs="Times New Roman"/>
          <w:sz w:val="24"/>
          <w:szCs w:val="24"/>
        </w:rPr>
        <w:t>–</w:t>
      </w:r>
      <w:r w:rsidR="00F83550" w:rsidRPr="001F526C">
        <w:rPr>
          <w:rFonts w:ascii="Times New Roman" w:hAnsi="Times New Roman" w:cs="Times New Roman"/>
          <w:sz w:val="24"/>
          <w:szCs w:val="24"/>
        </w:rPr>
        <w:t xml:space="preserve"> </w:t>
      </w:r>
      <w:r w:rsidR="005A29F8">
        <w:rPr>
          <w:rFonts w:ascii="Times New Roman" w:hAnsi="Times New Roman" w:cs="Times New Roman"/>
          <w:sz w:val="24"/>
          <w:szCs w:val="24"/>
        </w:rPr>
        <w:t>CRIA E ESTABELECE DIRETRIZES PARA ATUAÇÃO DA “PATRULHA MARIA DA PENHA” NO MUNICÍPIO DE SETE LAGOAS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272BE6">
      <w:pPr>
        <w:pStyle w:val="Recuodecorpodetexto21"/>
        <w:ind w:firstLine="0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5A29F8">
        <w:rPr>
          <w:sz w:val="24"/>
          <w:szCs w:val="24"/>
        </w:rPr>
        <w:t>EREADORA MARLI APARECIDA BARBOSA</w:t>
      </w:r>
      <w:r w:rsidR="001F526C">
        <w:rPr>
          <w:sz w:val="24"/>
          <w:szCs w:val="24"/>
        </w:rPr>
        <w:t xml:space="preserve"> 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Pr="00F75DE1" w:rsidRDefault="00C83D82" w:rsidP="00F75DE1">
      <w:pPr>
        <w:jc w:val="both"/>
        <w:rPr>
          <w:rFonts w:ascii="Times New Roman" w:hAnsi="Times New Roman" w:cs="Times New Roman"/>
          <w:sz w:val="28"/>
          <w:szCs w:val="28"/>
        </w:rPr>
      </w:pPr>
      <w:r w:rsidRPr="00F75D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E1636B" w:rsidRPr="00F75DE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83D82" w:rsidRPr="00F75DE1" w:rsidRDefault="004A4837" w:rsidP="00F75DE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DE1">
        <w:rPr>
          <w:rFonts w:ascii="Times New Roman" w:hAnsi="Times New Roman" w:cs="Times New Roman"/>
          <w:sz w:val="28"/>
          <w:szCs w:val="28"/>
        </w:rPr>
        <w:t>O Ant</w:t>
      </w:r>
      <w:r w:rsidR="005A29F8">
        <w:rPr>
          <w:rFonts w:ascii="Times New Roman" w:hAnsi="Times New Roman" w:cs="Times New Roman"/>
          <w:sz w:val="28"/>
          <w:szCs w:val="28"/>
        </w:rPr>
        <w:t>eprojeto de Lei nº 33</w:t>
      </w:r>
      <w:r w:rsidR="00F23B1E">
        <w:rPr>
          <w:rFonts w:ascii="Times New Roman" w:hAnsi="Times New Roman" w:cs="Times New Roman"/>
          <w:sz w:val="28"/>
          <w:szCs w:val="28"/>
        </w:rPr>
        <w:t>6</w:t>
      </w:r>
      <w:r w:rsidRPr="00F75DE1">
        <w:rPr>
          <w:rFonts w:ascii="Times New Roman" w:hAnsi="Times New Roman" w:cs="Times New Roman"/>
          <w:sz w:val="28"/>
          <w:szCs w:val="28"/>
        </w:rPr>
        <w:t xml:space="preserve">/2017, </w:t>
      </w:r>
      <w:r w:rsidR="00CC43EB" w:rsidRPr="00F75DE1">
        <w:rPr>
          <w:rFonts w:ascii="Times New Roman" w:hAnsi="Times New Roman" w:cs="Times New Roman"/>
          <w:sz w:val="28"/>
          <w:szCs w:val="28"/>
        </w:rPr>
        <w:t>que</w:t>
      </w:r>
      <w:r w:rsidR="001F526C">
        <w:rPr>
          <w:rFonts w:ascii="Times New Roman" w:hAnsi="Times New Roman" w:cs="Times New Roman"/>
          <w:sz w:val="28"/>
          <w:szCs w:val="28"/>
        </w:rPr>
        <w:t xml:space="preserve"> </w:t>
      </w:r>
      <w:r w:rsidR="005A29F8">
        <w:rPr>
          <w:rFonts w:ascii="Times New Roman" w:hAnsi="Times New Roman" w:cs="Times New Roman"/>
          <w:sz w:val="24"/>
          <w:szCs w:val="24"/>
        </w:rPr>
        <w:t>CRIA E ESTABELECE DIRETRIZES PARA ATUAÇÃO DA “PATRULHA MARIA DA PENHA” NO MUNICÍPIO DE SETE LAGOAS</w:t>
      </w:r>
      <w:r w:rsidR="00F23B1E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F75DE1">
        <w:rPr>
          <w:rFonts w:ascii="Times New Roman" w:hAnsi="Times New Roman" w:cs="Times New Roman"/>
          <w:sz w:val="28"/>
          <w:szCs w:val="28"/>
        </w:rPr>
        <w:t xml:space="preserve">de </w:t>
      </w:r>
      <w:r w:rsidR="001F526C">
        <w:rPr>
          <w:rFonts w:ascii="Times New Roman" w:hAnsi="Times New Roman" w:cs="Times New Roman"/>
          <w:sz w:val="28"/>
          <w:szCs w:val="28"/>
        </w:rPr>
        <w:t>autoria d</w:t>
      </w:r>
      <w:r w:rsidR="005A29F8">
        <w:rPr>
          <w:rFonts w:ascii="Times New Roman" w:hAnsi="Times New Roman" w:cs="Times New Roman"/>
          <w:sz w:val="28"/>
          <w:szCs w:val="28"/>
        </w:rPr>
        <w:t>a</w:t>
      </w:r>
      <w:r w:rsidR="008951FC" w:rsidRPr="00F75DE1">
        <w:rPr>
          <w:rFonts w:ascii="Times New Roman" w:hAnsi="Times New Roman" w:cs="Times New Roman"/>
          <w:sz w:val="28"/>
          <w:szCs w:val="28"/>
        </w:rPr>
        <w:t xml:space="preserve"> </w:t>
      </w:r>
      <w:r w:rsidR="001F526C">
        <w:rPr>
          <w:rFonts w:ascii="Times New Roman" w:hAnsi="Times New Roman" w:cs="Times New Roman"/>
          <w:sz w:val="28"/>
          <w:szCs w:val="28"/>
        </w:rPr>
        <w:t>Vereador</w:t>
      </w:r>
      <w:r w:rsidR="005A29F8">
        <w:rPr>
          <w:rFonts w:ascii="Times New Roman" w:hAnsi="Times New Roman" w:cs="Times New Roman"/>
          <w:sz w:val="28"/>
          <w:szCs w:val="28"/>
        </w:rPr>
        <w:t>a Marli Aparecida Barbosa</w:t>
      </w:r>
      <w:r w:rsidR="00C83D82" w:rsidRPr="00F75DE1">
        <w:rPr>
          <w:rFonts w:ascii="Times New Roman" w:hAnsi="Times New Roman" w:cs="Times New Roman"/>
          <w:sz w:val="28"/>
          <w:szCs w:val="28"/>
        </w:rPr>
        <w:t>, foi aprovado por esta Cas</w:t>
      </w:r>
      <w:r w:rsidR="00740910" w:rsidRPr="00F75DE1">
        <w:rPr>
          <w:rFonts w:ascii="Times New Roman" w:hAnsi="Times New Roman" w:cs="Times New Roman"/>
          <w:sz w:val="28"/>
          <w:szCs w:val="28"/>
        </w:rPr>
        <w:t>a, em turno único de votação,</w:t>
      </w:r>
      <w:proofErr w:type="gramStart"/>
      <w:r w:rsidR="00740910" w:rsidRPr="00F75DE1">
        <w:rPr>
          <w:rFonts w:ascii="Times New Roman" w:hAnsi="Times New Roman" w:cs="Times New Roman"/>
          <w:sz w:val="28"/>
          <w:szCs w:val="28"/>
        </w:rPr>
        <w:t xml:space="preserve"> </w:t>
      </w:r>
      <w:r w:rsidR="00002E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002EA0" w:rsidRPr="00002EA0">
        <w:rPr>
          <w:rFonts w:ascii="Times New Roman" w:hAnsi="Times New Roman" w:cs="Times New Roman"/>
          <w:sz w:val="28"/>
          <w:szCs w:val="28"/>
        </w:rPr>
        <w:t>sem emendas.</w:t>
      </w:r>
    </w:p>
    <w:p w:rsidR="00C83D82" w:rsidRPr="00F75DE1" w:rsidRDefault="00C83D82" w:rsidP="00F75DE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3D82" w:rsidRPr="00F75DE1" w:rsidRDefault="00C83D82" w:rsidP="00F75D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DE1">
        <w:rPr>
          <w:rFonts w:ascii="Times New Roman" w:hAnsi="Times New Roman" w:cs="Times New Roman"/>
          <w:sz w:val="28"/>
          <w:szCs w:val="28"/>
        </w:rPr>
        <w:t xml:space="preserve">Vem </w:t>
      </w:r>
      <w:proofErr w:type="gramStart"/>
      <w:r w:rsidRPr="00F75DE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75DE1">
        <w:rPr>
          <w:rFonts w:ascii="Times New Roman" w:hAnsi="Times New Roman" w:cs="Times New Roman"/>
          <w:sz w:val="28"/>
          <w:szCs w:val="28"/>
        </w:rPr>
        <w:t xml:space="preserve"> proposição a esta Comissão, a fim de que, segundo a técnica </w:t>
      </w:r>
      <w:proofErr w:type="gramStart"/>
      <w:r w:rsidRPr="00F75DE1">
        <w:rPr>
          <w:rFonts w:ascii="Times New Roman" w:hAnsi="Times New Roman" w:cs="Times New Roman"/>
          <w:sz w:val="28"/>
          <w:szCs w:val="28"/>
        </w:rPr>
        <w:t>legislativa</w:t>
      </w:r>
      <w:proofErr w:type="gramEnd"/>
      <w:r w:rsidRPr="00F75DE1">
        <w:rPr>
          <w:rFonts w:ascii="Times New Roman" w:hAnsi="Times New Roman" w:cs="Times New Roman"/>
          <w:sz w:val="28"/>
          <w:szCs w:val="28"/>
        </w:rPr>
        <w:t>, seja dada à matéria a forma adequada, nos termos do § 5º do art. 83 c/c art. 254 da Resolução 810/1995.</w:t>
      </w:r>
    </w:p>
    <w:p w:rsidR="00CC43EB" w:rsidRPr="00F75DE1" w:rsidRDefault="00CC43EB" w:rsidP="00F75D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3D82" w:rsidRPr="00F75DE1" w:rsidRDefault="00C83D82" w:rsidP="00F75DE1">
      <w:pPr>
        <w:jc w:val="both"/>
        <w:rPr>
          <w:rFonts w:ascii="Times New Roman" w:hAnsi="Times New Roman" w:cs="Times New Roman"/>
          <w:sz w:val="28"/>
          <w:szCs w:val="28"/>
        </w:rPr>
      </w:pPr>
      <w:r w:rsidRPr="00F75DE1">
        <w:rPr>
          <w:rFonts w:ascii="Times New Roman" w:hAnsi="Times New Roman" w:cs="Times New Roman"/>
          <w:sz w:val="28"/>
          <w:szCs w:val="28"/>
        </w:rPr>
        <w:tab/>
        <w:t xml:space="preserve">Assim sendo, opinamos por se dar à proposição a </w:t>
      </w:r>
      <w:r w:rsidR="00740910" w:rsidRPr="00F75DE1">
        <w:rPr>
          <w:rFonts w:ascii="Times New Roman" w:hAnsi="Times New Roman" w:cs="Times New Roman"/>
          <w:sz w:val="28"/>
          <w:szCs w:val="28"/>
        </w:rPr>
        <w:t>seguinte redação final,</w:t>
      </w:r>
      <w:proofErr w:type="gramStart"/>
      <w:r w:rsidR="00740910" w:rsidRPr="00F75DE1">
        <w:rPr>
          <w:rFonts w:ascii="Times New Roman" w:hAnsi="Times New Roman" w:cs="Times New Roman"/>
          <w:sz w:val="28"/>
          <w:szCs w:val="28"/>
        </w:rPr>
        <w:t xml:space="preserve"> </w:t>
      </w:r>
      <w:r w:rsidRPr="00F75D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75DE1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23B1E">
      <w:pPr>
        <w:tabs>
          <w:tab w:val="left" w:pos="3450"/>
        </w:tabs>
        <w:ind w:left="3402" w:hanging="3402"/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737E1B" w:rsidRDefault="00737E1B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1F526C" w:rsidRDefault="001F526C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4B42E8" w:rsidRPr="004B42E8" w:rsidRDefault="004B42E8" w:rsidP="004B42E8"/>
    <w:p w:rsidR="00C83D82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C83D82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</w:t>
      </w:r>
      <w:r w:rsidR="005A29F8">
        <w:rPr>
          <w:sz w:val="24"/>
          <w:szCs w:val="24"/>
        </w:rPr>
        <w:t>EPROJETO DE LEI</w:t>
      </w:r>
      <w:proofErr w:type="gramStart"/>
      <w:r w:rsidR="005A29F8">
        <w:rPr>
          <w:sz w:val="24"/>
          <w:szCs w:val="24"/>
        </w:rPr>
        <w:t xml:space="preserve">  </w:t>
      </w:r>
      <w:proofErr w:type="gramEnd"/>
      <w:r w:rsidR="005A29F8">
        <w:rPr>
          <w:sz w:val="24"/>
          <w:szCs w:val="24"/>
        </w:rPr>
        <w:t>Nº 33</w:t>
      </w:r>
      <w:r w:rsidR="00F23B1E">
        <w:rPr>
          <w:sz w:val="24"/>
          <w:szCs w:val="24"/>
        </w:rPr>
        <w:t>6</w:t>
      </w:r>
      <w:r w:rsidR="00C83D82">
        <w:rPr>
          <w:sz w:val="24"/>
          <w:szCs w:val="24"/>
        </w:rPr>
        <w:t>/2017</w:t>
      </w:r>
    </w:p>
    <w:p w:rsidR="004B42E8" w:rsidRDefault="008951FC" w:rsidP="004B42E8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 w:rsidRPr="00002EA0">
        <w:rPr>
          <w:sz w:val="24"/>
          <w:szCs w:val="24"/>
        </w:rPr>
        <w:t xml:space="preserve">AUTORIA: </w:t>
      </w:r>
      <w:r w:rsidR="00BF0FFA" w:rsidRPr="00002EA0">
        <w:rPr>
          <w:sz w:val="24"/>
          <w:szCs w:val="24"/>
        </w:rPr>
        <w:t>VEREAD</w:t>
      </w:r>
      <w:r w:rsidR="00A616E1" w:rsidRPr="00002EA0">
        <w:rPr>
          <w:sz w:val="24"/>
          <w:szCs w:val="24"/>
        </w:rPr>
        <w:t>O</w:t>
      </w:r>
      <w:r w:rsidR="001F526C">
        <w:rPr>
          <w:sz w:val="24"/>
          <w:szCs w:val="24"/>
        </w:rPr>
        <w:t xml:space="preserve">R ISMAEL SOARES DE MOURA </w:t>
      </w:r>
    </w:p>
    <w:p w:rsidR="00002EA0" w:rsidRPr="00002EA0" w:rsidRDefault="00002EA0" w:rsidP="00002EA0">
      <w:pPr>
        <w:rPr>
          <w:lang w:eastAsia="pt-BR"/>
        </w:rPr>
      </w:pPr>
    </w:p>
    <w:p w:rsidR="000B5375" w:rsidRPr="00737E1B" w:rsidRDefault="00C83D82" w:rsidP="004B42E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7E1B">
        <w:rPr>
          <w:rFonts w:ascii="Times New Roman" w:hAnsi="Times New Roman" w:cs="Times New Roman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6A0341" w:rsidRDefault="006A0341" w:rsidP="004B42E8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</w:p>
    <w:p w:rsidR="000F6009" w:rsidRDefault="005A29F8" w:rsidP="00F23B1E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9F8">
        <w:rPr>
          <w:rFonts w:ascii="Times New Roman" w:hAnsi="Times New Roman" w:cs="Times New Roman"/>
          <w:b/>
          <w:sz w:val="24"/>
          <w:szCs w:val="24"/>
        </w:rPr>
        <w:t>CRIA E ESTABELECE DIRETRIZES PARA ATUAÇÃO DA “PATRULHA MARIA DA PENHA” NO MUNICÍPIO DE SETE LAGOAS</w:t>
      </w:r>
    </w:p>
    <w:p w:rsidR="005A29F8" w:rsidRDefault="005A29F8" w:rsidP="00F23B1E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9F8" w:rsidRPr="005A29F8" w:rsidRDefault="005A29F8" w:rsidP="00F23B1E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9F8" w:rsidRPr="005A29F8" w:rsidRDefault="005A29F8" w:rsidP="005A29F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29F8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– F</w:t>
      </w:r>
      <w:r w:rsidRPr="005A29F8">
        <w:rPr>
          <w:rFonts w:ascii="Times New Roman" w:hAnsi="Times New Roman" w:cs="Times New Roman"/>
          <w:sz w:val="24"/>
          <w:szCs w:val="24"/>
        </w:rPr>
        <w:t>ica criada a “Patrulha Maria da Penha” no município de Sete Lagoas, voltada ao atendimento da mulher vítima de violência, regida pelas diretrizes dispostas nesta Lei e na Lei Federal nº 11.340 de 2016 (Lei Maria da Penha).</w:t>
      </w:r>
    </w:p>
    <w:p w:rsidR="005A29F8" w:rsidRPr="005A29F8" w:rsidRDefault="005A29F8" w:rsidP="005A29F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29F8">
        <w:rPr>
          <w:rFonts w:ascii="Times New Roman" w:hAnsi="Times New Roman" w:cs="Times New Roman"/>
          <w:sz w:val="24"/>
          <w:szCs w:val="24"/>
        </w:rPr>
        <w:t>Parágrafo Único – O patrulhamento visa garantir a efetividade da Lei Maria da Penha, integrando ações para o enfrentamento à violência contra as mulheres, estabelecendo relação direta com a comunidade, assegurando o acompanhamento e o atendimento das mulheres vítimas de violência doméstica e familiar.</w:t>
      </w:r>
    </w:p>
    <w:p w:rsidR="005A29F8" w:rsidRPr="005A29F8" w:rsidRDefault="005A29F8" w:rsidP="005A29F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29F8">
        <w:rPr>
          <w:rFonts w:ascii="Times New Roman" w:hAnsi="Times New Roman" w:cs="Times New Roman"/>
          <w:b/>
          <w:sz w:val="24"/>
          <w:szCs w:val="24"/>
        </w:rPr>
        <w:t>Art. 2º</w:t>
      </w:r>
      <w:r w:rsidRPr="005A29F8">
        <w:rPr>
          <w:rFonts w:ascii="Times New Roman" w:hAnsi="Times New Roman" w:cs="Times New Roman"/>
          <w:sz w:val="24"/>
          <w:szCs w:val="24"/>
        </w:rPr>
        <w:t xml:space="preserve"> – As diretrizes da atuação da “Patrulha Maria da Penha” são:</w:t>
      </w:r>
    </w:p>
    <w:p w:rsidR="005A29F8" w:rsidRPr="005A29F8" w:rsidRDefault="005A29F8" w:rsidP="005A29F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29F8">
        <w:rPr>
          <w:rFonts w:ascii="Times New Roman" w:hAnsi="Times New Roman" w:cs="Times New Roman"/>
          <w:sz w:val="24"/>
          <w:szCs w:val="24"/>
        </w:rPr>
        <w:t>I – instrumentalização da Guarda Civil Municipal no campo de atuação na Lei Maria da Penha;</w:t>
      </w:r>
    </w:p>
    <w:p w:rsidR="005A29F8" w:rsidRPr="005A29F8" w:rsidRDefault="005A29F8" w:rsidP="005A29F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29F8">
        <w:rPr>
          <w:rFonts w:ascii="Times New Roman" w:hAnsi="Times New Roman" w:cs="Times New Roman"/>
          <w:sz w:val="24"/>
          <w:szCs w:val="24"/>
        </w:rPr>
        <w:t>II – capacitação dos integrantes da Guarda Civil Municipal que integrarem a “Patrulha Maria da Penha” e dos demais agentes públicos envolvidos para o correto e eficaz atendimento às mulheres vítimas de violência doméstica e familiar, visando ao atendimento humanizado e qualificado;</w:t>
      </w:r>
    </w:p>
    <w:p w:rsidR="005A29F8" w:rsidRPr="005A29F8" w:rsidRDefault="005A29F8" w:rsidP="005A29F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29F8">
        <w:rPr>
          <w:rFonts w:ascii="Times New Roman" w:hAnsi="Times New Roman" w:cs="Times New Roman"/>
          <w:sz w:val="24"/>
          <w:szCs w:val="24"/>
        </w:rPr>
        <w:t>III – qualificação do município no controle, acompanhamento e monitoramento dos casos de violência contra a mulher, de modo a reduzir a incidência desse tipo de ocorrência;</w:t>
      </w:r>
    </w:p>
    <w:p w:rsidR="005A29F8" w:rsidRPr="005A29F8" w:rsidRDefault="005A29F8" w:rsidP="005A29F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29F8">
        <w:rPr>
          <w:rFonts w:ascii="Times New Roman" w:hAnsi="Times New Roman" w:cs="Times New Roman"/>
          <w:sz w:val="24"/>
          <w:szCs w:val="24"/>
        </w:rPr>
        <w:t xml:space="preserve">IV – garantia do atendimento humanizado e inclusivo à mulher em situação de violência onde houver medida protetiva de urgência, observado o respeito aos princípios da dignidade da pessoa humana, da não discriminação e da não </w:t>
      </w:r>
      <w:proofErr w:type="spellStart"/>
      <w:r w:rsidRPr="005A29F8">
        <w:rPr>
          <w:rFonts w:ascii="Times New Roman" w:hAnsi="Times New Roman" w:cs="Times New Roman"/>
          <w:sz w:val="24"/>
          <w:szCs w:val="24"/>
        </w:rPr>
        <w:t>revitimização</w:t>
      </w:r>
      <w:proofErr w:type="spellEnd"/>
      <w:r w:rsidRPr="005A29F8">
        <w:rPr>
          <w:rFonts w:ascii="Times New Roman" w:hAnsi="Times New Roman" w:cs="Times New Roman"/>
          <w:sz w:val="24"/>
          <w:szCs w:val="24"/>
        </w:rPr>
        <w:t>;</w:t>
      </w:r>
    </w:p>
    <w:p w:rsidR="005A29F8" w:rsidRPr="005A29F8" w:rsidRDefault="005A29F8" w:rsidP="005A29F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29F8">
        <w:rPr>
          <w:rFonts w:ascii="Times New Roman" w:hAnsi="Times New Roman" w:cs="Times New Roman"/>
          <w:sz w:val="24"/>
          <w:szCs w:val="24"/>
        </w:rPr>
        <w:t>V – integração dos serviços oferecidos às mulheres em situação de violência;</w:t>
      </w:r>
    </w:p>
    <w:p w:rsidR="005A29F8" w:rsidRPr="005A29F8" w:rsidRDefault="005A29F8" w:rsidP="005A29F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29F8">
        <w:rPr>
          <w:rFonts w:ascii="Times New Roman" w:hAnsi="Times New Roman" w:cs="Times New Roman"/>
          <w:sz w:val="24"/>
          <w:szCs w:val="24"/>
        </w:rPr>
        <w:t>VI – corresponsabilidade entre os entes federados;</w:t>
      </w:r>
    </w:p>
    <w:p w:rsidR="005A29F8" w:rsidRPr="005A29F8" w:rsidRDefault="005A29F8" w:rsidP="005A29F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29F8">
        <w:rPr>
          <w:rFonts w:ascii="Times New Roman" w:hAnsi="Times New Roman" w:cs="Times New Roman"/>
          <w:sz w:val="24"/>
          <w:szCs w:val="24"/>
        </w:rPr>
        <w:t>VI – parceria com as Polícias Militar e Civil do Estado de Minas Gerais.</w:t>
      </w:r>
    </w:p>
    <w:p w:rsidR="005A29F8" w:rsidRPr="005A29F8" w:rsidRDefault="005A29F8" w:rsidP="005A29F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29F8">
        <w:rPr>
          <w:rFonts w:ascii="Times New Roman" w:hAnsi="Times New Roman" w:cs="Times New Roman"/>
          <w:sz w:val="24"/>
          <w:szCs w:val="24"/>
        </w:rPr>
        <w:t xml:space="preserve">Parágrafo Único – A “Patrulha Maria da Penha” atuará na proteção, prevenção, no monitoramento e acompanhamento das mulheres vítimas de violência doméstica ou familiar, que possuam medidas protetivas de urgência, integrando as ações </w:t>
      </w:r>
      <w:r w:rsidRPr="005A29F8">
        <w:rPr>
          <w:rFonts w:ascii="Times New Roman" w:hAnsi="Times New Roman" w:cs="Times New Roman"/>
          <w:sz w:val="24"/>
          <w:szCs w:val="24"/>
        </w:rPr>
        <w:lastRenderedPageBreak/>
        <w:t>realizadas pelas redes de atendimento às mulheres em situação de violência mantidas pelo Poder Público.</w:t>
      </w:r>
    </w:p>
    <w:p w:rsidR="005A29F8" w:rsidRPr="005A29F8" w:rsidRDefault="005A29F8" w:rsidP="005A29F8">
      <w:pPr>
        <w:tabs>
          <w:tab w:val="left" w:pos="1380"/>
          <w:tab w:val="left" w:pos="1455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29F8">
        <w:rPr>
          <w:rFonts w:ascii="Times New Roman" w:hAnsi="Times New Roman" w:cs="Times New Roman"/>
          <w:b/>
          <w:sz w:val="24"/>
          <w:szCs w:val="24"/>
        </w:rPr>
        <w:t>Art. 3º</w:t>
      </w:r>
      <w:r w:rsidRPr="005A29F8">
        <w:rPr>
          <w:rFonts w:ascii="Times New Roman" w:hAnsi="Times New Roman" w:cs="Times New Roman"/>
          <w:sz w:val="24"/>
          <w:szCs w:val="24"/>
        </w:rPr>
        <w:t xml:space="preserve"> – A coordenação da “Patrulha Maria da Penha” será de responsabilidade da Secretaria Municipal de Ação Social</w:t>
      </w:r>
      <w:proofErr w:type="gramStart"/>
      <w:r w:rsidRPr="005A29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A29F8">
        <w:rPr>
          <w:rFonts w:ascii="Times New Roman" w:hAnsi="Times New Roman" w:cs="Times New Roman"/>
          <w:sz w:val="24"/>
          <w:szCs w:val="24"/>
        </w:rPr>
        <w:t>com apoio da Guarda Civil Municipal.</w:t>
      </w:r>
    </w:p>
    <w:p w:rsidR="005A29F8" w:rsidRDefault="005A29F8" w:rsidP="005A29F8">
      <w:pPr>
        <w:tabs>
          <w:tab w:val="left" w:pos="1380"/>
          <w:tab w:val="left" w:pos="1455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29F8">
        <w:rPr>
          <w:rFonts w:ascii="Times New Roman" w:hAnsi="Times New Roman" w:cs="Times New Roman"/>
          <w:sz w:val="24"/>
          <w:szCs w:val="24"/>
        </w:rPr>
        <w:t>Parágrafo Único – As ações, a forma de atendimento e a organização interna da “Patrulha Maria da Penha” serão fixados mediante Decreto do Poder Executivo</w:t>
      </w:r>
      <w:proofErr w:type="gramStart"/>
      <w:r w:rsidRPr="005A29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A29F8">
        <w:rPr>
          <w:rFonts w:ascii="Times New Roman" w:hAnsi="Times New Roman" w:cs="Times New Roman"/>
          <w:sz w:val="24"/>
          <w:szCs w:val="24"/>
        </w:rPr>
        <w:t>instituindo protocolos de atendimento, a definição de normas técnicas e a padronização de fluxos entre os órgãos que coordenam a Patrulha e demais parceiros responsáveis pela execução dos serviços, pautando-se pelas diretrizes previstas no art. 2º desta Lei.</w:t>
      </w:r>
    </w:p>
    <w:p w:rsidR="005A29F8" w:rsidRPr="005A29F8" w:rsidRDefault="005A29F8" w:rsidP="005A29F8">
      <w:pPr>
        <w:tabs>
          <w:tab w:val="left" w:pos="1380"/>
          <w:tab w:val="left" w:pos="1455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A29F8" w:rsidRDefault="005A29F8" w:rsidP="005A29F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Pr="005A29F8">
        <w:rPr>
          <w:rFonts w:ascii="Times New Roman" w:hAnsi="Times New Roman" w:cs="Times New Roman"/>
          <w:b/>
          <w:sz w:val="24"/>
          <w:szCs w:val="24"/>
        </w:rPr>
        <w:t>º</w:t>
      </w:r>
      <w:r w:rsidRPr="005A29F8">
        <w:rPr>
          <w:rFonts w:ascii="Times New Roman" w:hAnsi="Times New Roman" w:cs="Times New Roman"/>
          <w:sz w:val="24"/>
          <w:szCs w:val="24"/>
        </w:rPr>
        <w:t xml:space="preserve"> – Esta Lei entra em vigor na data de sua publicação.</w:t>
      </w:r>
    </w:p>
    <w:p w:rsidR="005A29F8" w:rsidRPr="005A29F8" w:rsidRDefault="005A29F8" w:rsidP="005A29F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A0341" w:rsidRDefault="00BF5E59" w:rsidP="00BF5E59">
      <w:pPr>
        <w:pStyle w:val="SemEspaamento"/>
        <w:ind w:left="708"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A0341"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="005A29F8">
        <w:rPr>
          <w:rFonts w:ascii="Times New Roman" w:eastAsia="Arial Unicode MS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Pr="006A03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C83D82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>Câmara</w:t>
      </w:r>
      <w:r w:rsidR="00B93A4B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Municipal, S</w:t>
      </w:r>
      <w:r w:rsidR="00737E1B">
        <w:rPr>
          <w:rFonts w:ascii="Times New Roman" w:eastAsia="Arial Unicode MS" w:hAnsi="Times New Roman" w:cs="Times New Roman"/>
          <w:color w:val="000000"/>
          <w:sz w:val="24"/>
          <w:szCs w:val="24"/>
        </w:rPr>
        <w:t>ala das Sessões, 06 de dezembro</w:t>
      </w:r>
      <w:r w:rsidR="00272BE6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B93A4B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>de 2017</w:t>
      </w:r>
      <w:r w:rsidR="00C83D82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4B42E8" w:rsidRDefault="004B42E8" w:rsidP="004B42E8">
      <w:pPr>
        <w:jc w:val="both"/>
        <w:rPr>
          <w:color w:val="000000"/>
          <w:sz w:val="24"/>
          <w:szCs w:val="24"/>
        </w:rPr>
      </w:pPr>
    </w:p>
    <w:p w:rsidR="005A29F8" w:rsidRPr="004B42E8" w:rsidRDefault="005A29F8" w:rsidP="004B42E8">
      <w:pPr>
        <w:jc w:val="both"/>
        <w:rPr>
          <w:color w:val="000000"/>
          <w:sz w:val="24"/>
          <w:szCs w:val="24"/>
        </w:rPr>
      </w:pPr>
    </w:p>
    <w:p w:rsidR="00C83D82" w:rsidRPr="004B42E8" w:rsidRDefault="00C83D82" w:rsidP="00C83D82">
      <w:pPr>
        <w:jc w:val="center"/>
        <w:rPr>
          <w:b/>
          <w:bCs/>
          <w:i/>
          <w:iCs/>
          <w:kern w:val="2"/>
          <w:sz w:val="20"/>
          <w:szCs w:val="20"/>
        </w:rPr>
      </w:pPr>
      <w:r w:rsidRPr="004B42E8">
        <w:rPr>
          <w:rFonts w:ascii="Arial Black" w:hAnsi="Arial Black" w:cs="Arial Black"/>
          <w:b/>
          <w:bCs/>
          <w:i/>
          <w:iCs/>
          <w:kern w:val="2"/>
          <w:sz w:val="20"/>
          <w:szCs w:val="20"/>
        </w:rPr>
        <w:t>COMISSÃO DE REDAÇÃO E TÉCNICA LEGISLATIVA</w:t>
      </w:r>
    </w:p>
    <w:p w:rsidR="004B42E8" w:rsidRDefault="004B42E8" w:rsidP="00C83D82">
      <w:pPr>
        <w:rPr>
          <w:b/>
          <w:bCs/>
          <w:i/>
          <w:iCs/>
          <w:kern w:val="2"/>
        </w:rPr>
      </w:pPr>
    </w:p>
    <w:p w:rsidR="00C83D82" w:rsidRDefault="00B93A4B" w:rsidP="008951FC">
      <w:pPr>
        <w:pStyle w:val="Ttulo1"/>
        <w:jc w:val="center"/>
      </w:pPr>
      <w:r>
        <w:t>JOSÉ PEREIRA DA SILVA</w:t>
      </w:r>
    </w:p>
    <w:p w:rsidR="00C83D82" w:rsidRDefault="00C83D82" w:rsidP="008951FC">
      <w:pPr>
        <w:pStyle w:val="Ttulo1"/>
        <w:jc w:val="center"/>
      </w:pPr>
      <w:r>
        <w:t>Presidente</w:t>
      </w:r>
    </w:p>
    <w:p w:rsidR="008951FC" w:rsidRPr="008951FC" w:rsidRDefault="008951FC" w:rsidP="008951FC">
      <w:pPr>
        <w:rPr>
          <w:lang w:eastAsia="pt-BR"/>
        </w:rPr>
      </w:pPr>
    </w:p>
    <w:p w:rsidR="00C83D82" w:rsidRDefault="0080155E" w:rsidP="008951FC">
      <w:pPr>
        <w:pStyle w:val="Ttulo1"/>
        <w:jc w:val="center"/>
      </w:pPr>
      <w:r>
        <w:t>ALCIDES LONGO DE BARROS</w:t>
      </w:r>
    </w:p>
    <w:p w:rsidR="00C83D82" w:rsidRDefault="00C83D82" w:rsidP="008951FC">
      <w:pPr>
        <w:pStyle w:val="Ttulo1"/>
        <w:jc w:val="center"/>
      </w:pPr>
      <w:r>
        <w:t>Relator</w:t>
      </w:r>
    </w:p>
    <w:p w:rsidR="008951FC" w:rsidRPr="008951FC" w:rsidRDefault="008951FC" w:rsidP="008951FC">
      <w:pPr>
        <w:rPr>
          <w:lang w:eastAsia="pt-BR"/>
        </w:rPr>
      </w:pPr>
    </w:p>
    <w:p w:rsidR="00C83D82" w:rsidRDefault="00B93A4B" w:rsidP="008951FC">
      <w:pPr>
        <w:pStyle w:val="Ttulo1"/>
        <w:jc w:val="center"/>
      </w:pPr>
      <w:r>
        <w:t>GILBERTO PEREIRA DA SILVA</w:t>
      </w:r>
    </w:p>
    <w:p w:rsidR="00905779" w:rsidRPr="00B52C17" w:rsidRDefault="00C83D82" w:rsidP="008951FC">
      <w:pPr>
        <w:pStyle w:val="Ttulo1"/>
        <w:jc w:val="center"/>
        <w:rPr>
          <w:rFonts w:ascii="Arial Black" w:hAnsi="Arial Black"/>
          <w:sz w:val="28"/>
          <w:szCs w:val="28"/>
        </w:rPr>
      </w:pPr>
      <w:r>
        <w:t>Membro</w:t>
      </w: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AAB" w:rsidRDefault="001D1AAB" w:rsidP="00963EEE">
      <w:pPr>
        <w:spacing w:after="0" w:line="240" w:lineRule="auto"/>
      </w:pPr>
      <w:r>
        <w:separator/>
      </w:r>
    </w:p>
  </w:endnote>
  <w:endnote w:type="continuationSeparator" w:id="0">
    <w:p w:rsidR="001D1AAB" w:rsidRDefault="001D1AA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ae_AlArabiya">
    <w:altName w:val="MS Gothic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AAB" w:rsidRDefault="001D1AAB" w:rsidP="00963EEE">
      <w:pPr>
        <w:spacing w:after="0" w:line="240" w:lineRule="auto"/>
      </w:pPr>
      <w:r>
        <w:separator/>
      </w:r>
    </w:p>
  </w:footnote>
  <w:footnote w:type="continuationSeparator" w:id="0">
    <w:p w:rsidR="001D1AAB" w:rsidRDefault="001D1AA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B8FAA87" wp14:editId="418DC55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D8CC08" wp14:editId="761853E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EA0"/>
    <w:rsid w:val="000B171D"/>
    <w:rsid w:val="000B5375"/>
    <w:rsid w:val="000C04CA"/>
    <w:rsid w:val="000F6009"/>
    <w:rsid w:val="00171011"/>
    <w:rsid w:val="00171C27"/>
    <w:rsid w:val="001D1AAB"/>
    <w:rsid w:val="001D7C66"/>
    <w:rsid w:val="001F526C"/>
    <w:rsid w:val="00272BE6"/>
    <w:rsid w:val="00290F6A"/>
    <w:rsid w:val="002D03DF"/>
    <w:rsid w:val="002D3D1C"/>
    <w:rsid w:val="002F302F"/>
    <w:rsid w:val="003F5609"/>
    <w:rsid w:val="004134A6"/>
    <w:rsid w:val="004138C2"/>
    <w:rsid w:val="004A4837"/>
    <w:rsid w:val="004B42E8"/>
    <w:rsid w:val="004D00BE"/>
    <w:rsid w:val="005238CA"/>
    <w:rsid w:val="00576CDB"/>
    <w:rsid w:val="005A29F8"/>
    <w:rsid w:val="006037B5"/>
    <w:rsid w:val="00693C28"/>
    <w:rsid w:val="006A0341"/>
    <w:rsid w:val="007176EA"/>
    <w:rsid w:val="00737E1B"/>
    <w:rsid w:val="00740910"/>
    <w:rsid w:val="007417EF"/>
    <w:rsid w:val="007959B5"/>
    <w:rsid w:val="0080155E"/>
    <w:rsid w:val="00824A00"/>
    <w:rsid w:val="008431BB"/>
    <w:rsid w:val="008455B7"/>
    <w:rsid w:val="0086562F"/>
    <w:rsid w:val="008951FC"/>
    <w:rsid w:val="008A03CB"/>
    <w:rsid w:val="008A233E"/>
    <w:rsid w:val="008A5894"/>
    <w:rsid w:val="008A7BC8"/>
    <w:rsid w:val="008B7F9A"/>
    <w:rsid w:val="008E4B91"/>
    <w:rsid w:val="00905779"/>
    <w:rsid w:val="00963EEE"/>
    <w:rsid w:val="0097039B"/>
    <w:rsid w:val="009A625C"/>
    <w:rsid w:val="00A22844"/>
    <w:rsid w:val="00A616E1"/>
    <w:rsid w:val="00B52C17"/>
    <w:rsid w:val="00B66DD7"/>
    <w:rsid w:val="00B93A4B"/>
    <w:rsid w:val="00BE56E6"/>
    <w:rsid w:val="00BE621C"/>
    <w:rsid w:val="00BF0FFA"/>
    <w:rsid w:val="00BF5E59"/>
    <w:rsid w:val="00C83D82"/>
    <w:rsid w:val="00CC43EB"/>
    <w:rsid w:val="00D14493"/>
    <w:rsid w:val="00D3623D"/>
    <w:rsid w:val="00D65943"/>
    <w:rsid w:val="00DC6647"/>
    <w:rsid w:val="00DE7C41"/>
    <w:rsid w:val="00DF4E4A"/>
    <w:rsid w:val="00E1636B"/>
    <w:rsid w:val="00E34E10"/>
    <w:rsid w:val="00F23B1E"/>
    <w:rsid w:val="00F65A54"/>
    <w:rsid w:val="00F75DE1"/>
    <w:rsid w:val="00F83550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2017-12-06T19:46:00Z</cp:lastPrinted>
  <dcterms:created xsi:type="dcterms:W3CDTF">2017-12-06T19:46:00Z</dcterms:created>
  <dcterms:modified xsi:type="dcterms:W3CDTF">2017-12-06T19:46:00Z</dcterms:modified>
</cp:coreProperties>
</file>