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56" w:rsidRPr="00C140A9" w:rsidRDefault="00C140A9" w:rsidP="00C140A9">
      <w:pPr>
        <w:spacing w:line="200" w:lineRule="atLeast"/>
        <w:ind w:left="1134"/>
        <w:jc w:val="center"/>
        <w:rPr>
          <w:rFonts w:ascii="Times New Roman" w:hAnsi="Times New Roman" w:cs="Times New Roman"/>
          <w:bCs/>
          <w:sz w:val="36"/>
          <w:szCs w:val="36"/>
        </w:rPr>
      </w:pPr>
      <w:bookmarkStart w:id="0" w:name="_GoBack"/>
      <w:bookmarkEnd w:id="0"/>
      <w:r w:rsidRPr="00C140A9">
        <w:rPr>
          <w:rFonts w:ascii="Times New Roman" w:hAnsi="Times New Roman" w:cs="Times New Roman"/>
          <w:bCs/>
          <w:noProof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-118110</wp:posOffset>
            </wp:positionH>
            <wp:positionV relativeFrom="margin">
              <wp:posOffset>-224790</wp:posOffset>
            </wp:positionV>
            <wp:extent cx="666750" cy="876300"/>
            <wp:effectExtent l="1905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E56" w:rsidRPr="00C140A9">
        <w:rPr>
          <w:rFonts w:ascii="Times New Roman" w:hAnsi="Times New Roman" w:cs="Times New Roman"/>
          <w:bCs/>
          <w:sz w:val="36"/>
          <w:szCs w:val="36"/>
        </w:rPr>
        <w:t>PREFEITURA MUNICIPAL DE SETE LAGOAS</w:t>
      </w:r>
    </w:p>
    <w:p w:rsidR="008020E2" w:rsidRPr="0071448C" w:rsidRDefault="008020E2" w:rsidP="008020E2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020E2" w:rsidRPr="00072FD3" w:rsidRDefault="00C140A9" w:rsidP="008020E2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SUBSTITUTIVO</w:t>
      </w:r>
      <w:r w:rsidR="00500F0F">
        <w:rPr>
          <w:rFonts w:ascii="Times New Roman" w:hAnsi="Times New Roman"/>
          <w:b/>
          <w:bCs/>
          <w:sz w:val="24"/>
          <w:szCs w:val="24"/>
        </w:rPr>
        <w:t xml:space="preserve"> 001</w:t>
      </w:r>
      <w:r>
        <w:rPr>
          <w:rFonts w:ascii="Times New Roman" w:hAnsi="Times New Roman"/>
          <w:b/>
          <w:bCs/>
          <w:sz w:val="24"/>
          <w:szCs w:val="24"/>
        </w:rPr>
        <w:t xml:space="preserve"> AO </w:t>
      </w:r>
      <w:r w:rsidR="008020E2" w:rsidRPr="00072FD3">
        <w:rPr>
          <w:rFonts w:ascii="Times New Roman" w:hAnsi="Times New Roman"/>
          <w:b/>
          <w:bCs/>
          <w:sz w:val="24"/>
          <w:szCs w:val="24"/>
        </w:rPr>
        <w:t>PROJETO DE LEI COMPLEMENTAR</w:t>
      </w:r>
      <w:proofErr w:type="gramStart"/>
      <w:r w:rsidR="008020E2" w:rsidRPr="00072FD3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19</w:t>
      </w:r>
      <w:r w:rsidR="008020E2" w:rsidRPr="00072FD3">
        <w:rPr>
          <w:rFonts w:ascii="Times New Roman" w:hAnsi="Times New Roman"/>
          <w:b/>
          <w:bCs/>
          <w:sz w:val="24"/>
          <w:szCs w:val="24"/>
        </w:rPr>
        <w:t xml:space="preserve">  / 2017.</w:t>
      </w:r>
    </w:p>
    <w:p w:rsidR="008020E2" w:rsidRPr="00072FD3" w:rsidRDefault="008020E2" w:rsidP="008020E2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8020E2" w:rsidRPr="00072FD3" w:rsidRDefault="008020E2" w:rsidP="008020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072FD3">
        <w:rPr>
          <w:rFonts w:ascii="Times New Roman" w:hAnsi="Times New Roman"/>
          <w:b/>
          <w:bCs/>
          <w:sz w:val="24"/>
          <w:szCs w:val="24"/>
        </w:rPr>
        <w:t>ALTERA A LEI COMPLEMENTAR Nº 74 DE 27 DE DEZEMBRO DE 2002 QUE “DISPÕE SOBRE O SISTEMA TRIBUTÁRIO MUNICIPAL E ESTABELECE NORMAS DE DIREITO TRIBUTÁRIO APLICÁVEL AO MUNICÍPIO DE SETE LAGOAS.</w:t>
      </w:r>
      <w:r w:rsidRPr="00072FD3">
        <w:rPr>
          <w:rFonts w:ascii="Times New Roman" w:hAnsi="Times New Roman"/>
          <w:b/>
          <w:sz w:val="24"/>
          <w:szCs w:val="24"/>
        </w:rPr>
        <w:t xml:space="preserve">”, MODIFICADA PELA </w:t>
      </w:r>
      <w:r w:rsidRPr="00072FD3">
        <w:rPr>
          <w:rFonts w:ascii="Times New Roman" w:hAnsi="Times New Roman"/>
          <w:b/>
          <w:bCs/>
          <w:sz w:val="24"/>
          <w:szCs w:val="24"/>
        </w:rPr>
        <w:t>LEI COMPLEMENTAR 119 DE 20 DE SETEMBRO DE 2007</w:t>
      </w:r>
      <w:r w:rsidRPr="00072FD3">
        <w:rPr>
          <w:rFonts w:ascii="Times New Roman" w:hAnsi="Times New Roman"/>
          <w:b/>
          <w:sz w:val="24"/>
          <w:szCs w:val="24"/>
        </w:rPr>
        <w:t>.</w:t>
      </w:r>
    </w:p>
    <w:p w:rsidR="008020E2" w:rsidRPr="00072FD3" w:rsidRDefault="008020E2" w:rsidP="008020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left="2268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8020E2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72FD3">
        <w:rPr>
          <w:rFonts w:ascii="Times New Roman" w:hAnsi="Times New Roman"/>
          <w:sz w:val="24"/>
          <w:szCs w:val="24"/>
        </w:rPr>
        <w:t>Art. 1° Fica inserido o § 3° no artigo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FD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3 </w:t>
      </w:r>
      <w:r w:rsidRPr="00072FD3">
        <w:rPr>
          <w:rFonts w:ascii="Times New Roman" w:hAnsi="Times New Roman"/>
          <w:sz w:val="24"/>
          <w:szCs w:val="24"/>
        </w:rPr>
        <w:t xml:space="preserve">da Lei complementar 74 de 27 de dezembro de 2002 </w:t>
      </w:r>
      <w:r w:rsidRPr="00C731A4">
        <w:rPr>
          <w:rFonts w:ascii="Times New Roman" w:hAnsi="Times New Roman"/>
          <w:bCs/>
          <w:sz w:val="24"/>
          <w:szCs w:val="24"/>
        </w:rPr>
        <w:t>que “</w:t>
      </w:r>
      <w:r w:rsidRPr="00C731A4">
        <w:rPr>
          <w:rFonts w:ascii="Times New Roman" w:hAnsi="Times New Roman"/>
          <w:bCs/>
          <w:i/>
          <w:sz w:val="24"/>
          <w:szCs w:val="24"/>
        </w:rPr>
        <w:t>Dispõe sobre o Sistema Tributário Municipal e estabelece normas de Direito Tributário aplicável ao Município de Sete Lagoas</w:t>
      </w:r>
      <w:r w:rsidRPr="00C731A4">
        <w:rPr>
          <w:rFonts w:ascii="Times New Roman" w:hAnsi="Times New Roman"/>
          <w:sz w:val="24"/>
          <w:szCs w:val="24"/>
        </w:rPr>
        <w:t xml:space="preserve">, </w:t>
      </w:r>
      <w:r w:rsidRPr="00EE6CD5">
        <w:rPr>
          <w:rFonts w:ascii="Times New Roman" w:hAnsi="Times New Roman"/>
          <w:i/>
          <w:sz w:val="24"/>
          <w:szCs w:val="24"/>
        </w:rPr>
        <w:t xml:space="preserve">modificada pela </w:t>
      </w:r>
      <w:r w:rsidRPr="00EE6CD5">
        <w:rPr>
          <w:rFonts w:ascii="Times New Roman" w:hAnsi="Times New Roman"/>
          <w:bCs/>
          <w:i/>
          <w:sz w:val="24"/>
          <w:szCs w:val="24"/>
        </w:rPr>
        <w:t>Lei Complementar 119 de 20 de setembro de 2007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FD3">
        <w:rPr>
          <w:rFonts w:ascii="Times New Roman" w:hAnsi="Times New Roman"/>
          <w:sz w:val="24"/>
          <w:szCs w:val="24"/>
        </w:rPr>
        <w:t>que passa a vigorar com a seguinte redação:</w:t>
      </w:r>
    </w:p>
    <w:p w:rsidR="008020E2" w:rsidRPr="00072FD3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bCs/>
          <w:i/>
          <w:kern w:val="36"/>
          <w:sz w:val="24"/>
          <w:szCs w:val="24"/>
        </w:rPr>
        <w:t>“</w:t>
      </w:r>
      <w:r w:rsidRPr="00072FD3">
        <w:rPr>
          <w:rFonts w:ascii="Times New Roman" w:hAnsi="Times New Roman"/>
          <w:i/>
          <w:sz w:val="24"/>
          <w:szCs w:val="24"/>
        </w:rPr>
        <w:t>Art. 363 (...)</w:t>
      </w:r>
    </w:p>
    <w:p w:rsidR="008020E2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i/>
          <w:sz w:val="24"/>
          <w:szCs w:val="24"/>
        </w:rPr>
        <w:t>(...)</w:t>
      </w: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i/>
          <w:sz w:val="24"/>
          <w:szCs w:val="24"/>
        </w:rPr>
        <w:t xml:space="preserve">§ </w:t>
      </w:r>
      <w:proofErr w:type="gramStart"/>
      <w:r w:rsidRPr="00072FD3">
        <w:rPr>
          <w:rFonts w:ascii="Times New Roman" w:hAnsi="Times New Roman"/>
          <w:i/>
          <w:sz w:val="24"/>
          <w:szCs w:val="24"/>
        </w:rPr>
        <w:t>3 No caso de imóvel com mais de uma frente incidirá a TCRS correspondente ao logradouro que lhe dá acesso principal.”</w:t>
      </w:r>
      <w:proofErr w:type="gramEnd"/>
      <w:r w:rsidRPr="00072FD3">
        <w:rPr>
          <w:rFonts w:ascii="Times New Roman" w:hAnsi="Times New Roman"/>
          <w:i/>
          <w:sz w:val="24"/>
          <w:szCs w:val="24"/>
        </w:rPr>
        <w:t>.</w:t>
      </w: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72FD3">
        <w:rPr>
          <w:rFonts w:ascii="Times New Roman" w:hAnsi="Times New Roman"/>
          <w:sz w:val="24"/>
          <w:szCs w:val="24"/>
        </w:rPr>
        <w:t xml:space="preserve">Art. 2° Fica alterado o parágrafo único do artigo 364 da Lei complementar 74 de 27 de dezembro de 2002 </w:t>
      </w:r>
      <w:r w:rsidRPr="00C731A4">
        <w:rPr>
          <w:rFonts w:ascii="Times New Roman" w:hAnsi="Times New Roman"/>
          <w:bCs/>
          <w:sz w:val="24"/>
          <w:szCs w:val="24"/>
        </w:rPr>
        <w:t>que “</w:t>
      </w:r>
      <w:r w:rsidRPr="00C731A4">
        <w:rPr>
          <w:rFonts w:ascii="Times New Roman" w:hAnsi="Times New Roman"/>
          <w:bCs/>
          <w:i/>
          <w:sz w:val="24"/>
          <w:szCs w:val="24"/>
        </w:rPr>
        <w:t>Dispõe sobre o Sistema Tributário Municipal e estabelece normas de Direito Tributário aplicável ao Município de Sete Lagoas</w:t>
      </w:r>
      <w:r w:rsidRPr="00C731A4">
        <w:rPr>
          <w:rFonts w:ascii="Times New Roman" w:hAnsi="Times New Roman"/>
          <w:sz w:val="24"/>
          <w:szCs w:val="24"/>
        </w:rPr>
        <w:t xml:space="preserve">, </w:t>
      </w:r>
      <w:r w:rsidRPr="00EE6CD5">
        <w:rPr>
          <w:rFonts w:ascii="Times New Roman" w:hAnsi="Times New Roman"/>
          <w:i/>
          <w:sz w:val="24"/>
          <w:szCs w:val="24"/>
        </w:rPr>
        <w:t xml:space="preserve">modificada pela </w:t>
      </w:r>
      <w:r w:rsidRPr="00EE6CD5">
        <w:rPr>
          <w:rFonts w:ascii="Times New Roman" w:hAnsi="Times New Roman"/>
          <w:bCs/>
          <w:i/>
          <w:sz w:val="24"/>
          <w:szCs w:val="24"/>
        </w:rPr>
        <w:t>Lei Complementar 119 de 20 de setembro de 2007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FD3">
        <w:rPr>
          <w:rFonts w:ascii="Times New Roman" w:hAnsi="Times New Roman"/>
          <w:sz w:val="24"/>
          <w:szCs w:val="24"/>
        </w:rPr>
        <w:t>que passa a vigorar com a seguinte redação:</w:t>
      </w:r>
    </w:p>
    <w:p w:rsidR="008020E2" w:rsidRPr="00072FD3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i/>
          <w:sz w:val="24"/>
          <w:szCs w:val="24"/>
        </w:rPr>
        <w:t>“Art. 364 (...)</w:t>
      </w: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i/>
          <w:sz w:val="24"/>
          <w:szCs w:val="24"/>
        </w:rPr>
        <w:t xml:space="preserve">Parágrafo único. </w:t>
      </w:r>
      <w:proofErr w:type="gramStart"/>
      <w:r w:rsidRPr="00072FD3">
        <w:rPr>
          <w:rFonts w:ascii="Times New Roman" w:hAnsi="Times New Roman"/>
          <w:i/>
          <w:sz w:val="24"/>
          <w:szCs w:val="24"/>
        </w:rPr>
        <w:t xml:space="preserve">A TCR não incide sobre as vagas de garagem constituídas em imóveis autônomos e sobre os imóveis constituídos unicamente por dependência da unidade principal, assim classificado no Cadastro Imobiliário nem sobre imóveis considerados em </w:t>
      </w:r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>ruínas e não habitado“</w:t>
      </w:r>
      <w:proofErr w:type="gramEnd"/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72FD3">
        <w:rPr>
          <w:rFonts w:ascii="Times New Roman" w:hAnsi="Times New Roman"/>
          <w:sz w:val="24"/>
          <w:szCs w:val="24"/>
        </w:rPr>
        <w:t>Art. 3° Fica</w:t>
      </w:r>
      <w:r>
        <w:rPr>
          <w:rFonts w:ascii="Times New Roman" w:hAnsi="Times New Roman"/>
          <w:sz w:val="24"/>
          <w:szCs w:val="24"/>
        </w:rPr>
        <w:t xml:space="preserve"> alterado o § 2° do artigo 365 </w:t>
      </w:r>
      <w:r w:rsidRPr="00072FD3">
        <w:rPr>
          <w:rFonts w:ascii="Times New Roman" w:hAnsi="Times New Roman"/>
          <w:sz w:val="24"/>
          <w:szCs w:val="24"/>
        </w:rPr>
        <w:t xml:space="preserve">da Lei complementar 74 de 27 de dezembro de 2002 </w:t>
      </w:r>
      <w:r w:rsidRPr="00C731A4">
        <w:rPr>
          <w:rFonts w:ascii="Times New Roman" w:hAnsi="Times New Roman"/>
          <w:bCs/>
          <w:sz w:val="24"/>
          <w:szCs w:val="24"/>
        </w:rPr>
        <w:t>que “</w:t>
      </w:r>
      <w:r w:rsidRPr="00C731A4">
        <w:rPr>
          <w:rFonts w:ascii="Times New Roman" w:hAnsi="Times New Roman"/>
          <w:bCs/>
          <w:i/>
          <w:sz w:val="24"/>
          <w:szCs w:val="24"/>
        </w:rPr>
        <w:t>Dispõe sobre o Sistema Tributário Municipal e estabelece normas de Direito Tributário aplicável ao Município de Sete Lagoas</w:t>
      </w:r>
      <w:r w:rsidRPr="00C731A4">
        <w:rPr>
          <w:rFonts w:ascii="Times New Roman" w:hAnsi="Times New Roman"/>
          <w:sz w:val="24"/>
          <w:szCs w:val="24"/>
        </w:rPr>
        <w:t xml:space="preserve">, </w:t>
      </w:r>
      <w:r w:rsidRPr="00EE6CD5">
        <w:rPr>
          <w:rFonts w:ascii="Times New Roman" w:hAnsi="Times New Roman"/>
          <w:i/>
          <w:sz w:val="24"/>
          <w:szCs w:val="24"/>
        </w:rPr>
        <w:t xml:space="preserve">modificada pela </w:t>
      </w:r>
      <w:r w:rsidRPr="00EE6CD5">
        <w:rPr>
          <w:rFonts w:ascii="Times New Roman" w:hAnsi="Times New Roman"/>
          <w:bCs/>
          <w:i/>
          <w:sz w:val="24"/>
          <w:szCs w:val="24"/>
        </w:rPr>
        <w:t>Lei Complementar 119 de 20 de setembro de 2007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FD3">
        <w:rPr>
          <w:rFonts w:ascii="Times New Roman" w:hAnsi="Times New Roman"/>
          <w:sz w:val="24"/>
          <w:szCs w:val="24"/>
        </w:rPr>
        <w:t>que passa a vigorar com a seguinte redação:</w:t>
      </w:r>
    </w:p>
    <w:p w:rsidR="008020E2" w:rsidRPr="00072FD3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>Art. 365</w:t>
      </w:r>
      <w:r w:rsidRPr="00072FD3">
        <w:rPr>
          <w:rFonts w:ascii="Times New Roman" w:hAnsi="Times New Roman"/>
          <w:i/>
          <w:sz w:val="24"/>
          <w:szCs w:val="24"/>
        </w:rPr>
        <w:t>(...)</w:t>
      </w:r>
    </w:p>
    <w:p w:rsidR="008020E2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072FD3">
        <w:rPr>
          <w:rFonts w:ascii="Times New Roman" w:hAnsi="Times New Roman"/>
          <w:i/>
          <w:sz w:val="24"/>
          <w:szCs w:val="24"/>
        </w:rPr>
        <w:t>(...)</w:t>
      </w: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§ 2 Quando for exercida uma única atividade econômica ou institucional em imóveis distintos e contíguos, desde que pertencentes ao mesmo proprietário, </w:t>
      </w:r>
      <w:proofErr w:type="gramStart"/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>incidirá</w:t>
      </w:r>
      <w:proofErr w:type="gramEnd"/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uma única taxa de coleta de resíduos sólidos.”.</w:t>
      </w:r>
    </w:p>
    <w:p w:rsidR="008020E2" w:rsidRPr="00C140A9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0E2" w:rsidRPr="00C140A9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40A9">
        <w:rPr>
          <w:rFonts w:ascii="Times New Roman" w:hAnsi="Times New Roman"/>
          <w:color w:val="000000" w:themeColor="text1"/>
          <w:sz w:val="24"/>
          <w:szCs w:val="24"/>
        </w:rPr>
        <w:t xml:space="preserve">Art. 4° Fica alterado a alínea a, do inciso II, do parágrafo 2º. </w:t>
      </w:r>
      <w:proofErr w:type="gramStart"/>
      <w:r w:rsidRPr="00C140A9">
        <w:rPr>
          <w:rFonts w:ascii="Times New Roman" w:hAnsi="Times New Roman"/>
          <w:color w:val="000000" w:themeColor="text1"/>
          <w:sz w:val="24"/>
          <w:szCs w:val="24"/>
        </w:rPr>
        <w:t>do</w:t>
      </w:r>
      <w:proofErr w:type="gramEnd"/>
      <w:r w:rsidRPr="00C140A9">
        <w:rPr>
          <w:rFonts w:ascii="Times New Roman" w:hAnsi="Times New Roman"/>
          <w:color w:val="000000" w:themeColor="text1"/>
          <w:sz w:val="24"/>
          <w:szCs w:val="24"/>
        </w:rPr>
        <w:t xml:space="preserve"> artigo 365 da Lei complementar 74 de 27 de dezembro de 2002 </w:t>
      </w:r>
      <w:r w:rsidRPr="00C140A9">
        <w:rPr>
          <w:rFonts w:ascii="Times New Roman" w:hAnsi="Times New Roman"/>
          <w:bCs/>
          <w:color w:val="000000" w:themeColor="text1"/>
          <w:sz w:val="24"/>
          <w:szCs w:val="24"/>
        </w:rPr>
        <w:t>que “</w:t>
      </w:r>
      <w:r w:rsidRPr="00C140A9">
        <w:rPr>
          <w:rFonts w:ascii="Times New Roman" w:hAnsi="Times New Roman"/>
          <w:bCs/>
          <w:i/>
          <w:color w:val="000000" w:themeColor="text1"/>
          <w:sz w:val="24"/>
          <w:szCs w:val="24"/>
        </w:rPr>
        <w:t>Dispõe sobre o Sistema Tributário Municipal e estabelece normas de Direito Tributário aplicável ao Município de Sete Lagoas</w:t>
      </w:r>
      <w:r w:rsidRPr="00C140A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modificada pela </w:t>
      </w:r>
      <w:r w:rsidRPr="00C140A9">
        <w:rPr>
          <w:rFonts w:ascii="Times New Roman" w:hAnsi="Times New Roman"/>
          <w:bCs/>
          <w:i/>
          <w:color w:val="000000" w:themeColor="text1"/>
          <w:sz w:val="24"/>
          <w:szCs w:val="24"/>
        </w:rPr>
        <w:t>Lei Complementar 119 de 20 de setembro de 2007.</w:t>
      </w:r>
      <w:r w:rsidRPr="00C140A9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C140A9">
        <w:rPr>
          <w:rFonts w:ascii="Times New Roman" w:hAnsi="Times New Roman"/>
          <w:color w:val="000000" w:themeColor="text1"/>
          <w:sz w:val="24"/>
          <w:szCs w:val="24"/>
        </w:rPr>
        <w:t>, que passa a vigorar com a seguinte redação:</w:t>
      </w:r>
    </w:p>
    <w:p w:rsidR="008020E2" w:rsidRPr="00C140A9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a) </w:t>
      </w:r>
      <w:proofErr w:type="gramStart"/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>1</w:t>
      </w:r>
      <w:proofErr w:type="gramEnd"/>
      <w:r w:rsidRPr="00C140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(um inteiro) para coleta alternada (uma, duas ou três vezes por semana).</w:t>
      </w: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140A9">
        <w:rPr>
          <w:rFonts w:ascii="Times New Roman" w:hAnsi="Times New Roman"/>
          <w:color w:val="000000" w:themeColor="text1"/>
          <w:sz w:val="24"/>
          <w:szCs w:val="24"/>
        </w:rPr>
        <w:t>Art. 5º Esta Lei Complementar entra em vigor na data de sua</w:t>
      </w:r>
      <w:r w:rsidRPr="00072FD3">
        <w:rPr>
          <w:rFonts w:ascii="Times New Roman" w:hAnsi="Times New Roman"/>
          <w:sz w:val="24"/>
          <w:szCs w:val="24"/>
        </w:rPr>
        <w:t xml:space="preserve"> publicação.</w:t>
      </w:r>
    </w:p>
    <w:p w:rsidR="008020E2" w:rsidRPr="00072FD3" w:rsidRDefault="008020E2" w:rsidP="008020E2">
      <w:pPr>
        <w:pStyle w:val="Recuodecorpodetexto"/>
        <w:tabs>
          <w:tab w:val="left" w:pos="3780"/>
          <w:tab w:val="left" w:pos="5400"/>
        </w:tabs>
        <w:ind w:left="0"/>
        <w:jc w:val="both"/>
      </w:pPr>
    </w:p>
    <w:p w:rsidR="008020E2" w:rsidRPr="00072FD3" w:rsidRDefault="008020E2" w:rsidP="008020E2">
      <w:pPr>
        <w:pStyle w:val="Recuodecorpodetexto"/>
        <w:tabs>
          <w:tab w:val="left" w:pos="1620"/>
          <w:tab w:val="left" w:pos="2552"/>
          <w:tab w:val="left" w:pos="3420"/>
        </w:tabs>
        <w:ind w:left="0" w:firstLine="2268"/>
        <w:jc w:val="both"/>
      </w:pPr>
      <w:r w:rsidRPr="00072FD3">
        <w:rPr>
          <w:color w:val="000000"/>
        </w:rPr>
        <w:t xml:space="preserve">Prefeitura Municipal de Sete Lagoas, </w:t>
      </w:r>
      <w:r w:rsidR="00C140A9">
        <w:rPr>
          <w:color w:val="000000"/>
        </w:rPr>
        <w:t>04</w:t>
      </w:r>
      <w:r w:rsidRPr="00072FD3">
        <w:rPr>
          <w:color w:val="000000"/>
        </w:rPr>
        <w:t xml:space="preserve"> de </w:t>
      </w:r>
      <w:r w:rsidR="00C140A9">
        <w:rPr>
          <w:color w:val="000000"/>
        </w:rPr>
        <w:t>setembro</w:t>
      </w:r>
      <w:r w:rsidRPr="00072FD3">
        <w:rPr>
          <w:color w:val="000000"/>
        </w:rPr>
        <w:t xml:space="preserve"> de 2017.</w:t>
      </w:r>
    </w:p>
    <w:p w:rsidR="008020E2" w:rsidRPr="00072FD3" w:rsidRDefault="008020E2" w:rsidP="008020E2">
      <w:pPr>
        <w:tabs>
          <w:tab w:val="left" w:pos="255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020E2" w:rsidRPr="00072FD3" w:rsidRDefault="008020E2" w:rsidP="008020E2">
      <w:pPr>
        <w:tabs>
          <w:tab w:val="left" w:pos="255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020E2" w:rsidRPr="00072FD3" w:rsidRDefault="008020E2" w:rsidP="008020E2">
      <w:pPr>
        <w:tabs>
          <w:tab w:val="left" w:pos="255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020E2" w:rsidRPr="00072FD3" w:rsidRDefault="008020E2" w:rsidP="008020E2">
      <w:pPr>
        <w:tabs>
          <w:tab w:val="left" w:pos="2552"/>
        </w:tabs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072FD3">
        <w:rPr>
          <w:rFonts w:ascii="Times New Roman" w:hAnsi="Times New Roman"/>
          <w:b/>
          <w:bCs/>
          <w:sz w:val="24"/>
          <w:szCs w:val="24"/>
        </w:rPr>
        <w:t>LEONE MACIEL FONSECA</w:t>
      </w:r>
    </w:p>
    <w:p w:rsidR="008020E2" w:rsidRPr="00072FD3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072FD3">
        <w:rPr>
          <w:rFonts w:ascii="Times New Roman" w:hAnsi="Times New Roman"/>
          <w:sz w:val="24"/>
          <w:szCs w:val="24"/>
        </w:rPr>
        <w:t>Prefeito Municipal</w:t>
      </w: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020E2" w:rsidRPr="00072FD3" w:rsidRDefault="008020E2" w:rsidP="008020E2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65"/>
        <w:gridCol w:w="8758"/>
      </w:tblGrid>
      <w:tr w:rsidR="008020E2" w:rsidRPr="002E061A" w:rsidTr="00C140A9">
        <w:trPr>
          <w:trHeight w:val="1080"/>
        </w:trPr>
        <w:tc>
          <w:tcPr>
            <w:tcW w:w="1365" w:type="dxa"/>
            <w:shd w:val="clear" w:color="auto" w:fill="auto"/>
            <w:vAlign w:val="center"/>
          </w:tcPr>
          <w:p w:rsidR="008020E2" w:rsidRPr="00CA7DE7" w:rsidRDefault="008020E2" w:rsidP="00F81268">
            <w:pPr>
              <w:snapToGrid w:val="0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eastAsia="pt-BR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-266065</wp:posOffset>
                  </wp:positionH>
                  <wp:positionV relativeFrom="margin">
                    <wp:posOffset>-184150</wp:posOffset>
                  </wp:positionV>
                  <wp:extent cx="741680" cy="971550"/>
                  <wp:effectExtent l="19050" t="0" r="127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3"/>
                <w:szCs w:val="23"/>
              </w:rPr>
              <w:br w:type="page"/>
            </w:r>
          </w:p>
        </w:tc>
        <w:tc>
          <w:tcPr>
            <w:tcW w:w="8758" w:type="dxa"/>
            <w:shd w:val="clear" w:color="auto" w:fill="auto"/>
            <w:vAlign w:val="center"/>
          </w:tcPr>
          <w:p w:rsidR="008020E2" w:rsidRPr="00CA7DE7" w:rsidRDefault="008020E2" w:rsidP="00F81268">
            <w:pPr>
              <w:keepNext/>
              <w:snapToGrid w:val="0"/>
              <w:ind w:left="-195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CA7DE7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8020E2" w:rsidRPr="00C140A9" w:rsidRDefault="008020E2" w:rsidP="008020E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A9">
        <w:rPr>
          <w:rFonts w:ascii="Times New Roman" w:hAnsi="Times New Roman" w:cs="Times New Roman"/>
          <w:b/>
          <w:sz w:val="24"/>
          <w:szCs w:val="24"/>
        </w:rPr>
        <w:t>MENSAGEM Nº         /2017.</w:t>
      </w:r>
    </w:p>
    <w:p w:rsidR="008020E2" w:rsidRPr="00C140A9" w:rsidRDefault="008020E2" w:rsidP="008020E2">
      <w:pPr>
        <w:tabs>
          <w:tab w:val="left" w:pos="2268"/>
        </w:tabs>
        <w:spacing w:after="0" w:line="240" w:lineRule="auto"/>
        <w:ind w:left="255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8020E2" w:rsidRPr="00C140A9" w:rsidRDefault="008020E2" w:rsidP="008020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A9">
        <w:rPr>
          <w:rFonts w:ascii="Times New Roman" w:hAnsi="Times New Roman" w:cs="Times New Roman"/>
          <w:b/>
          <w:bCs/>
          <w:sz w:val="24"/>
          <w:szCs w:val="24"/>
        </w:rPr>
        <w:t>ALTERA A LEI COMPLEMENTAR Nº 74 DE 27 DE DEZEMBRO DE 2002 QUE “DISPÕE SOBRE O SISTEMA TRIBUTÁRIO MUNICIPAL E ESTABELECE NORMAS DE DIREITO TRIBUTÁRIO APLICÁVEL AO MUNICÍPIO DE SETE LAGOAS.</w:t>
      </w:r>
      <w:r w:rsidRPr="00C140A9">
        <w:rPr>
          <w:rFonts w:ascii="Times New Roman" w:hAnsi="Times New Roman" w:cs="Times New Roman"/>
          <w:b/>
          <w:sz w:val="24"/>
          <w:szCs w:val="24"/>
        </w:rPr>
        <w:t xml:space="preserve">”, MODIFICADA PELA </w:t>
      </w:r>
      <w:r w:rsidRPr="00C140A9">
        <w:rPr>
          <w:rFonts w:ascii="Times New Roman" w:hAnsi="Times New Roman" w:cs="Times New Roman"/>
          <w:b/>
          <w:bCs/>
          <w:sz w:val="24"/>
          <w:szCs w:val="24"/>
        </w:rPr>
        <w:t>LEI COMPLEMENTAR 119 DE 20 DE SETEMBRO DE 2007</w:t>
      </w:r>
      <w:r w:rsidRPr="00C140A9">
        <w:rPr>
          <w:rFonts w:ascii="Times New Roman" w:hAnsi="Times New Roman" w:cs="Times New Roman"/>
          <w:b/>
          <w:sz w:val="24"/>
          <w:szCs w:val="24"/>
        </w:rPr>
        <w:t>.</w:t>
      </w:r>
    </w:p>
    <w:p w:rsidR="008020E2" w:rsidRPr="00C140A9" w:rsidRDefault="008020E2" w:rsidP="008020E2">
      <w:pPr>
        <w:pStyle w:val="Corpodetexto"/>
        <w:ind w:left="2268" w:firstLine="2290"/>
        <w:rPr>
          <w:sz w:val="24"/>
        </w:rPr>
      </w:pPr>
    </w:p>
    <w:p w:rsidR="008020E2" w:rsidRPr="00C140A9" w:rsidRDefault="008020E2" w:rsidP="008020E2">
      <w:pPr>
        <w:pStyle w:val="Corpodetexto"/>
        <w:ind w:left="2268"/>
        <w:rPr>
          <w:sz w:val="24"/>
        </w:rPr>
      </w:pPr>
      <w:r w:rsidRPr="00C140A9">
        <w:rPr>
          <w:sz w:val="24"/>
        </w:rPr>
        <w:t>Senhor Presidente,</w:t>
      </w:r>
    </w:p>
    <w:p w:rsidR="008020E2" w:rsidRPr="00C140A9" w:rsidRDefault="008020E2" w:rsidP="008020E2">
      <w:pPr>
        <w:pStyle w:val="Corpodetexto"/>
        <w:ind w:left="2268"/>
        <w:rPr>
          <w:sz w:val="24"/>
        </w:rPr>
      </w:pPr>
      <w:r w:rsidRPr="00C140A9">
        <w:rPr>
          <w:sz w:val="24"/>
        </w:rPr>
        <w:t>Senhores Vereadores,</w:t>
      </w:r>
    </w:p>
    <w:p w:rsidR="008020E2" w:rsidRPr="00C140A9" w:rsidRDefault="008020E2" w:rsidP="008020E2">
      <w:pPr>
        <w:tabs>
          <w:tab w:val="left" w:pos="16723"/>
        </w:tabs>
        <w:autoSpaceDE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20E2" w:rsidRPr="00C140A9" w:rsidRDefault="008020E2" w:rsidP="008020E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40A9">
        <w:rPr>
          <w:rFonts w:ascii="Times New Roman" w:hAnsi="Times New Roman" w:cs="Times New Roman"/>
          <w:sz w:val="24"/>
          <w:szCs w:val="24"/>
        </w:rPr>
        <w:t>Tenho a honra de encaminhar à apreciação dessa Douta Casa Legislativa a apensa propositura d</w:t>
      </w:r>
      <w:r w:rsidR="00C140A9">
        <w:rPr>
          <w:rFonts w:ascii="Times New Roman" w:hAnsi="Times New Roman" w:cs="Times New Roman"/>
          <w:sz w:val="24"/>
          <w:szCs w:val="24"/>
        </w:rPr>
        <w:t>o Substitutivo 001</w:t>
      </w:r>
      <w:r w:rsidR="00500F0F">
        <w:rPr>
          <w:rFonts w:ascii="Times New Roman" w:hAnsi="Times New Roman" w:cs="Times New Roman"/>
          <w:sz w:val="24"/>
          <w:szCs w:val="24"/>
        </w:rPr>
        <w:t xml:space="preserve"> </w:t>
      </w:r>
      <w:r w:rsidR="00C140A9">
        <w:rPr>
          <w:rFonts w:ascii="Times New Roman" w:hAnsi="Times New Roman" w:cs="Times New Roman"/>
          <w:sz w:val="24"/>
          <w:szCs w:val="24"/>
        </w:rPr>
        <w:t>ao</w:t>
      </w:r>
      <w:r w:rsidRPr="00C140A9">
        <w:rPr>
          <w:rFonts w:ascii="Times New Roman" w:hAnsi="Times New Roman" w:cs="Times New Roman"/>
          <w:sz w:val="24"/>
          <w:szCs w:val="24"/>
        </w:rPr>
        <w:t xml:space="preserve"> Projeto de </w:t>
      </w:r>
      <w:r w:rsidRPr="00C140A9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C140A9" w:rsidRPr="00C140A9">
        <w:rPr>
          <w:rFonts w:ascii="Times New Roman" w:hAnsi="Times New Roman" w:cs="Times New Roman"/>
          <w:bCs/>
          <w:sz w:val="24"/>
          <w:szCs w:val="24"/>
        </w:rPr>
        <w:t>Complementar</w:t>
      </w:r>
      <w:r w:rsidR="00C140A9">
        <w:rPr>
          <w:rFonts w:ascii="Times New Roman" w:hAnsi="Times New Roman" w:cs="Times New Roman"/>
          <w:bCs/>
          <w:sz w:val="24"/>
          <w:szCs w:val="24"/>
        </w:rPr>
        <w:t xml:space="preserve"> 19/2017 que visa alterar a Lei </w:t>
      </w:r>
      <w:r w:rsidRPr="00C140A9">
        <w:rPr>
          <w:rFonts w:ascii="Times New Roman" w:hAnsi="Times New Roman" w:cs="Times New Roman"/>
          <w:bCs/>
          <w:sz w:val="24"/>
          <w:szCs w:val="24"/>
        </w:rPr>
        <w:t>Complementar nº 74 de 27 de dezembro de 2002 que “</w:t>
      </w:r>
      <w:r w:rsidRPr="00C140A9">
        <w:rPr>
          <w:rFonts w:ascii="Times New Roman" w:hAnsi="Times New Roman" w:cs="Times New Roman"/>
          <w:bCs/>
          <w:i/>
          <w:sz w:val="24"/>
          <w:szCs w:val="24"/>
        </w:rPr>
        <w:t>Dispõe sobre o Sistema Tributário Municipal e estabelece normas de Direito Tributário aplicável ao Município de Sete Lagoas</w:t>
      </w:r>
      <w:r w:rsidRPr="00C140A9">
        <w:rPr>
          <w:rFonts w:ascii="Times New Roman" w:hAnsi="Times New Roman" w:cs="Times New Roman"/>
          <w:sz w:val="24"/>
          <w:szCs w:val="24"/>
        </w:rPr>
        <w:t xml:space="preserve">, </w:t>
      </w:r>
      <w:r w:rsidRPr="00C140A9">
        <w:rPr>
          <w:rFonts w:ascii="Times New Roman" w:hAnsi="Times New Roman" w:cs="Times New Roman"/>
          <w:i/>
          <w:sz w:val="24"/>
          <w:szCs w:val="24"/>
        </w:rPr>
        <w:t xml:space="preserve">modificada pela </w:t>
      </w:r>
      <w:r w:rsidRPr="00C140A9">
        <w:rPr>
          <w:rFonts w:ascii="Times New Roman" w:hAnsi="Times New Roman" w:cs="Times New Roman"/>
          <w:bCs/>
          <w:i/>
          <w:sz w:val="24"/>
          <w:szCs w:val="24"/>
        </w:rPr>
        <w:t>Lei Complementar 119 de 20 de setembro de 2007.</w:t>
      </w:r>
      <w:r w:rsidRPr="00C140A9">
        <w:rPr>
          <w:rFonts w:ascii="Times New Roman" w:hAnsi="Times New Roman" w:cs="Times New Roman"/>
          <w:bCs/>
          <w:sz w:val="24"/>
          <w:szCs w:val="24"/>
        </w:rPr>
        <w:t>”</w:t>
      </w:r>
      <w:r w:rsidRPr="00C140A9">
        <w:rPr>
          <w:rFonts w:ascii="Times New Roman" w:hAnsi="Times New Roman" w:cs="Times New Roman"/>
          <w:sz w:val="24"/>
          <w:szCs w:val="24"/>
        </w:rPr>
        <w:t>.</w:t>
      </w: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81268" w:rsidRPr="00F81268" w:rsidRDefault="008020E2" w:rsidP="00F8126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40A9">
        <w:rPr>
          <w:rFonts w:ascii="Times New Roman" w:hAnsi="Times New Roman" w:cs="Times New Roman"/>
          <w:sz w:val="24"/>
          <w:szCs w:val="24"/>
        </w:rPr>
        <w:t xml:space="preserve">Inicialmente é necessário esclarecer que </w:t>
      </w:r>
      <w:r w:rsidR="003346C5">
        <w:rPr>
          <w:rFonts w:ascii="Times New Roman" w:hAnsi="Times New Roman" w:cs="Times New Roman"/>
          <w:sz w:val="24"/>
          <w:szCs w:val="24"/>
        </w:rPr>
        <w:t>o</w:t>
      </w:r>
      <w:r w:rsidRPr="00C140A9">
        <w:rPr>
          <w:rFonts w:ascii="Times New Roman" w:hAnsi="Times New Roman" w:cs="Times New Roman"/>
          <w:sz w:val="24"/>
          <w:szCs w:val="24"/>
        </w:rPr>
        <w:t xml:space="preserve"> presente </w:t>
      </w:r>
      <w:r w:rsidR="003346C5">
        <w:rPr>
          <w:rFonts w:ascii="Times New Roman" w:hAnsi="Times New Roman" w:cs="Times New Roman"/>
          <w:sz w:val="24"/>
          <w:szCs w:val="24"/>
        </w:rPr>
        <w:t>substitutivo</w:t>
      </w:r>
      <w:r w:rsidRPr="00C140A9">
        <w:rPr>
          <w:rFonts w:ascii="Times New Roman" w:hAnsi="Times New Roman" w:cs="Times New Roman"/>
          <w:sz w:val="24"/>
          <w:szCs w:val="24"/>
        </w:rPr>
        <w:t xml:space="preserve"> originou-se </w:t>
      </w:r>
      <w:r w:rsidR="00F81268">
        <w:rPr>
          <w:rFonts w:ascii="Times New Roman" w:hAnsi="Times New Roman" w:cs="Times New Roman"/>
          <w:sz w:val="24"/>
          <w:szCs w:val="24"/>
        </w:rPr>
        <w:t xml:space="preserve">após contato do Jurídico do Legislativo </w:t>
      </w:r>
      <w:r w:rsidR="00E562B3">
        <w:rPr>
          <w:rFonts w:ascii="Times New Roman" w:hAnsi="Times New Roman" w:cs="Times New Roman"/>
          <w:sz w:val="24"/>
          <w:szCs w:val="24"/>
        </w:rPr>
        <w:t>com o</w:t>
      </w:r>
      <w:r w:rsidR="00F81268">
        <w:rPr>
          <w:rFonts w:ascii="Times New Roman" w:hAnsi="Times New Roman" w:cs="Times New Roman"/>
          <w:sz w:val="24"/>
          <w:szCs w:val="24"/>
        </w:rPr>
        <w:t xml:space="preserve"> Superintendente de Rendas Imobiliárias</w:t>
      </w:r>
      <w:r w:rsidR="00E562B3">
        <w:rPr>
          <w:rFonts w:ascii="Times New Roman" w:hAnsi="Times New Roman" w:cs="Times New Roman"/>
          <w:sz w:val="24"/>
          <w:szCs w:val="24"/>
        </w:rPr>
        <w:t>.</w:t>
      </w:r>
      <w:r w:rsidR="00F81268" w:rsidRPr="00F81268">
        <w:rPr>
          <w:rFonts w:ascii="Times New Roman" w:hAnsi="Times New Roman" w:cs="Times New Roman"/>
          <w:sz w:val="24"/>
          <w:szCs w:val="24"/>
        </w:rPr>
        <w:t xml:space="preserve"> </w:t>
      </w:r>
      <w:r w:rsidR="003346C5">
        <w:rPr>
          <w:rFonts w:ascii="Times New Roman" w:hAnsi="Times New Roman" w:cs="Times New Roman"/>
          <w:sz w:val="24"/>
          <w:szCs w:val="24"/>
        </w:rPr>
        <w:t>Vislumbrou-se</w:t>
      </w:r>
      <w:r w:rsidR="00F81268" w:rsidRPr="00F81268">
        <w:rPr>
          <w:rFonts w:ascii="Times New Roman" w:hAnsi="Times New Roman" w:cs="Times New Roman"/>
          <w:sz w:val="24"/>
          <w:szCs w:val="24"/>
        </w:rPr>
        <w:t xml:space="preserve"> </w:t>
      </w:r>
      <w:r w:rsidR="00E562B3">
        <w:rPr>
          <w:rFonts w:ascii="Times New Roman" w:hAnsi="Times New Roman" w:cs="Times New Roman"/>
          <w:sz w:val="24"/>
          <w:szCs w:val="24"/>
        </w:rPr>
        <w:t xml:space="preserve">então, </w:t>
      </w:r>
      <w:r w:rsidR="00F81268" w:rsidRPr="00F81268">
        <w:rPr>
          <w:rFonts w:ascii="Times New Roman" w:hAnsi="Times New Roman" w:cs="Times New Roman"/>
          <w:sz w:val="24"/>
          <w:szCs w:val="24"/>
        </w:rPr>
        <w:t>a</w:t>
      </w:r>
      <w:r w:rsidR="00F81268">
        <w:rPr>
          <w:rFonts w:ascii="Times New Roman" w:hAnsi="Times New Roman" w:cs="Times New Roman"/>
          <w:sz w:val="24"/>
          <w:szCs w:val="24"/>
        </w:rPr>
        <w:t xml:space="preserve"> necessidade </w:t>
      </w:r>
      <w:r w:rsidR="00E562B3">
        <w:rPr>
          <w:rFonts w:ascii="Times New Roman" w:hAnsi="Times New Roman" w:cs="Times New Roman"/>
          <w:sz w:val="24"/>
          <w:szCs w:val="24"/>
        </w:rPr>
        <w:t>d</w:t>
      </w:r>
      <w:r w:rsidR="00F81268">
        <w:rPr>
          <w:rFonts w:ascii="Times New Roman" w:hAnsi="Times New Roman" w:cs="Times New Roman"/>
          <w:sz w:val="24"/>
          <w:szCs w:val="24"/>
        </w:rPr>
        <w:t xml:space="preserve">as alterações </w:t>
      </w:r>
      <w:r w:rsidR="00E562B3">
        <w:rPr>
          <w:rFonts w:ascii="Times New Roman" w:hAnsi="Times New Roman" w:cs="Times New Roman"/>
          <w:sz w:val="24"/>
          <w:szCs w:val="24"/>
        </w:rPr>
        <w:t>propostas</w:t>
      </w:r>
      <w:r w:rsidR="005D7D16">
        <w:rPr>
          <w:rFonts w:ascii="Times New Roman" w:hAnsi="Times New Roman" w:cs="Times New Roman"/>
          <w:sz w:val="24"/>
          <w:szCs w:val="24"/>
        </w:rPr>
        <w:t xml:space="preserve"> e encaminhadas n</w:t>
      </w:r>
      <w:r w:rsidR="00F81268">
        <w:rPr>
          <w:rFonts w:ascii="Times New Roman" w:hAnsi="Times New Roman" w:cs="Times New Roman"/>
          <w:sz w:val="24"/>
          <w:szCs w:val="24"/>
        </w:rPr>
        <w:t>este.</w:t>
      </w:r>
    </w:p>
    <w:p w:rsidR="00E562B3" w:rsidRDefault="00E562B3" w:rsidP="00F8126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020E2" w:rsidRPr="00C140A9" w:rsidRDefault="008020E2" w:rsidP="00F8126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40A9">
        <w:rPr>
          <w:rFonts w:ascii="Times New Roman" w:hAnsi="Times New Roman" w:cs="Times New Roman"/>
          <w:sz w:val="24"/>
          <w:szCs w:val="24"/>
        </w:rPr>
        <w:t xml:space="preserve">Ressalta-se que a solicitação se deve tendo em vista o elevado número de pedidos de revisões dos contribuintes em relação à Taxa de coleta de resíduos sólidos, e com estas alterações os Auditores Fiscais terão respaldo nas manifestações tornando mais ágil as respostas, tanto para o Município quanto para os munícipes. </w:t>
      </w: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40A9">
        <w:rPr>
          <w:rFonts w:ascii="Times New Roman" w:hAnsi="Times New Roman" w:cs="Times New Roman"/>
          <w:sz w:val="24"/>
          <w:szCs w:val="24"/>
        </w:rPr>
        <w:t>Portanto, por se tratar de assunto de interesse local, respaldado nos fatos aludidos acima e pautado no interesse público, que conto com a aprovação da presente alteração da Lei Complementar nº 74/2002, para adequá-la à necessidade pública deste Município.</w:t>
      </w:r>
    </w:p>
    <w:p w:rsidR="008020E2" w:rsidRPr="00C140A9" w:rsidRDefault="008020E2" w:rsidP="008020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20E2" w:rsidRPr="00C140A9" w:rsidRDefault="008020E2" w:rsidP="008020E2">
      <w:pPr>
        <w:spacing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140A9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C140A9" w:rsidRPr="00C140A9">
        <w:rPr>
          <w:rFonts w:ascii="Times New Roman" w:hAnsi="Times New Roman" w:cs="Times New Roman"/>
          <w:color w:val="000000"/>
          <w:sz w:val="24"/>
          <w:szCs w:val="24"/>
        </w:rPr>
        <w:t>04 de setembro de 2017</w:t>
      </w:r>
      <w:r w:rsidRPr="00C140A9">
        <w:rPr>
          <w:rFonts w:ascii="Times New Roman" w:hAnsi="Times New Roman" w:cs="Times New Roman"/>
          <w:sz w:val="24"/>
          <w:szCs w:val="24"/>
        </w:rPr>
        <w:t>.</w:t>
      </w:r>
    </w:p>
    <w:p w:rsidR="008020E2" w:rsidRPr="00C140A9" w:rsidRDefault="008020E2" w:rsidP="008020E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020E2" w:rsidRPr="00C140A9" w:rsidRDefault="008020E2" w:rsidP="008020E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A9">
        <w:rPr>
          <w:rFonts w:ascii="Times New Roman" w:hAnsi="Times New Roman" w:cs="Times New Roman"/>
          <w:b/>
          <w:sz w:val="24"/>
          <w:szCs w:val="24"/>
        </w:rPr>
        <w:t>LEONE MACIEL FONSECA</w:t>
      </w:r>
    </w:p>
    <w:p w:rsidR="008020E2" w:rsidRPr="00C140A9" w:rsidRDefault="008020E2" w:rsidP="008020E2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40A9">
        <w:rPr>
          <w:rFonts w:ascii="Times New Roman" w:hAnsi="Times New Roman" w:cs="Times New Roman"/>
          <w:sz w:val="24"/>
          <w:szCs w:val="24"/>
          <w:lang w:bidi="pt-BR"/>
        </w:rPr>
        <w:t>Prefeito Municipal</w:t>
      </w:r>
    </w:p>
    <w:sectPr w:rsidR="008020E2" w:rsidRPr="00C140A9" w:rsidSect="00F81268">
      <w:footnotePr>
        <w:pos w:val="beneathText"/>
      </w:footnotePr>
      <w:pgSz w:w="11905" w:h="16837"/>
      <w:pgMar w:top="1134" w:right="1701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VeraSans-Bold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56"/>
    <w:rsid w:val="000011B9"/>
    <w:rsid w:val="00027DE8"/>
    <w:rsid w:val="00073C20"/>
    <w:rsid w:val="00081B87"/>
    <w:rsid w:val="000B06B8"/>
    <w:rsid w:val="000B1C1C"/>
    <w:rsid w:val="000B4E95"/>
    <w:rsid w:val="000D6993"/>
    <w:rsid w:val="000E10CE"/>
    <w:rsid w:val="00140F27"/>
    <w:rsid w:val="001F7553"/>
    <w:rsid w:val="0020286A"/>
    <w:rsid w:val="002A04C2"/>
    <w:rsid w:val="002A446F"/>
    <w:rsid w:val="002B7C46"/>
    <w:rsid w:val="002C47B2"/>
    <w:rsid w:val="002F3BD6"/>
    <w:rsid w:val="003346C5"/>
    <w:rsid w:val="00366A76"/>
    <w:rsid w:val="00426A56"/>
    <w:rsid w:val="00457E57"/>
    <w:rsid w:val="00462CC0"/>
    <w:rsid w:val="004D1568"/>
    <w:rsid w:val="004D5551"/>
    <w:rsid w:val="004E702F"/>
    <w:rsid w:val="00500F0F"/>
    <w:rsid w:val="00552BEE"/>
    <w:rsid w:val="005A49F3"/>
    <w:rsid w:val="005C3CE4"/>
    <w:rsid w:val="005D7D16"/>
    <w:rsid w:val="005E1C78"/>
    <w:rsid w:val="0063026A"/>
    <w:rsid w:val="006750C6"/>
    <w:rsid w:val="006C728C"/>
    <w:rsid w:val="006D7177"/>
    <w:rsid w:val="00704CDF"/>
    <w:rsid w:val="00712BFC"/>
    <w:rsid w:val="00756D02"/>
    <w:rsid w:val="007603B2"/>
    <w:rsid w:val="007814F2"/>
    <w:rsid w:val="007A7377"/>
    <w:rsid w:val="008020E2"/>
    <w:rsid w:val="00817572"/>
    <w:rsid w:val="008316E0"/>
    <w:rsid w:val="00846210"/>
    <w:rsid w:val="00860E56"/>
    <w:rsid w:val="00865FB6"/>
    <w:rsid w:val="008C002C"/>
    <w:rsid w:val="00900880"/>
    <w:rsid w:val="009060A0"/>
    <w:rsid w:val="00932D15"/>
    <w:rsid w:val="009434AF"/>
    <w:rsid w:val="00A03F9C"/>
    <w:rsid w:val="00A06CFF"/>
    <w:rsid w:val="00A52661"/>
    <w:rsid w:val="00A64BBF"/>
    <w:rsid w:val="00A72A7F"/>
    <w:rsid w:val="00A96AFE"/>
    <w:rsid w:val="00A974DB"/>
    <w:rsid w:val="00AB5C78"/>
    <w:rsid w:val="00AC1A55"/>
    <w:rsid w:val="00B0365D"/>
    <w:rsid w:val="00B277DC"/>
    <w:rsid w:val="00B7236B"/>
    <w:rsid w:val="00B7631C"/>
    <w:rsid w:val="00B76B99"/>
    <w:rsid w:val="00BD498D"/>
    <w:rsid w:val="00C06CA3"/>
    <w:rsid w:val="00C140A9"/>
    <w:rsid w:val="00C15170"/>
    <w:rsid w:val="00C35C1A"/>
    <w:rsid w:val="00C6693F"/>
    <w:rsid w:val="00CB0984"/>
    <w:rsid w:val="00CF529E"/>
    <w:rsid w:val="00D22DCA"/>
    <w:rsid w:val="00D2775A"/>
    <w:rsid w:val="00DA289F"/>
    <w:rsid w:val="00DE7983"/>
    <w:rsid w:val="00DF7841"/>
    <w:rsid w:val="00E05BEB"/>
    <w:rsid w:val="00E12F6D"/>
    <w:rsid w:val="00E253ED"/>
    <w:rsid w:val="00E562B3"/>
    <w:rsid w:val="00E56B8F"/>
    <w:rsid w:val="00F81268"/>
    <w:rsid w:val="00FC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56"/>
    <w:pPr>
      <w:suppressAutoHyphens/>
    </w:pPr>
    <w:rPr>
      <w:rFonts w:ascii="Calibri" w:eastAsia="Times New Roman" w:hAnsi="Calibri" w:cs="Calibri"/>
      <w:lang w:eastAsia="ar-SA"/>
    </w:rPr>
  </w:style>
  <w:style w:type="paragraph" w:styleId="Ttulo3">
    <w:name w:val="heading 3"/>
    <w:basedOn w:val="Normal"/>
    <w:next w:val="Normal"/>
    <w:link w:val="Ttulo3Char"/>
    <w:qFormat/>
    <w:rsid w:val="00860E56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60E5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860E56"/>
    <w:pPr>
      <w:spacing w:after="0" w:line="240" w:lineRule="auto"/>
      <w:jc w:val="both"/>
    </w:pPr>
    <w:rPr>
      <w:rFonts w:ascii="Times New Roman" w:hAnsi="Times New Roman" w:cs="Times New Roman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60E5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860E56"/>
    <w:pPr>
      <w:spacing w:after="0" w:line="240" w:lineRule="auto"/>
      <w:ind w:left="180" w:firstLine="1944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60E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860E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860E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860E56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860E5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E5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cuodecorpodetexto31">
    <w:name w:val="Recuo de corpo de texto 31"/>
    <w:basedOn w:val="Normal"/>
    <w:rsid w:val="008020E2"/>
    <w:pPr>
      <w:widowControl w:val="0"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56"/>
    <w:pPr>
      <w:suppressAutoHyphens/>
    </w:pPr>
    <w:rPr>
      <w:rFonts w:ascii="Calibri" w:eastAsia="Times New Roman" w:hAnsi="Calibri" w:cs="Calibri"/>
      <w:lang w:eastAsia="ar-SA"/>
    </w:rPr>
  </w:style>
  <w:style w:type="paragraph" w:styleId="Ttulo3">
    <w:name w:val="heading 3"/>
    <w:basedOn w:val="Normal"/>
    <w:next w:val="Normal"/>
    <w:link w:val="Ttulo3Char"/>
    <w:qFormat/>
    <w:rsid w:val="00860E56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60E5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860E56"/>
    <w:pPr>
      <w:spacing w:after="0" w:line="240" w:lineRule="auto"/>
      <w:jc w:val="both"/>
    </w:pPr>
    <w:rPr>
      <w:rFonts w:ascii="Times New Roman" w:hAnsi="Times New Roman" w:cs="Times New Roman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60E5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860E56"/>
    <w:pPr>
      <w:spacing w:after="0" w:line="240" w:lineRule="auto"/>
      <w:ind w:left="180" w:firstLine="1944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60E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860E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860E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860E56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860E5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E5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cuodecorpodetexto31">
    <w:name w:val="Recuo de corpo de texto 31"/>
    <w:basedOn w:val="Normal"/>
    <w:rsid w:val="008020E2"/>
    <w:pPr>
      <w:widowControl w:val="0"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2BED-FD1D-45E4-B7AC-9CC5CFB0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OBERDAM JOSE GARCIA DE CASTRO</dc:creator>
  <cp:lastModifiedBy>Usuario</cp:lastModifiedBy>
  <cp:revision>2</cp:revision>
  <cp:lastPrinted>2017-09-04T19:23:00Z</cp:lastPrinted>
  <dcterms:created xsi:type="dcterms:W3CDTF">2017-11-16T17:00:00Z</dcterms:created>
  <dcterms:modified xsi:type="dcterms:W3CDTF">2017-11-16T17:00:00Z</dcterms:modified>
</cp:coreProperties>
</file>