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E8" w:rsidRDefault="00E50BE8" w:rsidP="00E50BE8">
      <w:pPr>
        <w:shd w:val="clear" w:color="auto" w:fill="FFFFFF"/>
        <w:spacing w:before="300" w:after="375"/>
        <w:ind w:right="-426"/>
        <w:jc w:val="center"/>
        <w:outlineLvl w:val="0"/>
        <w:rPr>
          <w:rFonts w:ascii="Arial Narrow" w:eastAsia="Times New Roman" w:hAnsi="Arial Narrow" w:cs="Times New Roman"/>
          <w:b/>
          <w:bCs/>
          <w:color w:val="333333"/>
          <w:kern w:val="36"/>
          <w:sz w:val="28"/>
          <w:szCs w:val="28"/>
          <w:lang w:eastAsia="pt-BR"/>
        </w:rPr>
      </w:pPr>
    </w:p>
    <w:p w:rsidR="00E50BE8" w:rsidRPr="00E50BE8" w:rsidRDefault="00E50BE8" w:rsidP="00E50BE8">
      <w:pPr>
        <w:shd w:val="clear" w:color="auto" w:fill="FFFFFF"/>
        <w:spacing w:before="300" w:after="375"/>
        <w:ind w:right="-426"/>
        <w:jc w:val="center"/>
        <w:outlineLvl w:val="0"/>
        <w:rPr>
          <w:rFonts w:ascii="Arial Narrow" w:eastAsia="Times New Roman" w:hAnsi="Arial Narrow" w:cs="Times New Roman"/>
          <w:b/>
          <w:bCs/>
          <w:color w:val="333333"/>
          <w:kern w:val="36"/>
          <w:sz w:val="28"/>
          <w:szCs w:val="28"/>
          <w:lang w:eastAsia="pt-BR"/>
        </w:rPr>
      </w:pPr>
      <w:r w:rsidRPr="00E50BE8">
        <w:rPr>
          <w:rFonts w:ascii="Arial Narrow" w:eastAsia="Times New Roman" w:hAnsi="Arial Narrow" w:cs="Times New Roman"/>
          <w:b/>
          <w:bCs/>
          <w:color w:val="333333"/>
          <w:kern w:val="36"/>
          <w:sz w:val="28"/>
          <w:szCs w:val="28"/>
          <w:lang w:eastAsia="pt-BR"/>
        </w:rPr>
        <w:t>Projeto de lei ______/2017.</w:t>
      </w:r>
    </w:p>
    <w:p w:rsidR="00E50BE8" w:rsidRPr="00E50BE8" w:rsidRDefault="00E50BE8" w:rsidP="00E50BE8">
      <w:pPr>
        <w:shd w:val="clear" w:color="auto" w:fill="FFFFFF"/>
        <w:spacing w:before="300" w:after="375"/>
        <w:ind w:left="4500" w:right="-426"/>
        <w:outlineLvl w:val="0"/>
        <w:rPr>
          <w:rFonts w:ascii="Arial Narrow" w:eastAsia="Times New Roman" w:hAnsi="Arial Narrow" w:cs="Times New Roman"/>
          <w:b/>
          <w:bCs/>
          <w:color w:val="333333"/>
          <w:kern w:val="36"/>
          <w:sz w:val="28"/>
          <w:szCs w:val="28"/>
          <w:lang w:eastAsia="pt-BR"/>
        </w:rPr>
      </w:pPr>
    </w:p>
    <w:p w:rsidR="00E50BE8" w:rsidRPr="00E50BE8" w:rsidRDefault="001C11C8" w:rsidP="00E50BE8">
      <w:pPr>
        <w:shd w:val="clear" w:color="auto" w:fill="FFFFFF"/>
        <w:spacing w:before="300" w:after="375"/>
        <w:ind w:left="4500" w:right="-426"/>
        <w:outlineLvl w:val="0"/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</w:pPr>
      <w:r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 xml:space="preserve">Institui Semana </w:t>
      </w:r>
      <w:r w:rsid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M</w:t>
      </w:r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unicipal de</w:t>
      </w:r>
      <w:r w:rsid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 xml:space="preserve"> L</w:t>
      </w:r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 xml:space="preserve">uta </w:t>
      </w:r>
      <w:r w:rsid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C</w:t>
      </w:r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ontra</w:t>
      </w:r>
      <w:r w:rsid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 xml:space="preserve"> a</w:t>
      </w:r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 xml:space="preserve"> </w:t>
      </w:r>
      <w:proofErr w:type="spellStart"/>
      <w:proofErr w:type="gramStart"/>
      <w:r w:rsid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LGBT</w:t>
      </w:r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fobia</w:t>
      </w:r>
      <w:proofErr w:type="spellEnd"/>
      <w:proofErr w:type="gramEnd"/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 xml:space="preserve"> em </w:t>
      </w:r>
      <w:r w:rsid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S</w:t>
      </w:r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 xml:space="preserve">ete </w:t>
      </w:r>
      <w:r w:rsid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L</w:t>
      </w:r>
      <w:r w:rsidR="00E50BE8" w:rsidRPr="00E50BE8">
        <w:rPr>
          <w:rFonts w:ascii="Arial Narrow" w:eastAsia="Times New Roman" w:hAnsi="Arial Narrow" w:cs="Times New Roman"/>
          <w:bCs/>
          <w:i/>
          <w:color w:val="333333"/>
          <w:kern w:val="36"/>
          <w:sz w:val="28"/>
          <w:szCs w:val="28"/>
          <w:lang w:eastAsia="pt-BR"/>
        </w:rPr>
        <w:t>agoas</w:t>
      </w:r>
    </w:p>
    <w:p w:rsidR="00E50BE8" w:rsidRPr="00E50BE8" w:rsidRDefault="00E50BE8" w:rsidP="00E50BE8">
      <w:pPr>
        <w:rPr>
          <w:rFonts w:ascii="Arial Narrow" w:eastAsia="Times New Roman" w:hAnsi="Arial Narrow" w:cs="Times New Roman"/>
          <w:color w:val="333333"/>
          <w:sz w:val="28"/>
          <w:szCs w:val="28"/>
          <w:lang w:eastAsia="pt-BR"/>
        </w:rPr>
      </w:pPr>
    </w:p>
    <w:p w:rsidR="00E50BE8" w:rsidRPr="00E50BE8" w:rsidRDefault="00E50BE8" w:rsidP="00E50BE8">
      <w:pPr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</w:pPr>
      <w:r w:rsidRPr="00E50BE8">
        <w:rPr>
          <w:rFonts w:ascii="Arial Narrow" w:eastAsia="Times New Roman" w:hAnsi="Arial Narrow" w:cs="Times New Roman"/>
          <w:color w:val="333333"/>
          <w:sz w:val="28"/>
          <w:szCs w:val="28"/>
          <w:lang w:eastAsia="pt-BR"/>
        </w:rPr>
        <w:br/>
      </w:r>
    </w:p>
    <w:p w:rsidR="00E50BE8" w:rsidRDefault="00E50BE8" w:rsidP="00E50BE8">
      <w:pPr>
        <w:jc w:val="both"/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</w:pPr>
      <w:r w:rsidRPr="0033465A">
        <w:rPr>
          <w:rFonts w:ascii="Arial Narrow" w:eastAsia="Times New Roman" w:hAnsi="Arial Narrow" w:cs="Times New Roman"/>
          <w:b/>
          <w:color w:val="333333"/>
          <w:sz w:val="28"/>
          <w:szCs w:val="28"/>
          <w:shd w:val="clear" w:color="auto" w:fill="FFFFFF"/>
          <w:lang w:eastAsia="pt-BR"/>
        </w:rPr>
        <w:t>Art. 1º-</w:t>
      </w:r>
      <w:r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 Fica instituído</w:t>
      </w:r>
      <w:r w:rsidR="001C11C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 no Município de Sete Lagoas, a</w:t>
      </w:r>
      <w:r w:rsidRPr="00E50BE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 </w:t>
      </w:r>
      <w:r w:rsidR="001C11C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>Semana</w:t>
      </w:r>
      <w:r w:rsidRPr="00E50BE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 de Luta contra a </w:t>
      </w:r>
      <w:proofErr w:type="spellStart"/>
      <w:proofErr w:type="gramStart"/>
      <w:r w:rsidRPr="00E50BE8">
        <w:rPr>
          <w:rFonts w:ascii="Arial Narrow" w:eastAsia="Times New Roman" w:hAnsi="Arial Narrow" w:cs="Times New Roman"/>
          <w:sz w:val="28"/>
          <w:szCs w:val="28"/>
          <w:lang w:eastAsia="pt-BR"/>
        </w:rPr>
        <w:t>LGBT</w:t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>fobia</w:t>
      </w:r>
      <w:proofErr w:type="spellEnd"/>
      <w:proofErr w:type="gramEnd"/>
      <w:r w:rsidRPr="00E50BE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>, a ser come</w:t>
      </w:r>
      <w:r w:rsidR="001C11C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morado anualmente a cada segunda semana </w:t>
      </w:r>
      <w:r w:rsidRPr="00E50BE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>do mês de setembro</w:t>
      </w:r>
      <w:r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>.</w:t>
      </w:r>
    </w:p>
    <w:p w:rsidR="00E50BE8" w:rsidRPr="00E50BE8" w:rsidRDefault="00E50BE8" w:rsidP="00E50BE8">
      <w:pPr>
        <w:jc w:val="both"/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</w:pPr>
    </w:p>
    <w:p w:rsidR="0033465A" w:rsidRDefault="00E50BE8" w:rsidP="00E50BE8">
      <w:pPr>
        <w:jc w:val="both"/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</w:pPr>
      <w:r w:rsidRPr="0033465A">
        <w:rPr>
          <w:rFonts w:ascii="Arial Narrow" w:eastAsia="Times New Roman" w:hAnsi="Arial Narrow" w:cs="Times New Roman"/>
          <w:b/>
          <w:color w:val="333333"/>
          <w:sz w:val="28"/>
          <w:szCs w:val="28"/>
          <w:shd w:val="clear" w:color="auto" w:fill="FFFFFF"/>
          <w:lang w:eastAsia="pt-BR"/>
        </w:rPr>
        <w:t>Art. 2º</w:t>
      </w:r>
      <w:r w:rsidR="0033465A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 - O Poder Público, a sociedade civil e movimentos organizados poderão organizar atividades em comemoração à </w:t>
      </w:r>
      <w:r w:rsidR="001C11C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>semana</w:t>
      </w:r>
      <w:r w:rsidR="0033465A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>, com ênfase na luta contra o preconceito e discriminação.</w:t>
      </w:r>
    </w:p>
    <w:p w:rsidR="0033465A" w:rsidRDefault="0033465A" w:rsidP="00E50BE8">
      <w:pPr>
        <w:jc w:val="both"/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</w:pPr>
    </w:p>
    <w:p w:rsidR="00E50BE8" w:rsidRDefault="00E50BE8" w:rsidP="00E50BE8">
      <w:pPr>
        <w:jc w:val="both"/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</w:pPr>
      <w:r w:rsidRPr="0033465A">
        <w:rPr>
          <w:rFonts w:ascii="Arial Narrow" w:eastAsia="Times New Roman" w:hAnsi="Arial Narrow" w:cs="Times New Roman"/>
          <w:b/>
          <w:color w:val="333333"/>
          <w:sz w:val="28"/>
          <w:szCs w:val="28"/>
          <w:shd w:val="clear" w:color="auto" w:fill="FFFFFF"/>
          <w:lang w:eastAsia="pt-BR"/>
        </w:rPr>
        <w:t>Art. 3º</w:t>
      </w:r>
      <w:r w:rsidR="0033465A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 -</w:t>
      </w:r>
      <w:r w:rsidRPr="00E50BE8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 xml:space="preserve"> Esta Lei entra em vigor na data de sua publicação</w:t>
      </w:r>
      <w:r w:rsidR="0033465A">
        <w:rPr>
          <w:rFonts w:ascii="Arial Narrow" w:eastAsia="Times New Roman" w:hAnsi="Arial Narrow" w:cs="Times New Roman"/>
          <w:color w:val="333333"/>
          <w:sz w:val="28"/>
          <w:szCs w:val="28"/>
          <w:shd w:val="clear" w:color="auto" w:fill="FFFFFF"/>
          <w:lang w:eastAsia="pt-BR"/>
        </w:rPr>
        <w:t>.</w:t>
      </w:r>
    </w:p>
    <w:p w:rsidR="0033465A" w:rsidRPr="00E50BE8" w:rsidRDefault="0033465A" w:rsidP="00E50BE8">
      <w:pPr>
        <w:jc w:val="both"/>
        <w:rPr>
          <w:rFonts w:ascii="Arial Narrow" w:eastAsia="Times New Roman" w:hAnsi="Arial Narrow" w:cs="Times New Roman"/>
          <w:color w:val="333333"/>
          <w:sz w:val="28"/>
          <w:szCs w:val="28"/>
          <w:lang w:eastAsia="pt-BR"/>
        </w:rPr>
      </w:pPr>
    </w:p>
    <w:p w:rsidR="00E50BE8" w:rsidRPr="00E50BE8" w:rsidRDefault="00E50BE8" w:rsidP="00E50BE8">
      <w:pPr>
        <w:rPr>
          <w:rFonts w:ascii="Arial Narrow" w:eastAsia="Times New Roman" w:hAnsi="Arial Narrow" w:cs="Times New Roman"/>
          <w:color w:val="333333"/>
          <w:sz w:val="28"/>
          <w:szCs w:val="28"/>
          <w:lang w:eastAsia="pt-BR"/>
        </w:rPr>
      </w:pPr>
    </w:p>
    <w:p w:rsidR="00E50BE8" w:rsidRPr="00E50BE8" w:rsidRDefault="00E50BE8" w:rsidP="00E50BE8">
      <w:pPr>
        <w:jc w:val="center"/>
        <w:rPr>
          <w:rFonts w:ascii="Arial Narrow" w:eastAsia="Times New Roman" w:hAnsi="Arial Narrow" w:cs="Times New Roman"/>
          <w:color w:val="333333"/>
          <w:sz w:val="28"/>
          <w:szCs w:val="28"/>
          <w:lang w:eastAsia="pt-BR"/>
        </w:rPr>
      </w:pPr>
    </w:p>
    <w:p w:rsidR="001C11C8" w:rsidRPr="001C11C8" w:rsidRDefault="008A7F90" w:rsidP="001C11C8">
      <w:pPr>
        <w:ind w:left="-567" w:firstLine="567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>
        <w:rPr>
          <w:rFonts w:ascii="Arial Narrow" w:eastAsia="Times New Roman" w:hAnsi="Arial Narrow" w:cs="Times New Roman"/>
          <w:sz w:val="28"/>
          <w:szCs w:val="28"/>
          <w:lang w:eastAsia="pt-BR"/>
        </w:rPr>
        <w:t>Sala das Sessões, 0</w:t>
      </w:r>
      <w:r w:rsidR="001C11C8" w:rsidRPr="001C11C8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6 de </w:t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>Setembro de 2017</w:t>
      </w:r>
      <w:r w:rsidR="001C11C8" w:rsidRPr="001C11C8">
        <w:rPr>
          <w:rFonts w:ascii="Arial Narrow" w:eastAsia="Times New Roman" w:hAnsi="Arial Narrow" w:cs="Times New Roman"/>
          <w:sz w:val="28"/>
          <w:szCs w:val="28"/>
          <w:lang w:eastAsia="pt-BR"/>
        </w:rPr>
        <w:t>.</w:t>
      </w: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  <w:bookmarkStart w:id="0" w:name="_GoBack"/>
      <w:bookmarkEnd w:id="0"/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hAnsi="Arial Narrow" w:cs="Times New Roman"/>
          <w:b/>
          <w:i/>
          <w:sz w:val="28"/>
          <w:szCs w:val="28"/>
        </w:rPr>
      </w:pPr>
      <w: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  <w:t xml:space="preserve">RODRIGO BRAGA DA ROCHA                                 </w:t>
      </w:r>
      <w:r>
        <w:rPr>
          <w:rFonts w:ascii="Arial Narrow" w:hAnsi="Arial Narrow" w:cs="Times New Roman"/>
          <w:b/>
          <w:i/>
          <w:sz w:val="28"/>
          <w:szCs w:val="28"/>
        </w:rPr>
        <w:t>DOUTOR RONALDO</w:t>
      </w:r>
    </w:p>
    <w:p w:rsidR="001C11C8" w:rsidRDefault="001C11C8" w:rsidP="001C11C8">
      <w:pPr>
        <w:ind w:firstLine="708"/>
        <w:rPr>
          <w:rFonts w:ascii="Arial Narrow" w:eastAsia="Times New Roman" w:hAnsi="Arial Narrow" w:cs="Times New Roman"/>
          <w:kern w:val="0"/>
          <w:sz w:val="28"/>
          <w:szCs w:val="28"/>
          <w:lang w:eastAsia="pt-BR" w:bidi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pt-BR"/>
        </w:rPr>
        <w:t>Vereador - PV</w:t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kern w:val="0"/>
          <w:sz w:val="28"/>
          <w:szCs w:val="28"/>
          <w:lang w:eastAsia="pt-BR" w:bidi="ar-SA"/>
        </w:rPr>
        <w:t>Vereador - PDT</w:t>
      </w:r>
    </w:p>
    <w:p w:rsidR="001C11C8" w:rsidRDefault="001C11C8" w:rsidP="001C11C8">
      <w:pPr>
        <w:tabs>
          <w:tab w:val="left" w:pos="6589"/>
        </w:tabs>
        <w:ind w:left="141" w:firstLine="567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1C11C8" w:rsidRDefault="001C11C8" w:rsidP="001C11C8">
      <w:pPr>
        <w:ind w:left="-567"/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33465A" w:rsidRDefault="0033465A" w:rsidP="00E50BE8">
      <w:pPr>
        <w:jc w:val="center"/>
        <w:rPr>
          <w:rFonts w:ascii="Arial Narrow" w:hAnsi="Arial Narrow" w:cs="Times New Roman"/>
          <w:sz w:val="28"/>
          <w:szCs w:val="28"/>
        </w:rPr>
      </w:pPr>
    </w:p>
    <w:p w:rsidR="0033465A" w:rsidRPr="00E50BE8" w:rsidRDefault="0033465A" w:rsidP="00E50BE8">
      <w:pPr>
        <w:jc w:val="center"/>
        <w:rPr>
          <w:rFonts w:ascii="Arial Narrow" w:hAnsi="Arial Narrow" w:cs="Times New Roman"/>
          <w:sz w:val="28"/>
          <w:szCs w:val="28"/>
        </w:rPr>
      </w:pPr>
    </w:p>
    <w:p w:rsidR="00E50BE8" w:rsidRPr="00E50BE8" w:rsidRDefault="00E50BE8" w:rsidP="00E50BE8">
      <w:pPr>
        <w:shd w:val="clear" w:color="auto" w:fill="FFFFFF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eastAsia="pt-BR"/>
        </w:rPr>
      </w:pPr>
      <w:r w:rsidRPr="00E50BE8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u w:val="single"/>
          <w:lang w:eastAsia="pt-BR"/>
        </w:rPr>
        <w:lastRenderedPageBreak/>
        <w:t>JUSTIFICATIVA</w:t>
      </w:r>
    </w:p>
    <w:p w:rsidR="00E50BE8" w:rsidRPr="00E50BE8" w:rsidRDefault="00E50BE8" w:rsidP="00E50BE8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Com a instituição d</w:t>
      </w:r>
      <w:r w:rsidR="001C11C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a Semana 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Municipal da Luta Contra a </w:t>
      </w:r>
      <w:proofErr w:type="spellStart"/>
      <w:proofErr w:type="gramStart"/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LGBT</w:t>
      </w:r>
      <w:r w:rsidR="0033465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fobia</w:t>
      </w:r>
      <w:proofErr w:type="spellEnd"/>
      <w:proofErr w:type="gramEnd"/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verifica-se a motivação de ações que proporcionam a discussão sobre discriminação e direitos iguais, bem como a </w:t>
      </w:r>
      <w:r w:rsidR="0033465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conscientização sobre a prática de 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violência decorrente do preconceito.</w:t>
      </w:r>
    </w:p>
    <w:p w:rsidR="00E50BE8" w:rsidRPr="00E50BE8" w:rsidRDefault="00E50BE8" w:rsidP="00E50BE8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Pesquisas apontam que nos últimos anos foram assassinados milhares de homossexuais no Brasil e pior, o crescimento dos crimes de violência doméstica contra crianças e adolescentes, julgados como “diferentes” dentro de seu próprio lar apenas por manifestar sua orientação sexual. </w:t>
      </w:r>
      <w:r w:rsidR="0033465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São i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nformações alarmantes que nos levam a refletir sobre a importância em conscientizar sobre direitos igualitários e respeito às diferenças nesta nossa sociedade ainda tão preconceituosa.</w:t>
      </w:r>
    </w:p>
    <w:p w:rsidR="00E50BE8" w:rsidRPr="00E50BE8" w:rsidRDefault="00E50BE8" w:rsidP="00E50BE8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Diariamente direitos são negados a gays, lésbicas e </w:t>
      </w:r>
      <w:proofErr w:type="spellStart"/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transgêneros</w:t>
      </w:r>
      <w:proofErr w:type="spellEnd"/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pela omissão e desconhecimento dos direitos humanos. Por isso, </w:t>
      </w:r>
      <w:r w:rsidR="001C11C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a importância de instituir-se a Semana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Municipal da Luta Contra a </w:t>
      </w:r>
      <w:proofErr w:type="spellStart"/>
      <w:proofErr w:type="gramStart"/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LGBT</w:t>
      </w:r>
      <w:r w:rsidR="0033465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fobia</w:t>
      </w:r>
      <w:proofErr w:type="spellEnd"/>
      <w:proofErr w:type="gramEnd"/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, principalmente para o combate à violência, que tanto nos comove e assusta. Solenizar anualmente este dia, proporciona acima de tudo a liberdade de informação principalmente aos nossos jovens e adolescentes para que entendam que a AIDS está matando silenciosamente a sua geração.</w:t>
      </w:r>
    </w:p>
    <w:p w:rsidR="00E50BE8" w:rsidRPr="00E50BE8" w:rsidRDefault="001C11C8" w:rsidP="00E50BE8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A Semana </w:t>
      </w:r>
      <w:r w:rsidR="00E50BE8"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Municipal da Luta Contra a </w:t>
      </w:r>
      <w:proofErr w:type="spellStart"/>
      <w:proofErr w:type="gramStart"/>
      <w:r w:rsidR="00E50BE8"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LGBT</w:t>
      </w:r>
      <w:r w:rsidR="0033465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fobia</w:t>
      </w:r>
      <w:proofErr w:type="spellEnd"/>
      <w:proofErr w:type="gramEnd"/>
      <w:r w:rsidR="00E50BE8"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proporciona uma profunda discussão e reflexão sobre o cenário discriminatório </w:t>
      </w:r>
      <w:r w:rsidR="0033465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ao qual estão expostos </w:t>
      </w:r>
      <w:proofErr w:type="spellStart"/>
      <w:r w:rsidR="00E50BE8"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LGBTs</w:t>
      </w:r>
      <w:proofErr w:type="spellEnd"/>
      <w:r w:rsidR="00B8427E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,</w:t>
      </w:r>
      <w:r w:rsidR="00E50BE8"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deve</w:t>
      </w:r>
      <w:r w:rsidR="00B8427E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ndo</w:t>
      </w:r>
      <w:r w:rsidR="00E50BE8"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resultar em mudanças comportamentais e culturais tão necessárias para a luta contra a violência e promoção da cidadania.</w:t>
      </w:r>
    </w:p>
    <w:p w:rsidR="00E50BE8" w:rsidRPr="00E50BE8" w:rsidRDefault="00E50BE8" w:rsidP="00E50BE8">
      <w:pPr>
        <w:jc w:val="both"/>
        <w:rPr>
          <w:rFonts w:ascii="Arial Narrow" w:hAnsi="Arial Narrow" w:cs="Times New Roman"/>
          <w:sz w:val="28"/>
          <w:szCs w:val="28"/>
        </w:rPr>
      </w:pP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Desde 2011 o Movimento LGBT de Sete Lagoas já realiza nesta data o movimento de Luta Contra a Homofobia</w:t>
      </w:r>
      <w:r w:rsidR="00B8427E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, hoje, mundialmente denominado </w:t>
      </w:r>
      <w:proofErr w:type="spellStart"/>
      <w:proofErr w:type="gramStart"/>
      <w:r w:rsidR="00B8427E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LGBTfobia</w:t>
      </w:r>
      <w:proofErr w:type="spellEnd"/>
      <w:proofErr w:type="gramEnd"/>
      <w:r w:rsidR="00B8427E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,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</w:t>
      </w:r>
      <w:r w:rsidR="00B8427E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s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endo reforçado o pedido pelo Movimento pela Diversidade e Cidadania do PDT de Sete Lagoas, por meio de seu Presidente Fábio Paiva.  Sendo assim, apresent</w:t>
      </w:r>
      <w:r w:rsidR="001C11C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amos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o projeto do qual cont</w:t>
      </w:r>
      <w:r w:rsidR="001C11C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amos</w:t>
      </w:r>
      <w:r w:rsidRPr="00E50BE8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com o apoio dos meus pares para a sua aprovação.</w:t>
      </w:r>
    </w:p>
    <w:p w:rsidR="001C11C8" w:rsidRDefault="001C11C8" w:rsidP="001C11C8">
      <w:pPr>
        <w:ind w:left="-567" w:firstLine="567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1C11C8" w:rsidRDefault="001C11C8" w:rsidP="001C11C8">
      <w:pPr>
        <w:ind w:left="-567" w:firstLine="567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1C11C8">
        <w:rPr>
          <w:rFonts w:ascii="Arial Narrow" w:eastAsia="Times New Roman" w:hAnsi="Arial Narrow" w:cs="Times New Roman"/>
          <w:sz w:val="28"/>
          <w:szCs w:val="28"/>
          <w:lang w:eastAsia="pt-BR"/>
        </w:rPr>
        <w:t>Sala das</w:t>
      </w:r>
      <w:r w:rsidR="008A7F90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Sessões, 06</w:t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de </w:t>
      </w:r>
      <w:r w:rsidR="008A7F90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Setembro </w:t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>de 2017.</w:t>
      </w: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Default="001C11C8" w:rsidP="001C11C8">
      <w:pPr>
        <w:rPr>
          <w:rFonts w:ascii="Arial Narrow" w:hAnsi="Arial Narrow" w:cs="Times New Roman"/>
          <w:b/>
          <w:i/>
          <w:sz w:val="28"/>
          <w:szCs w:val="28"/>
        </w:rPr>
      </w:pPr>
      <w:r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  <w:t xml:space="preserve">RODRIGO BRAGA DA ROCHA                                 </w:t>
      </w:r>
      <w:r>
        <w:rPr>
          <w:rFonts w:ascii="Arial Narrow" w:hAnsi="Arial Narrow" w:cs="Times New Roman"/>
          <w:b/>
          <w:i/>
          <w:sz w:val="28"/>
          <w:szCs w:val="28"/>
        </w:rPr>
        <w:t>DOUTOR RONALDO</w:t>
      </w:r>
    </w:p>
    <w:p w:rsidR="001C11C8" w:rsidRDefault="001C11C8" w:rsidP="001C11C8">
      <w:pPr>
        <w:ind w:firstLine="708"/>
        <w:rPr>
          <w:rFonts w:ascii="Arial Narrow" w:eastAsia="Times New Roman" w:hAnsi="Arial Narrow" w:cs="Times New Roman"/>
          <w:kern w:val="0"/>
          <w:sz w:val="28"/>
          <w:szCs w:val="28"/>
          <w:lang w:eastAsia="pt-BR" w:bidi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pt-BR"/>
        </w:rPr>
        <w:t>Vereador - PV</w:t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pt-BR"/>
        </w:rPr>
        <w:tab/>
      </w:r>
      <w:r>
        <w:rPr>
          <w:rFonts w:ascii="Arial Narrow" w:eastAsia="Times New Roman" w:hAnsi="Arial Narrow" w:cs="Times New Roman"/>
          <w:kern w:val="0"/>
          <w:sz w:val="28"/>
          <w:szCs w:val="28"/>
          <w:lang w:eastAsia="pt-BR" w:bidi="ar-SA"/>
        </w:rPr>
        <w:t>Vereador - PDT</w:t>
      </w:r>
    </w:p>
    <w:p w:rsidR="001C11C8" w:rsidRDefault="001C11C8" w:rsidP="001C11C8">
      <w:pPr>
        <w:tabs>
          <w:tab w:val="left" w:pos="6589"/>
        </w:tabs>
        <w:ind w:left="141" w:firstLine="567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1C11C8" w:rsidRDefault="001C11C8" w:rsidP="001C11C8">
      <w:pPr>
        <w:ind w:left="-567"/>
        <w:rPr>
          <w:rFonts w:ascii="Arial Narrow" w:eastAsia="Times New Roman" w:hAnsi="Arial Narrow" w:cs="Times New Roman"/>
          <w:b/>
          <w:i/>
          <w:sz w:val="28"/>
          <w:szCs w:val="28"/>
          <w:lang w:eastAsia="pt-BR"/>
        </w:rPr>
      </w:pPr>
    </w:p>
    <w:p w:rsidR="001C11C8" w:rsidRPr="00E50BE8" w:rsidRDefault="001C11C8" w:rsidP="00B552DB">
      <w:pPr>
        <w:rPr>
          <w:rFonts w:ascii="Arial Narrow" w:hAnsi="Arial Narrow"/>
          <w:sz w:val="28"/>
          <w:szCs w:val="28"/>
        </w:rPr>
      </w:pPr>
    </w:p>
    <w:sectPr w:rsidR="001C11C8" w:rsidRPr="00E50BE8" w:rsidSect="001C11C8">
      <w:headerReference w:type="default" r:id="rId8"/>
      <w:pgSz w:w="11906" w:h="16838"/>
      <w:pgMar w:top="127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CE5" w:rsidRDefault="00323CE5" w:rsidP="00963EEE">
      <w:r>
        <w:separator/>
      </w:r>
    </w:p>
  </w:endnote>
  <w:endnote w:type="continuationSeparator" w:id="0">
    <w:p w:rsidR="00323CE5" w:rsidRDefault="00323CE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CE5" w:rsidRDefault="00323CE5" w:rsidP="00963EEE">
      <w:r>
        <w:separator/>
      </w:r>
    </w:p>
  </w:footnote>
  <w:footnote w:type="continuationSeparator" w:id="0">
    <w:p w:rsidR="00323CE5" w:rsidRDefault="00323CE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C8" w:rsidRDefault="001C11C8" w:rsidP="001C11C8">
    <w:pPr>
      <w:pStyle w:val="Cabealho"/>
      <w:rPr>
        <w:b/>
        <w:sz w:val="28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1" locked="0" layoutInCell="1" allowOverlap="1" wp14:anchorId="35A15A47" wp14:editId="0A11230C">
          <wp:simplePos x="0" y="0"/>
          <wp:positionH relativeFrom="margin">
            <wp:posOffset>-519430</wp:posOffset>
          </wp:positionH>
          <wp:positionV relativeFrom="paragraph">
            <wp:posOffset>-224155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escrição: 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  <w:t>Câmara Municipal de Sete Lagoas</w:t>
    </w:r>
    <w:r>
      <w:rPr>
        <w:b/>
        <w:sz w:val="32"/>
      </w:rPr>
      <w:tab/>
    </w:r>
  </w:p>
  <w:p w:rsidR="001C11C8" w:rsidRDefault="001C11C8" w:rsidP="001C11C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1C11C8" w:rsidRDefault="001C11C8" w:rsidP="001C11C8">
    <w:pPr>
      <w:pStyle w:val="Cabealho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RODRIGO BRAGA - DOUTOR RONALDO </w:t>
    </w:r>
  </w:p>
  <w:p w:rsidR="001C11C8" w:rsidRDefault="001C11C8" w:rsidP="001C11C8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>Fone: 31 3779-6328 ou 31 3779-</w:t>
    </w:r>
    <w:proofErr w:type="gramStart"/>
    <w:r>
      <w:rPr>
        <w:sz w:val="18"/>
      </w:rPr>
      <w:t>6309</w:t>
    </w:r>
    <w:proofErr w:type="gramEnd"/>
    <w:r>
      <w:rPr>
        <w:sz w:val="18"/>
      </w:rPr>
      <w:t xml:space="preserve"> 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1C11C8"/>
    <w:rsid w:val="00244CB9"/>
    <w:rsid w:val="00323CE5"/>
    <w:rsid w:val="0033465A"/>
    <w:rsid w:val="003A4679"/>
    <w:rsid w:val="003D30F7"/>
    <w:rsid w:val="00457C28"/>
    <w:rsid w:val="00492A48"/>
    <w:rsid w:val="00545B44"/>
    <w:rsid w:val="00576CDB"/>
    <w:rsid w:val="0069549A"/>
    <w:rsid w:val="006B6520"/>
    <w:rsid w:val="006E0175"/>
    <w:rsid w:val="007277A3"/>
    <w:rsid w:val="007743BE"/>
    <w:rsid w:val="007A1DA8"/>
    <w:rsid w:val="0085577A"/>
    <w:rsid w:val="008A7F90"/>
    <w:rsid w:val="008E4B91"/>
    <w:rsid w:val="00963EEE"/>
    <w:rsid w:val="0097039B"/>
    <w:rsid w:val="00A4449F"/>
    <w:rsid w:val="00A975FD"/>
    <w:rsid w:val="00AD5239"/>
    <w:rsid w:val="00B552DB"/>
    <w:rsid w:val="00B8427E"/>
    <w:rsid w:val="00B95DF8"/>
    <w:rsid w:val="00BE5353"/>
    <w:rsid w:val="00BF7BC1"/>
    <w:rsid w:val="00C92DAD"/>
    <w:rsid w:val="00CB4BD4"/>
    <w:rsid w:val="00DF6E6C"/>
    <w:rsid w:val="00E50BE8"/>
    <w:rsid w:val="00E842AD"/>
    <w:rsid w:val="00F933BA"/>
    <w:rsid w:val="00F9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344A8-BF58-46A1-B751-7C0A278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2017-01-26T16:57:00Z</cp:lastPrinted>
  <dcterms:created xsi:type="dcterms:W3CDTF">2017-09-06T15:29:00Z</dcterms:created>
  <dcterms:modified xsi:type="dcterms:W3CDTF">2017-09-06T15:29:00Z</dcterms:modified>
</cp:coreProperties>
</file>