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8B" w:rsidRPr="00011EE0" w:rsidRDefault="0034278B" w:rsidP="0034278B">
      <w:pPr>
        <w:tabs>
          <w:tab w:val="left" w:pos="182"/>
          <w:tab w:val="center" w:pos="4252"/>
        </w:tabs>
        <w:spacing w:line="200" w:lineRule="atLeast"/>
        <w:jc w:val="both"/>
        <w:rPr>
          <w:rFonts w:ascii="Arial" w:eastAsia="Times New Roman" w:hAnsi="Arial" w:cs="Arial"/>
          <w:lang w:eastAsia="pt-BR"/>
        </w:rPr>
      </w:pPr>
      <w:r w:rsidRPr="0034278B">
        <w:rPr>
          <w:rFonts w:ascii="Times New Roman" w:hAnsi="Times New Roman" w:cs="Times New Roman"/>
          <w:b/>
        </w:rPr>
        <w:tab/>
      </w:r>
      <w:r w:rsidRPr="00011EE0">
        <w:rPr>
          <w:rFonts w:ascii="Times New Roman" w:hAnsi="Times New Roman" w:cs="Times New Roman"/>
          <w:b/>
        </w:rPr>
        <w:tab/>
      </w:r>
      <w:r w:rsidRPr="00011EE0">
        <w:rPr>
          <w:rFonts w:ascii="Arial" w:hAnsi="Arial" w:cs="Arial"/>
          <w:b/>
        </w:rPr>
        <w:t>ANTEPROJETO DE LEI nº ______/2017.</w:t>
      </w:r>
    </w:p>
    <w:p w:rsidR="007F7562" w:rsidRPr="00011EE0" w:rsidRDefault="007F7562" w:rsidP="0034278B">
      <w:pPr>
        <w:jc w:val="both"/>
        <w:rPr>
          <w:rFonts w:ascii="Arial" w:hAnsi="Arial" w:cs="Arial"/>
        </w:rPr>
      </w:pPr>
    </w:p>
    <w:p w:rsidR="007F7562" w:rsidRPr="00011EE0" w:rsidRDefault="00AF1926" w:rsidP="0034278B">
      <w:pPr>
        <w:pStyle w:val="Ttulo1"/>
        <w:ind w:left="3969"/>
        <w:jc w:val="both"/>
        <w:rPr>
          <w:rFonts w:ascii="Arial" w:hAnsi="Arial" w:cs="Arial"/>
          <w:b w:val="0"/>
          <w:sz w:val="22"/>
          <w:szCs w:val="22"/>
        </w:rPr>
      </w:pPr>
      <w:r w:rsidRPr="00011EE0">
        <w:rPr>
          <w:rFonts w:ascii="Arial" w:hAnsi="Arial" w:cs="Arial"/>
          <w:b w:val="0"/>
          <w:sz w:val="22"/>
          <w:szCs w:val="22"/>
        </w:rPr>
        <w:t xml:space="preserve">“Dispõe sobre a instalação nos semáforos de sinais sonoros que permitam a facilitação do trânsito aos deficientes visuais nas principais vias e estabelecimentos do município de </w:t>
      </w:r>
      <w:r w:rsidR="0034278B" w:rsidRPr="00011EE0">
        <w:rPr>
          <w:rFonts w:ascii="Arial" w:hAnsi="Arial" w:cs="Arial"/>
          <w:b w:val="0"/>
          <w:sz w:val="22"/>
          <w:szCs w:val="22"/>
        </w:rPr>
        <w:t>Sete Lagoas</w:t>
      </w:r>
      <w:r w:rsidRPr="00011EE0">
        <w:rPr>
          <w:rFonts w:ascii="Arial" w:hAnsi="Arial" w:cs="Arial"/>
          <w:b w:val="0"/>
          <w:sz w:val="22"/>
          <w:szCs w:val="22"/>
        </w:rPr>
        <w:t xml:space="preserve"> e dá outras providências”.</w:t>
      </w:r>
    </w:p>
    <w:p w:rsidR="0034278B" w:rsidRPr="00011EE0" w:rsidRDefault="007F7562" w:rsidP="0034278B">
      <w:pPr>
        <w:jc w:val="both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br/>
      </w:r>
      <w:r w:rsidRPr="00011EE0">
        <w:rPr>
          <w:rFonts w:ascii="Arial" w:eastAsia="Times New Roman" w:hAnsi="Arial" w:cs="Arial"/>
          <w:lang w:eastAsia="pt-BR"/>
        </w:rPr>
        <w:br/>
      </w:r>
      <w:bookmarkStart w:id="0" w:name="artigo_1"/>
      <w:r w:rsidRPr="00011EE0">
        <w:rPr>
          <w:rFonts w:ascii="Arial" w:eastAsia="Times New Roman" w:hAnsi="Arial" w:cs="Arial"/>
          <w:lang w:eastAsia="pt-BR"/>
        </w:rPr>
        <w:t>Art. 1º</w:t>
      </w:r>
      <w:bookmarkEnd w:id="0"/>
      <w:r w:rsidRPr="00011EE0">
        <w:rPr>
          <w:rFonts w:ascii="Arial" w:eastAsia="Times New Roman" w:hAnsi="Arial" w:cs="Arial"/>
          <w:lang w:eastAsia="pt-BR"/>
        </w:rPr>
        <w:t xml:space="preserve"> Fica autorizado ao órgão responsável pelo controle do trânsito do Município de </w:t>
      </w:r>
      <w:r w:rsidR="0034278B" w:rsidRPr="00011EE0">
        <w:rPr>
          <w:rFonts w:ascii="Arial" w:eastAsia="Times New Roman" w:hAnsi="Arial" w:cs="Arial"/>
          <w:lang w:eastAsia="pt-BR"/>
        </w:rPr>
        <w:t>Sete Lagoas</w:t>
      </w:r>
      <w:r w:rsidRPr="00011EE0">
        <w:rPr>
          <w:rFonts w:ascii="Arial" w:eastAsia="Times New Roman" w:hAnsi="Arial" w:cs="Arial"/>
          <w:lang w:eastAsia="pt-BR"/>
        </w:rPr>
        <w:t>, a adoção das providências para implantação de sinais sonoros nos semáforos, com a finalidade de facilitar o acesso dos deficientes visuais às vias públicas e estabele</w:t>
      </w:r>
      <w:r w:rsidR="0034278B" w:rsidRPr="00011EE0">
        <w:rPr>
          <w:rFonts w:ascii="Arial" w:eastAsia="Times New Roman" w:hAnsi="Arial" w:cs="Arial"/>
          <w:lang w:eastAsia="pt-BR"/>
        </w:rPr>
        <w:t>cimentos, no âmbito da Cidade.</w:t>
      </w:r>
    </w:p>
    <w:p w:rsidR="0034278B" w:rsidRPr="00011EE0" w:rsidRDefault="007F7562" w:rsidP="0034278B">
      <w:pPr>
        <w:jc w:val="both"/>
        <w:rPr>
          <w:rFonts w:ascii="Arial" w:eastAsia="Times New Roman" w:hAnsi="Arial" w:cs="Arial"/>
          <w:lang w:eastAsia="pt-BR"/>
        </w:rPr>
      </w:pPr>
      <w:bookmarkStart w:id="1" w:name="artigo_2"/>
      <w:r w:rsidRPr="00011EE0">
        <w:rPr>
          <w:rFonts w:ascii="Arial" w:eastAsia="Times New Roman" w:hAnsi="Arial" w:cs="Arial"/>
          <w:lang w:eastAsia="pt-BR"/>
        </w:rPr>
        <w:t>Art. 2º</w:t>
      </w:r>
      <w:bookmarkEnd w:id="1"/>
      <w:r w:rsidRPr="00011EE0">
        <w:rPr>
          <w:rFonts w:ascii="Arial" w:eastAsia="Times New Roman" w:hAnsi="Arial" w:cs="Arial"/>
          <w:lang w:eastAsia="pt-BR"/>
        </w:rPr>
        <w:t xml:space="preserve"> Compreendem-se como estabelecimentos </w:t>
      </w:r>
      <w:r w:rsidR="0034278B" w:rsidRPr="00011EE0">
        <w:rPr>
          <w:rFonts w:ascii="Arial" w:eastAsia="Times New Roman" w:hAnsi="Arial" w:cs="Arial"/>
          <w:lang w:eastAsia="pt-BR"/>
        </w:rPr>
        <w:t>públicos e privados os shopping</w:t>
      </w:r>
      <w:r w:rsidRPr="00011EE0">
        <w:rPr>
          <w:rFonts w:ascii="Arial" w:eastAsia="Times New Roman" w:hAnsi="Arial" w:cs="Arial"/>
          <w:lang w:eastAsia="pt-BR"/>
        </w:rPr>
        <w:t>s, supermercados, escolas, faculdade, bibliotecas, terminais rodoviários e congêneres.</w:t>
      </w:r>
      <w:r w:rsidRPr="00011EE0">
        <w:rPr>
          <w:rFonts w:ascii="Arial" w:eastAsia="Times New Roman" w:hAnsi="Arial" w:cs="Arial"/>
          <w:lang w:eastAsia="pt-BR"/>
        </w:rPr>
        <w:br/>
      </w:r>
      <w:r w:rsidRPr="00011EE0">
        <w:rPr>
          <w:rFonts w:ascii="Arial" w:eastAsia="Times New Roman" w:hAnsi="Arial" w:cs="Arial"/>
          <w:lang w:eastAsia="pt-BR"/>
        </w:rPr>
        <w:br/>
      </w:r>
      <w:bookmarkStart w:id="2" w:name="artigo_3"/>
      <w:r w:rsidRPr="00011EE0">
        <w:rPr>
          <w:rFonts w:ascii="Arial" w:eastAsia="Times New Roman" w:hAnsi="Arial" w:cs="Arial"/>
          <w:lang w:eastAsia="pt-BR"/>
        </w:rPr>
        <w:t>Art. 3º</w:t>
      </w:r>
      <w:bookmarkEnd w:id="2"/>
      <w:r w:rsidRPr="00011EE0">
        <w:rPr>
          <w:rFonts w:ascii="Arial" w:eastAsia="Times New Roman" w:hAnsi="Arial" w:cs="Arial"/>
          <w:lang w:eastAsia="pt-BR"/>
        </w:rPr>
        <w:t xml:space="preserve"> Os deficientes visuais serão orientados em todas as oportunidades, e, em especial por meio de campanhas educativas realizadas e divulgadas na mídia sobre o funcionamento de tais sinais sonoros, sobretudo no tempo de duração do sinal da travessia.</w:t>
      </w:r>
      <w:r w:rsidRPr="00011EE0">
        <w:rPr>
          <w:rFonts w:ascii="Arial" w:eastAsia="Times New Roman" w:hAnsi="Arial" w:cs="Arial"/>
          <w:lang w:eastAsia="pt-BR"/>
        </w:rPr>
        <w:br/>
      </w:r>
      <w:r w:rsidRPr="00011EE0">
        <w:rPr>
          <w:rFonts w:ascii="Arial" w:eastAsia="Times New Roman" w:hAnsi="Arial" w:cs="Arial"/>
          <w:lang w:eastAsia="pt-BR"/>
        </w:rPr>
        <w:br/>
        <w:t xml:space="preserve">Parágrafo Único - A referida campanha alcançará, necessariamente, </w:t>
      </w:r>
      <w:proofErr w:type="gramStart"/>
      <w:r w:rsidRPr="00011EE0">
        <w:rPr>
          <w:rFonts w:ascii="Arial" w:eastAsia="Times New Roman" w:hAnsi="Arial" w:cs="Arial"/>
          <w:lang w:eastAsia="pt-BR"/>
        </w:rPr>
        <w:t>motoristas e pedestres</w:t>
      </w:r>
      <w:proofErr w:type="gramEnd"/>
      <w:r w:rsidRPr="00011EE0">
        <w:rPr>
          <w:rFonts w:ascii="Arial" w:eastAsia="Times New Roman" w:hAnsi="Arial" w:cs="Arial"/>
          <w:lang w:eastAsia="pt-BR"/>
        </w:rPr>
        <w:t>, no sentido de conscientizá-los a colaborar com os deficientes visuais na travessia, com segurança das vias públicas e estabelecimentos.</w:t>
      </w:r>
    </w:p>
    <w:p w:rsidR="005B428E" w:rsidRPr="00011EE0" w:rsidRDefault="007F7562" w:rsidP="0034278B">
      <w:pPr>
        <w:jc w:val="both"/>
        <w:rPr>
          <w:rFonts w:ascii="Arial" w:eastAsia="Times New Roman" w:hAnsi="Arial" w:cs="Arial"/>
          <w:lang w:eastAsia="pt-BR"/>
        </w:rPr>
      </w:pPr>
      <w:bookmarkStart w:id="3" w:name="artigo_4"/>
      <w:r w:rsidRPr="00011EE0">
        <w:rPr>
          <w:rFonts w:ascii="Arial" w:eastAsia="Times New Roman" w:hAnsi="Arial" w:cs="Arial"/>
          <w:lang w:eastAsia="pt-BR"/>
        </w:rPr>
        <w:t>Art. 4º</w:t>
      </w:r>
      <w:bookmarkEnd w:id="3"/>
      <w:r w:rsidRPr="00011EE0">
        <w:rPr>
          <w:rFonts w:ascii="Arial" w:eastAsia="Times New Roman" w:hAnsi="Arial" w:cs="Arial"/>
          <w:lang w:eastAsia="pt-BR"/>
        </w:rPr>
        <w:t xml:space="preserve"> O órgão responsável, no caso a Secretaria Municipal de </w:t>
      </w:r>
      <w:r w:rsidR="0034278B" w:rsidRPr="00011EE0">
        <w:rPr>
          <w:rFonts w:ascii="Arial" w:eastAsia="Times New Roman" w:hAnsi="Arial" w:cs="Arial"/>
          <w:lang w:eastAsia="pt-BR"/>
        </w:rPr>
        <w:t>Transportes</w:t>
      </w:r>
      <w:r w:rsidRPr="00011EE0">
        <w:rPr>
          <w:rFonts w:ascii="Arial" w:eastAsia="Times New Roman" w:hAnsi="Arial" w:cs="Arial"/>
          <w:lang w:eastAsia="pt-BR"/>
        </w:rPr>
        <w:t>, adotará todas as providências cabíveis e possíveis, para instalar e adequar os temporizadores em semáforos das v</w:t>
      </w:r>
      <w:r w:rsidR="005B428E" w:rsidRPr="00011EE0">
        <w:rPr>
          <w:rFonts w:ascii="Arial" w:eastAsia="Times New Roman" w:hAnsi="Arial" w:cs="Arial"/>
          <w:lang w:eastAsia="pt-BR"/>
        </w:rPr>
        <w:t>ias públicas no âmbito da cidade de Sete Lagoas</w:t>
      </w:r>
      <w:r w:rsidRPr="00011EE0">
        <w:rPr>
          <w:rFonts w:ascii="Arial" w:eastAsia="Times New Roman" w:hAnsi="Arial" w:cs="Arial"/>
          <w:lang w:eastAsia="pt-BR"/>
        </w:rPr>
        <w:t>.</w:t>
      </w:r>
    </w:p>
    <w:p w:rsidR="0034278B" w:rsidRPr="00011EE0" w:rsidRDefault="007F7562" w:rsidP="0034278B">
      <w:pPr>
        <w:jc w:val="both"/>
        <w:rPr>
          <w:rFonts w:ascii="Arial" w:eastAsia="Times New Roman" w:hAnsi="Arial" w:cs="Arial"/>
          <w:lang w:eastAsia="pt-BR"/>
        </w:rPr>
      </w:pPr>
      <w:bookmarkStart w:id="4" w:name="artigo_5"/>
      <w:r w:rsidRPr="00011EE0">
        <w:rPr>
          <w:rFonts w:ascii="Arial" w:eastAsia="Times New Roman" w:hAnsi="Arial" w:cs="Arial"/>
          <w:lang w:eastAsia="pt-BR"/>
        </w:rPr>
        <w:t>Art. 5º</w:t>
      </w:r>
      <w:bookmarkEnd w:id="4"/>
      <w:r w:rsidRPr="00011EE0">
        <w:rPr>
          <w:rFonts w:ascii="Arial" w:eastAsia="Times New Roman" w:hAnsi="Arial" w:cs="Arial"/>
          <w:lang w:eastAsia="pt-BR"/>
        </w:rPr>
        <w:t xml:space="preserve"> As despesas decorrentes da execução desta Lei ocorrerão à conta de dotações orçamentárias próprias, incluídas pelo Poder Executivo nas propostas orçamentárias anuais, inclusive nas relativas ao Plano Plurianual, ficando autorizada a abertura de créditos suplementares e especiais, se necessário.</w:t>
      </w:r>
    </w:p>
    <w:p w:rsidR="0034278B" w:rsidRPr="00011EE0" w:rsidRDefault="007F7562" w:rsidP="0034278B">
      <w:pPr>
        <w:jc w:val="both"/>
        <w:rPr>
          <w:rFonts w:ascii="Arial" w:eastAsia="Times New Roman" w:hAnsi="Arial" w:cs="Arial"/>
          <w:lang w:eastAsia="pt-BR"/>
        </w:rPr>
      </w:pPr>
      <w:bookmarkStart w:id="5" w:name="artigo_6"/>
      <w:r w:rsidRPr="00011EE0">
        <w:rPr>
          <w:rFonts w:ascii="Arial" w:eastAsia="Times New Roman" w:hAnsi="Arial" w:cs="Arial"/>
          <w:lang w:eastAsia="pt-BR"/>
        </w:rPr>
        <w:t>Art. 6º</w:t>
      </w:r>
      <w:bookmarkEnd w:id="5"/>
      <w:r w:rsidRPr="00011EE0">
        <w:rPr>
          <w:rFonts w:ascii="Arial" w:eastAsia="Times New Roman" w:hAnsi="Arial" w:cs="Arial"/>
          <w:lang w:eastAsia="pt-BR"/>
        </w:rPr>
        <w:t xml:space="preserve"> Esta Lei entra em vigor na data de sua publicação, surtindo efeitos</w:t>
      </w:r>
      <w:r w:rsidR="0034278B" w:rsidRPr="00011EE0">
        <w:rPr>
          <w:rFonts w:ascii="Arial" w:eastAsia="Times New Roman" w:hAnsi="Arial" w:cs="Arial"/>
          <w:lang w:eastAsia="pt-BR"/>
        </w:rPr>
        <w:t xml:space="preserve"> a partir de sua regulamentação.</w:t>
      </w:r>
    </w:p>
    <w:p w:rsidR="005B428E" w:rsidRPr="00011EE0" w:rsidRDefault="005B428E" w:rsidP="0034278B">
      <w:pPr>
        <w:jc w:val="both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t>Art.7º - revogadas as disposições em contrário.</w:t>
      </w:r>
    </w:p>
    <w:p w:rsidR="00AF1926" w:rsidRPr="00011EE0" w:rsidRDefault="007F7562" w:rsidP="00011EE0">
      <w:pPr>
        <w:jc w:val="center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br/>
      </w:r>
      <w:r w:rsidR="00A5172D">
        <w:rPr>
          <w:rFonts w:ascii="Arial" w:hAnsi="Arial" w:cs="Arial"/>
        </w:rPr>
        <w:t>Sala de Sessões, 29</w:t>
      </w:r>
      <w:r w:rsidR="00AF1926" w:rsidRPr="00011EE0">
        <w:rPr>
          <w:rFonts w:ascii="Arial" w:hAnsi="Arial" w:cs="Arial"/>
        </w:rPr>
        <w:t xml:space="preserve"> de </w:t>
      </w:r>
      <w:r w:rsidR="00A5172D">
        <w:rPr>
          <w:rFonts w:ascii="Arial" w:hAnsi="Arial" w:cs="Arial"/>
        </w:rPr>
        <w:t xml:space="preserve">junho </w:t>
      </w:r>
      <w:r w:rsidR="00AF1926" w:rsidRPr="00011EE0">
        <w:rPr>
          <w:rFonts w:ascii="Arial" w:hAnsi="Arial" w:cs="Arial"/>
        </w:rPr>
        <w:t>de 2017.</w:t>
      </w:r>
    </w:p>
    <w:p w:rsidR="00AF1926" w:rsidRPr="00011EE0" w:rsidRDefault="00AF1926" w:rsidP="00011EE0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AF1926" w:rsidRPr="00011EE0" w:rsidRDefault="00AF1926" w:rsidP="00011EE0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AF1926" w:rsidRPr="00011EE0" w:rsidRDefault="00AF1926" w:rsidP="00011EE0">
      <w:pPr>
        <w:jc w:val="center"/>
        <w:rPr>
          <w:rFonts w:ascii="Arial" w:hAnsi="Arial" w:cs="Arial"/>
          <w:b/>
        </w:rPr>
      </w:pPr>
      <w:r w:rsidRPr="00011EE0">
        <w:rPr>
          <w:rFonts w:ascii="Arial" w:hAnsi="Arial" w:cs="Arial"/>
          <w:b/>
        </w:rPr>
        <w:t>RODRIGO BRAGA</w:t>
      </w:r>
    </w:p>
    <w:p w:rsidR="00AF1926" w:rsidRPr="00011EE0" w:rsidRDefault="00AF1926" w:rsidP="00011EE0">
      <w:pPr>
        <w:jc w:val="center"/>
        <w:rPr>
          <w:rFonts w:ascii="Arial" w:hAnsi="Arial" w:cs="Arial"/>
          <w:b/>
        </w:rPr>
      </w:pPr>
      <w:r w:rsidRPr="00011EE0">
        <w:rPr>
          <w:rFonts w:ascii="Arial" w:hAnsi="Arial" w:cs="Arial"/>
          <w:b/>
        </w:rPr>
        <w:t>VEREADOR</w:t>
      </w:r>
    </w:p>
    <w:p w:rsidR="00AF1926" w:rsidRPr="00011EE0" w:rsidRDefault="00AF1926" w:rsidP="00011EE0">
      <w:pPr>
        <w:rPr>
          <w:rFonts w:ascii="Arial" w:hAnsi="Arial" w:cs="Arial"/>
          <w:b/>
        </w:rPr>
      </w:pPr>
    </w:p>
    <w:p w:rsidR="00AF1926" w:rsidRPr="00011EE0" w:rsidRDefault="00AF1926" w:rsidP="00AF1926">
      <w:pPr>
        <w:jc w:val="center"/>
        <w:rPr>
          <w:rFonts w:ascii="Arial" w:hAnsi="Arial" w:cs="Arial"/>
        </w:rPr>
      </w:pPr>
      <w:r w:rsidRPr="00011EE0">
        <w:rPr>
          <w:rFonts w:ascii="Arial" w:hAnsi="Arial" w:cs="Arial"/>
          <w:b/>
        </w:rPr>
        <w:t>JUSTIFICATIVA</w:t>
      </w:r>
    </w:p>
    <w:p w:rsidR="007F7562" w:rsidRPr="00011EE0" w:rsidRDefault="007F7562" w:rsidP="007F7562">
      <w:pPr>
        <w:spacing w:after="24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20A8A" w:rsidRPr="00011EE0" w:rsidRDefault="00E20A8A" w:rsidP="00011EE0">
      <w:pPr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011EE0">
        <w:rPr>
          <w:rFonts w:ascii="Arial" w:hAnsi="Arial" w:cs="Arial"/>
          <w:lang w:eastAsia="pt-BR"/>
        </w:rPr>
        <w:t>O anteprojeto</w:t>
      </w:r>
      <w:r w:rsidR="005B428E" w:rsidRPr="00011EE0">
        <w:rPr>
          <w:rFonts w:ascii="Arial" w:hAnsi="Arial" w:cs="Arial"/>
          <w:lang w:eastAsia="pt-BR"/>
        </w:rPr>
        <w:t xml:space="preserve"> tem como principal objetivo permitir às pessoas com deficiência visual a facilidade na locomoção no trânsito, nas principais vias e estabelecimentos </w:t>
      </w:r>
      <w:r w:rsidRPr="00011EE0">
        <w:rPr>
          <w:rFonts w:ascii="Arial" w:hAnsi="Arial" w:cs="Arial"/>
          <w:lang w:eastAsia="pt-BR"/>
        </w:rPr>
        <w:t>do m</w:t>
      </w:r>
      <w:r w:rsidR="005B428E" w:rsidRPr="00011EE0">
        <w:rPr>
          <w:rFonts w:ascii="Arial" w:hAnsi="Arial" w:cs="Arial"/>
          <w:lang w:eastAsia="pt-BR"/>
        </w:rPr>
        <w:t>unicípio</w:t>
      </w:r>
      <w:r w:rsidRPr="00011EE0">
        <w:rPr>
          <w:rFonts w:ascii="Arial" w:hAnsi="Arial" w:cs="Arial"/>
          <w:lang w:eastAsia="pt-BR"/>
        </w:rPr>
        <w:t xml:space="preserve"> de Sete Lagoas.</w:t>
      </w:r>
    </w:p>
    <w:p w:rsidR="00E20A8A" w:rsidRPr="00011EE0" w:rsidRDefault="005B428E" w:rsidP="00011EE0">
      <w:pPr>
        <w:ind w:firstLine="1134"/>
        <w:jc w:val="both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t xml:space="preserve">As pessoas que não têm deficiência veem quando o sinal está aberto, e a pessoa que não enxerga precisa ser guiada, e muitas vezes isso causa constrangimento, porque ela fica parada, </w:t>
      </w:r>
      <w:r w:rsidR="00E20A8A" w:rsidRPr="00011EE0">
        <w:rPr>
          <w:rFonts w:ascii="Arial" w:eastAsia="Times New Roman" w:hAnsi="Arial" w:cs="Arial"/>
          <w:lang w:eastAsia="pt-BR"/>
        </w:rPr>
        <w:t xml:space="preserve">sem saber se </w:t>
      </w:r>
      <w:r w:rsidRPr="00011EE0">
        <w:rPr>
          <w:rFonts w:ascii="Arial" w:eastAsia="Times New Roman" w:hAnsi="Arial" w:cs="Arial"/>
          <w:lang w:eastAsia="pt-BR"/>
        </w:rPr>
        <w:t>o sinal está aberto</w:t>
      </w:r>
      <w:r w:rsidR="00E20A8A" w:rsidRPr="00011EE0">
        <w:rPr>
          <w:rFonts w:ascii="Arial" w:eastAsia="Times New Roman" w:hAnsi="Arial" w:cs="Arial"/>
          <w:lang w:eastAsia="pt-BR"/>
        </w:rPr>
        <w:t>, podendo provocar acidentes caso o</w:t>
      </w:r>
      <w:r w:rsidR="00241C67">
        <w:rPr>
          <w:rFonts w:ascii="Arial" w:eastAsia="Times New Roman" w:hAnsi="Arial" w:cs="Arial"/>
          <w:lang w:eastAsia="pt-BR"/>
        </w:rPr>
        <w:t xml:space="preserve"> </w:t>
      </w:r>
      <w:r w:rsidR="00E20A8A" w:rsidRPr="00011EE0">
        <w:rPr>
          <w:rFonts w:ascii="Arial" w:eastAsia="Times New Roman" w:hAnsi="Arial" w:cs="Arial"/>
          <w:lang w:eastAsia="pt-BR"/>
        </w:rPr>
        <w:t>deficiente não perceba se o sinal está aberto para os veículos.</w:t>
      </w:r>
    </w:p>
    <w:p w:rsidR="00011EE0" w:rsidRPr="00011EE0" w:rsidRDefault="00011EE0" w:rsidP="00011EE0">
      <w:pPr>
        <w:ind w:firstLine="1134"/>
        <w:jc w:val="both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t>O sinal sonoro funciona por meio de bipes que alteram sua frequência na medida em que o tempo de travessia</w:t>
      </w:r>
      <w:r w:rsidR="00241C67">
        <w:rPr>
          <w:rFonts w:ascii="Arial" w:eastAsia="Times New Roman" w:hAnsi="Arial" w:cs="Arial"/>
          <w:lang w:eastAsia="pt-BR"/>
        </w:rPr>
        <w:t xml:space="preserve"> dos pedestres</w:t>
      </w:r>
      <w:r w:rsidRPr="00011EE0">
        <w:rPr>
          <w:rFonts w:ascii="Arial" w:eastAsia="Times New Roman" w:hAnsi="Arial" w:cs="Arial"/>
          <w:lang w:eastAsia="pt-BR"/>
        </w:rPr>
        <w:t xml:space="preserve"> vai acabando, aumentando a sua intensidade de toques. Situação que possibilita melhor analise pelos deficientes, bem como para todos.</w:t>
      </w:r>
    </w:p>
    <w:p w:rsidR="007447FD" w:rsidRPr="00011EE0" w:rsidRDefault="00E20A8A" w:rsidP="00011EE0">
      <w:pPr>
        <w:spacing w:after="0"/>
        <w:ind w:firstLine="1134"/>
        <w:jc w:val="both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t>A</w:t>
      </w:r>
      <w:r w:rsidRPr="005B428E">
        <w:rPr>
          <w:rFonts w:ascii="Arial" w:eastAsia="Times New Roman" w:hAnsi="Arial" w:cs="Arial"/>
          <w:lang w:eastAsia="pt-BR"/>
        </w:rPr>
        <w:t xml:space="preserve"> </w:t>
      </w:r>
      <w:r w:rsidR="00241C67">
        <w:rPr>
          <w:rFonts w:ascii="Arial" w:eastAsia="Times New Roman" w:hAnsi="Arial" w:cs="Arial"/>
          <w:lang w:eastAsia="pt-BR"/>
        </w:rPr>
        <w:t>iniciativa de implantar semáfo</w:t>
      </w:r>
      <w:r w:rsidRPr="00011EE0">
        <w:rPr>
          <w:rFonts w:ascii="Arial" w:eastAsia="Times New Roman" w:hAnsi="Arial" w:cs="Arial"/>
          <w:lang w:eastAsia="pt-BR"/>
        </w:rPr>
        <w:t xml:space="preserve">ros sonoros </w:t>
      </w:r>
      <w:r w:rsidRPr="005B428E">
        <w:rPr>
          <w:rFonts w:ascii="Arial" w:eastAsia="Times New Roman" w:hAnsi="Arial" w:cs="Arial"/>
          <w:lang w:eastAsia="pt-BR"/>
        </w:rPr>
        <w:t xml:space="preserve">representa </w:t>
      </w:r>
      <w:r w:rsidRPr="00011EE0">
        <w:rPr>
          <w:rFonts w:ascii="Arial" w:eastAsia="Times New Roman" w:hAnsi="Arial" w:cs="Arial"/>
          <w:lang w:eastAsia="pt-BR"/>
        </w:rPr>
        <w:t>a tra</w:t>
      </w:r>
      <w:r w:rsidR="00241C67">
        <w:rPr>
          <w:rFonts w:ascii="Arial" w:eastAsia="Times New Roman" w:hAnsi="Arial" w:cs="Arial"/>
          <w:lang w:eastAsia="pt-BR"/>
        </w:rPr>
        <w:t>n</w:t>
      </w:r>
      <w:r w:rsidRPr="00011EE0">
        <w:rPr>
          <w:rFonts w:ascii="Arial" w:eastAsia="Times New Roman" w:hAnsi="Arial" w:cs="Arial"/>
          <w:lang w:eastAsia="pt-BR"/>
        </w:rPr>
        <w:t>sposição de uma</w:t>
      </w:r>
      <w:r w:rsidRPr="005B428E">
        <w:rPr>
          <w:rFonts w:ascii="Arial" w:eastAsia="Times New Roman" w:hAnsi="Arial" w:cs="Arial"/>
          <w:lang w:eastAsia="pt-BR"/>
        </w:rPr>
        <w:t xml:space="preserve"> barreira </w:t>
      </w:r>
      <w:r w:rsidRPr="00011EE0">
        <w:rPr>
          <w:rFonts w:ascii="Arial" w:eastAsia="Times New Roman" w:hAnsi="Arial" w:cs="Arial"/>
          <w:lang w:eastAsia="pt-BR"/>
        </w:rPr>
        <w:t>na</w:t>
      </w:r>
      <w:r w:rsidRPr="005B428E">
        <w:rPr>
          <w:rFonts w:ascii="Arial" w:eastAsia="Times New Roman" w:hAnsi="Arial" w:cs="Arial"/>
          <w:lang w:eastAsia="pt-BR"/>
        </w:rPr>
        <w:t xml:space="preserve"> inclusão da pessoa com deficiência visual.</w:t>
      </w:r>
      <w:r w:rsidRPr="00011EE0">
        <w:rPr>
          <w:rFonts w:ascii="Arial" w:eastAsia="Times New Roman" w:hAnsi="Arial" w:cs="Arial"/>
          <w:lang w:eastAsia="pt-BR"/>
        </w:rPr>
        <w:t xml:space="preserve"> Ainda mais pelo fato destas pessoas buscarem</w:t>
      </w:r>
      <w:r w:rsidR="00011EE0" w:rsidRPr="00011EE0">
        <w:rPr>
          <w:rFonts w:ascii="Arial" w:eastAsia="Times New Roman" w:hAnsi="Arial" w:cs="Arial"/>
          <w:lang w:eastAsia="pt-BR"/>
        </w:rPr>
        <w:t xml:space="preserve"> cada vez mais in</w:t>
      </w:r>
      <w:r w:rsidRPr="00011EE0">
        <w:rPr>
          <w:rFonts w:ascii="Arial" w:eastAsia="Times New Roman" w:hAnsi="Arial" w:cs="Arial"/>
          <w:lang w:eastAsia="pt-BR"/>
        </w:rPr>
        <w:t>dependência na locomoção, tendo em vista que a medida facilitaria o direito de ir e vir.</w:t>
      </w:r>
    </w:p>
    <w:p w:rsidR="00011EE0" w:rsidRPr="00011EE0" w:rsidRDefault="00011EE0" w:rsidP="00011EE0">
      <w:pPr>
        <w:spacing w:after="0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E20A8A" w:rsidRPr="00011EE0" w:rsidRDefault="00011EE0" w:rsidP="00011EE0">
      <w:pPr>
        <w:spacing w:after="0"/>
        <w:ind w:firstLine="1134"/>
        <w:jc w:val="both"/>
        <w:rPr>
          <w:rFonts w:ascii="Arial" w:eastAsia="Times New Roman" w:hAnsi="Arial" w:cs="Arial"/>
          <w:lang w:eastAsia="pt-BR"/>
        </w:rPr>
      </w:pPr>
      <w:r w:rsidRPr="00011EE0">
        <w:rPr>
          <w:rFonts w:ascii="Arial" w:eastAsia="Times New Roman" w:hAnsi="Arial" w:cs="Arial"/>
          <w:lang w:eastAsia="pt-BR"/>
        </w:rPr>
        <w:t>Muitas cidades têm adotado</w:t>
      </w:r>
      <w:r w:rsidR="00E20A8A" w:rsidRPr="00011EE0">
        <w:rPr>
          <w:rFonts w:ascii="Arial" w:eastAsia="Times New Roman" w:hAnsi="Arial" w:cs="Arial"/>
          <w:lang w:eastAsia="pt-BR"/>
        </w:rPr>
        <w:t xml:space="preserve"> o sinal sonoro, </w:t>
      </w:r>
      <w:r w:rsidRPr="00011EE0">
        <w:rPr>
          <w:rFonts w:ascii="Arial" w:eastAsia="Times New Roman" w:hAnsi="Arial" w:cs="Arial"/>
          <w:lang w:eastAsia="pt-BR"/>
        </w:rPr>
        <w:t xml:space="preserve">por medida de </w:t>
      </w:r>
      <w:r w:rsidR="00241C67">
        <w:rPr>
          <w:rFonts w:ascii="Arial" w:eastAsia="Times New Roman" w:hAnsi="Arial" w:cs="Arial"/>
          <w:lang w:eastAsia="pt-BR"/>
        </w:rPr>
        <w:t>segurança e inclusão dos deficie</w:t>
      </w:r>
      <w:r w:rsidRPr="00011EE0">
        <w:rPr>
          <w:rFonts w:ascii="Arial" w:eastAsia="Times New Roman" w:hAnsi="Arial" w:cs="Arial"/>
          <w:lang w:eastAsia="pt-BR"/>
        </w:rPr>
        <w:t xml:space="preserve">ntes, bem como </w:t>
      </w:r>
      <w:r w:rsidR="008247CB">
        <w:rPr>
          <w:rFonts w:ascii="Arial" w:eastAsia="Times New Roman" w:hAnsi="Arial" w:cs="Arial"/>
          <w:lang w:eastAsia="pt-BR"/>
        </w:rPr>
        <w:t>pela u</w:t>
      </w:r>
      <w:r w:rsidR="00241C67">
        <w:rPr>
          <w:rFonts w:ascii="Arial" w:eastAsia="Times New Roman" w:hAnsi="Arial" w:cs="Arial"/>
          <w:lang w:eastAsia="pt-BR"/>
        </w:rPr>
        <w:t>til</w:t>
      </w:r>
      <w:r w:rsidRPr="00011EE0">
        <w:rPr>
          <w:rFonts w:ascii="Arial" w:eastAsia="Times New Roman" w:hAnsi="Arial" w:cs="Arial"/>
          <w:lang w:eastAsia="pt-BR"/>
        </w:rPr>
        <w:t>idade a todos os usuários.</w:t>
      </w:r>
    </w:p>
    <w:p w:rsidR="00011EE0" w:rsidRPr="00011EE0" w:rsidRDefault="00011EE0" w:rsidP="00011EE0">
      <w:pPr>
        <w:spacing w:after="0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E20A8A" w:rsidRPr="00011EE0" w:rsidRDefault="00E20A8A" w:rsidP="00011EE0">
      <w:pPr>
        <w:spacing w:after="0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011EE0" w:rsidRPr="00011EE0" w:rsidRDefault="00011EE0" w:rsidP="00011EE0">
      <w:pPr>
        <w:jc w:val="center"/>
        <w:rPr>
          <w:rFonts w:ascii="Arial" w:eastAsia="Times New Roman" w:hAnsi="Arial" w:cs="Arial"/>
          <w:lang w:eastAsia="pt-BR"/>
        </w:rPr>
      </w:pPr>
      <w:r w:rsidRPr="00011EE0">
        <w:rPr>
          <w:rFonts w:ascii="Arial" w:hAnsi="Arial" w:cs="Arial"/>
        </w:rPr>
        <w:t xml:space="preserve">Sala de Sessões, </w:t>
      </w:r>
      <w:r w:rsidR="00A5172D">
        <w:rPr>
          <w:rFonts w:ascii="Arial" w:hAnsi="Arial" w:cs="Arial"/>
        </w:rPr>
        <w:t>29</w:t>
      </w:r>
      <w:r w:rsidRPr="00011EE0">
        <w:rPr>
          <w:rFonts w:ascii="Arial" w:hAnsi="Arial" w:cs="Arial"/>
        </w:rPr>
        <w:t xml:space="preserve"> de </w:t>
      </w:r>
      <w:r w:rsidR="00A5172D">
        <w:rPr>
          <w:rFonts w:ascii="Arial" w:hAnsi="Arial" w:cs="Arial"/>
        </w:rPr>
        <w:t>junho</w:t>
      </w:r>
      <w:bookmarkStart w:id="6" w:name="_GoBack"/>
      <w:bookmarkEnd w:id="6"/>
      <w:r w:rsidRPr="00011EE0">
        <w:rPr>
          <w:rFonts w:ascii="Arial" w:hAnsi="Arial" w:cs="Arial"/>
        </w:rPr>
        <w:t xml:space="preserve"> de 2017.</w:t>
      </w:r>
    </w:p>
    <w:p w:rsidR="00011EE0" w:rsidRPr="00011EE0" w:rsidRDefault="00011EE0" w:rsidP="00011EE0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011EE0" w:rsidRPr="00011EE0" w:rsidRDefault="00011EE0" w:rsidP="00011EE0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011EE0" w:rsidRPr="00011EE0" w:rsidRDefault="00011EE0" w:rsidP="00011EE0">
      <w:pPr>
        <w:jc w:val="center"/>
        <w:rPr>
          <w:rFonts w:ascii="Arial" w:hAnsi="Arial" w:cs="Arial"/>
          <w:b/>
        </w:rPr>
      </w:pPr>
      <w:r w:rsidRPr="00011EE0">
        <w:rPr>
          <w:rFonts w:ascii="Arial" w:hAnsi="Arial" w:cs="Arial"/>
          <w:b/>
        </w:rPr>
        <w:t>RODRIGO BRAGA</w:t>
      </w:r>
    </w:p>
    <w:p w:rsidR="00011EE0" w:rsidRPr="00011EE0" w:rsidRDefault="00011EE0" w:rsidP="00011EE0">
      <w:pPr>
        <w:jc w:val="center"/>
        <w:rPr>
          <w:rFonts w:ascii="Arial" w:hAnsi="Arial" w:cs="Arial"/>
          <w:b/>
        </w:rPr>
      </w:pPr>
      <w:r w:rsidRPr="00011EE0">
        <w:rPr>
          <w:rFonts w:ascii="Arial" w:hAnsi="Arial" w:cs="Arial"/>
          <w:b/>
        </w:rPr>
        <w:t>VEREADOR</w:t>
      </w:r>
    </w:p>
    <w:p w:rsidR="00011EE0" w:rsidRPr="00011EE0" w:rsidRDefault="00011EE0" w:rsidP="00011EE0">
      <w:pPr>
        <w:spacing w:after="0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011EE0" w:rsidRPr="00011EE0" w:rsidSect="00744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7562"/>
    <w:rsid w:val="00011EE0"/>
    <w:rsid w:val="00241C67"/>
    <w:rsid w:val="0034278B"/>
    <w:rsid w:val="005A075A"/>
    <w:rsid w:val="005B428E"/>
    <w:rsid w:val="007447FD"/>
    <w:rsid w:val="007F7562"/>
    <w:rsid w:val="008247CB"/>
    <w:rsid w:val="00A5172D"/>
    <w:rsid w:val="00AF1926"/>
    <w:rsid w:val="00C50FC5"/>
    <w:rsid w:val="00E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FD"/>
  </w:style>
  <w:style w:type="paragraph" w:styleId="Ttulo1">
    <w:name w:val="heading 1"/>
    <w:basedOn w:val="Normal"/>
    <w:link w:val="Ttulo1Char"/>
    <w:uiPriority w:val="9"/>
    <w:qFormat/>
    <w:rsid w:val="007F7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5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7F7562"/>
  </w:style>
  <w:style w:type="paragraph" w:styleId="Corpodetexto">
    <w:name w:val="Body Text"/>
    <w:basedOn w:val="Normal"/>
    <w:link w:val="CorpodetextoChar"/>
    <w:semiHidden/>
    <w:unhideWhenUsed/>
    <w:rsid w:val="00AF192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AF1926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5B42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4</cp:revision>
  <dcterms:created xsi:type="dcterms:W3CDTF">2017-03-24T12:44:00Z</dcterms:created>
  <dcterms:modified xsi:type="dcterms:W3CDTF">2017-06-29T12:13:00Z</dcterms:modified>
</cp:coreProperties>
</file>