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E18CF" w:rsidRPr="006E338F" w:rsidRDefault="007051D7" w:rsidP="007E18CF">
      <w:pPr>
        <w:pStyle w:val="SemEspaamento"/>
        <w:jc w:val="both"/>
        <w:rPr>
          <w:rFonts w:ascii="Times New Roman" w:hAnsi="Times New Roman" w:cs="Times New Roman"/>
          <w:b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4235D1">
        <w:rPr>
          <w:rFonts w:ascii="Times New Roman" w:hAnsi="Times New Roman" w:cs="Times New Roman"/>
          <w:b/>
          <w:bCs/>
          <w:sz w:val="24"/>
          <w:szCs w:val="24"/>
        </w:rPr>
        <w:t>ÉRIA: ANTEP</w:t>
      </w:r>
      <w:r w:rsidR="006D0874">
        <w:rPr>
          <w:rFonts w:ascii="Times New Roman" w:hAnsi="Times New Roman" w:cs="Times New Roman"/>
          <w:b/>
          <w:bCs/>
          <w:sz w:val="24"/>
          <w:szCs w:val="24"/>
        </w:rPr>
        <w:t>ROJETO DE LEI</w:t>
      </w:r>
      <w:proofErr w:type="gramStart"/>
      <w:r w:rsidR="006D087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6D0874">
        <w:rPr>
          <w:rFonts w:ascii="Times New Roman" w:hAnsi="Times New Roman" w:cs="Times New Roman"/>
          <w:b/>
          <w:bCs/>
          <w:sz w:val="24"/>
          <w:szCs w:val="24"/>
        </w:rPr>
        <w:t>Nº 064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6D0874">
        <w:rPr>
          <w:rFonts w:ascii="Times New Roman" w:hAnsi="Times New Roman" w:cs="Times New Roman"/>
          <w:sz w:val="24"/>
          <w:szCs w:val="24"/>
        </w:rPr>
        <w:t>TORNA OBRIGATÓRIA A DIVULGAÇÃO DA DESTINAÇÃO DOS VALORES DAS MULTAS APLICADAS PELO MUNICÍPIO DE SETE LAGOAS POR MEIO DO DIÁRIO OFICIAL E DO PORTAL ELETRÔNICO DA PREFEITURA NA INTERNET.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6D0874">
        <w:rPr>
          <w:rFonts w:ascii="Times New Roman" w:hAnsi="Times New Roman" w:cs="Times New Roman"/>
          <w:sz w:val="24"/>
          <w:szCs w:val="24"/>
        </w:rPr>
        <w:t>FABRÍCIO AUGUSTO NACIF GONÇALVES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6D0874" w:rsidRDefault="007E18CF" w:rsidP="007E18CF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6D0874" w:rsidRPr="006D0874">
        <w:rPr>
          <w:rFonts w:ascii="Times New Roman" w:hAnsi="Times New Roman" w:cs="Times New Roman"/>
          <w:sz w:val="28"/>
          <w:szCs w:val="28"/>
        </w:rPr>
        <w:t>O Anteprojeto de Lei nº 064</w:t>
      </w:r>
      <w:r w:rsidR="007051D7" w:rsidRPr="006D0874">
        <w:rPr>
          <w:rFonts w:ascii="Times New Roman" w:hAnsi="Times New Roman" w:cs="Times New Roman"/>
          <w:sz w:val="28"/>
          <w:szCs w:val="28"/>
        </w:rPr>
        <w:t>/2017,</w:t>
      </w:r>
      <w:proofErr w:type="gramStart"/>
      <w:r w:rsidR="007051D7" w:rsidRPr="006D087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051D7" w:rsidRPr="006D0874">
        <w:rPr>
          <w:rFonts w:ascii="Times New Roman" w:hAnsi="Times New Roman" w:cs="Times New Roman"/>
          <w:sz w:val="28"/>
          <w:szCs w:val="28"/>
        </w:rPr>
        <w:t>que</w:t>
      </w:r>
      <w:r w:rsidR="00757CF4" w:rsidRPr="006D0874">
        <w:rPr>
          <w:rFonts w:ascii="Times New Roman" w:hAnsi="Times New Roman" w:cs="Times New Roman"/>
          <w:sz w:val="28"/>
          <w:szCs w:val="28"/>
        </w:rPr>
        <w:t xml:space="preserve"> </w:t>
      </w:r>
      <w:r w:rsidR="006D0874" w:rsidRPr="006D0874">
        <w:rPr>
          <w:rFonts w:ascii="Times New Roman" w:hAnsi="Times New Roman" w:cs="Times New Roman"/>
          <w:sz w:val="24"/>
          <w:szCs w:val="24"/>
        </w:rPr>
        <w:t>TORNA OBRIGATÓRIA A DIVULGAÇÃO DA DESTINAÇÃO DOS VALORES DAS MULTAS APLICADAS PELO MUNICÍPIO DE SETE LAGOAS POR MEIO DO DIÁRIO OFICIAL E DO PORTAL ELETRÔ</w:t>
      </w:r>
      <w:r w:rsidR="006D0874" w:rsidRPr="006D0874">
        <w:rPr>
          <w:rFonts w:ascii="Times New Roman" w:hAnsi="Times New Roman" w:cs="Times New Roman"/>
          <w:sz w:val="24"/>
          <w:szCs w:val="24"/>
        </w:rPr>
        <w:t xml:space="preserve">NICO DA PREFEITURA NA INTERNET, </w:t>
      </w:r>
      <w:r w:rsidR="00B1559F" w:rsidRPr="006D0874">
        <w:rPr>
          <w:rFonts w:ascii="Times New Roman" w:hAnsi="Times New Roman" w:cs="Times New Roman"/>
          <w:sz w:val="28"/>
          <w:szCs w:val="28"/>
        </w:rPr>
        <w:t>de autoria do</w:t>
      </w:r>
      <w:r w:rsidR="008D583B" w:rsidRPr="006D0874">
        <w:rPr>
          <w:rFonts w:ascii="Times New Roman" w:hAnsi="Times New Roman" w:cs="Times New Roman"/>
          <w:sz w:val="24"/>
          <w:szCs w:val="24"/>
        </w:rPr>
        <w:t xml:space="preserve"> VE</w:t>
      </w:r>
      <w:r w:rsidR="00225269" w:rsidRPr="006D0874">
        <w:rPr>
          <w:rFonts w:ascii="Times New Roman" w:hAnsi="Times New Roman" w:cs="Times New Roman"/>
          <w:sz w:val="24"/>
          <w:szCs w:val="24"/>
        </w:rPr>
        <w:t>READO</w:t>
      </w:r>
      <w:r w:rsidR="006D0874" w:rsidRPr="006D0874">
        <w:rPr>
          <w:rFonts w:ascii="Times New Roman" w:hAnsi="Times New Roman" w:cs="Times New Roman"/>
          <w:sz w:val="24"/>
          <w:szCs w:val="24"/>
        </w:rPr>
        <w:t xml:space="preserve">R </w:t>
      </w:r>
      <w:r w:rsidR="006D0874" w:rsidRPr="006D0874">
        <w:rPr>
          <w:rFonts w:ascii="Times New Roman" w:hAnsi="Times New Roman" w:cs="Times New Roman"/>
          <w:sz w:val="24"/>
          <w:szCs w:val="24"/>
        </w:rPr>
        <w:t>FABRÍCIO AUGUSTO NACIF GONÇALVES</w:t>
      </w:r>
      <w:r w:rsidR="00B1559F" w:rsidRPr="006D0874">
        <w:rPr>
          <w:rFonts w:ascii="Times New Roman" w:hAnsi="Times New Roman" w:cs="Times New Roman"/>
          <w:sz w:val="28"/>
          <w:szCs w:val="28"/>
        </w:rPr>
        <w:t xml:space="preserve">, </w:t>
      </w:r>
      <w:r w:rsidR="007051D7" w:rsidRPr="006D0874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6D0874">
        <w:rPr>
          <w:sz w:val="24"/>
          <w:szCs w:val="24"/>
        </w:rPr>
        <w:t>064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4F3A4B">
        <w:rPr>
          <w:sz w:val="24"/>
          <w:szCs w:val="24"/>
        </w:rPr>
        <w:t>FABRICIO AUGUSTO CARVALHO DO NASCIMENTO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Pr="006E338F" w:rsidRDefault="007051D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757CF4" w:rsidRPr="00757CF4" w:rsidRDefault="00757CF4" w:rsidP="00757CF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235D1" w:rsidRDefault="004235D1" w:rsidP="004235D1">
      <w:pPr>
        <w:pStyle w:val="Standard"/>
        <w:jc w:val="right"/>
        <w:rPr>
          <w:rFonts w:ascii="Arial" w:hAnsi="Arial"/>
          <w:color w:val="000000"/>
        </w:rPr>
      </w:pPr>
    </w:p>
    <w:p w:rsidR="004F3A4B" w:rsidRPr="000F0496" w:rsidRDefault="004F3A4B" w:rsidP="004F3A4B">
      <w:pPr>
        <w:ind w:left="3544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T</w:t>
      </w:r>
      <w:r w:rsidRPr="000F0496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ORNA OBRIGATÓRIA A DIVULGAÇÃO DA DESTINAÇÃO DOS VALORES DAS MULTAS APLICADAS PELO MUNICÍPIO 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DE SETE LAGOAS</w:t>
      </w:r>
      <w:r w:rsidRPr="000F0496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POR MEIO DO DIÁRIO OFICIAL E DO PORTAL ELETRÔNICO DA PREFEITURA NA INTERNET</w:t>
      </w:r>
      <w:r w:rsidRPr="000F0496">
        <w:rPr>
          <w:rFonts w:ascii="Times New Roman" w:eastAsia="Times New Roman" w:hAnsi="Times New Roman"/>
          <w:b/>
          <w:bCs/>
        </w:rPr>
        <w:t>.</w:t>
      </w:r>
    </w:p>
    <w:p w:rsidR="004F3A4B" w:rsidRPr="000F0496" w:rsidRDefault="004F3A4B" w:rsidP="004F3A4B">
      <w:pPr>
        <w:jc w:val="both"/>
        <w:rPr>
          <w:rFonts w:ascii="Times New Roman" w:eastAsia="Times New Roman" w:hAnsi="Times New Roman"/>
        </w:rPr>
      </w:pPr>
    </w:p>
    <w:p w:rsidR="004F3A4B" w:rsidRPr="004F3A4B" w:rsidRDefault="004F3A4B" w:rsidP="004F3A4B">
      <w:pPr>
        <w:shd w:val="clear" w:color="auto" w:fill="FFFFFF"/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>Art. 1°</w:t>
      </w:r>
      <w:r w:rsidRPr="000F0496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color w:val="000000"/>
        </w:rPr>
        <w:t>Prefeitura da c</w:t>
      </w:r>
      <w:r w:rsidRPr="000F0496">
        <w:rPr>
          <w:rFonts w:ascii="Times New Roman" w:eastAsia="Times New Roman" w:hAnsi="Times New Roman"/>
          <w:color w:val="000000"/>
        </w:rPr>
        <w:t xml:space="preserve">idade </w:t>
      </w:r>
      <w:r>
        <w:rPr>
          <w:rFonts w:ascii="Times New Roman" w:eastAsia="Times New Roman" w:hAnsi="Times New Roman"/>
          <w:color w:val="000000"/>
        </w:rPr>
        <w:t>de Sete Lagoas</w:t>
      </w:r>
      <w:r w:rsidRPr="000F0496">
        <w:rPr>
          <w:rFonts w:ascii="Times New Roman" w:eastAsia="Times New Roman" w:hAnsi="Times New Roman"/>
          <w:color w:val="000000"/>
        </w:rPr>
        <w:t xml:space="preserve"> informará a destinação dos valores recebidos em função da aplicação de multas através do Diário Oficial do Município e do portal eletrônico da Prefeitura na</w:t>
      </w:r>
      <w:r w:rsidRPr="000F0496">
        <w:rPr>
          <w:rFonts w:ascii="Times New Roman" w:eastAsia="Times New Roman" w:hAnsi="Times New Roman"/>
          <w:iCs/>
          <w:color w:val="000000"/>
        </w:rPr>
        <w:t> </w:t>
      </w:r>
      <w:r>
        <w:rPr>
          <w:rFonts w:ascii="Times New Roman" w:eastAsia="Times New Roman" w:hAnsi="Times New Roman"/>
          <w:iCs/>
          <w:color w:val="000000"/>
        </w:rPr>
        <w:t>i</w:t>
      </w:r>
      <w:r w:rsidRPr="000F0496">
        <w:rPr>
          <w:rFonts w:ascii="Times New Roman" w:eastAsia="Times New Roman" w:hAnsi="Times New Roman"/>
          <w:iCs/>
          <w:color w:val="000000"/>
        </w:rPr>
        <w:t>nternet.</w:t>
      </w:r>
    </w:p>
    <w:p w:rsidR="004F3A4B" w:rsidRPr="000F0496" w:rsidRDefault="004F3A4B" w:rsidP="004F3A4B">
      <w:pPr>
        <w:spacing w:line="200" w:lineRule="atLeast"/>
        <w:ind w:firstLine="1418"/>
        <w:jc w:val="both"/>
        <w:rPr>
          <w:rFonts w:ascii="Times New Roman" w:hAnsi="Times New Roman"/>
        </w:rPr>
      </w:pPr>
      <w:r w:rsidRPr="000F0496">
        <w:rPr>
          <w:rFonts w:ascii="Times New Roman" w:hAnsi="Times New Roman"/>
          <w:color w:val="000000"/>
          <w:shd w:val="clear" w:color="auto" w:fill="FFFFFF"/>
        </w:rPr>
        <w:t>Parágrafo único.</w:t>
      </w:r>
      <w:r w:rsidRPr="000F0496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0F0496">
        <w:rPr>
          <w:rFonts w:ascii="Times New Roman" w:hAnsi="Times New Roman"/>
          <w:color w:val="000000"/>
          <w:shd w:val="clear" w:color="auto" w:fill="FFFFFF"/>
        </w:rPr>
        <w:t>A informação deverá ser disponibilizada de forma clara</w:t>
      </w:r>
      <w:r>
        <w:rPr>
          <w:rFonts w:ascii="Times New Roman" w:hAnsi="Times New Roman"/>
          <w:color w:val="000000"/>
          <w:shd w:val="clear" w:color="auto" w:fill="FFFFFF"/>
        </w:rPr>
        <w:t>, detalhada</w:t>
      </w:r>
      <w:r w:rsidRPr="000F0496">
        <w:rPr>
          <w:rFonts w:ascii="Times New Roman" w:hAnsi="Times New Roman"/>
          <w:color w:val="000000"/>
          <w:shd w:val="clear" w:color="auto" w:fill="FFFFFF"/>
        </w:rPr>
        <w:t xml:space="preserve"> e acessível e publicada na última edição do mês, discriminando o montante de multas aplicadas e a destinação dos valores.</w:t>
      </w:r>
    </w:p>
    <w:p w:rsidR="00EE78D3" w:rsidRPr="004F3A4B" w:rsidRDefault="004F3A4B" w:rsidP="004F3A4B">
      <w:pPr>
        <w:spacing w:line="200" w:lineRule="atLeast"/>
        <w:ind w:firstLine="1418"/>
        <w:jc w:val="both"/>
        <w:rPr>
          <w:rFonts w:ascii="Times New Roman" w:hAnsi="Times New Roman"/>
        </w:rPr>
      </w:pPr>
      <w:r w:rsidRPr="000F0496">
        <w:rPr>
          <w:rFonts w:ascii="Times New Roman" w:hAnsi="Times New Roman"/>
        </w:rPr>
        <w:t xml:space="preserve">Art. 2º Esta Lei entra em vigor na data de sua publicação. </w:t>
      </w:r>
    </w:p>
    <w:p w:rsidR="00EE78D3" w:rsidRDefault="004F3A4B" w:rsidP="004F3A4B">
      <w:pPr>
        <w:pStyle w:val="Standard"/>
        <w:tabs>
          <w:tab w:val="left" w:pos="4035"/>
        </w:tabs>
        <w:ind w:firstLine="25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4F3A4B" w:rsidRDefault="004F3A4B" w:rsidP="004F3A4B">
      <w:pPr>
        <w:pStyle w:val="Standard"/>
        <w:tabs>
          <w:tab w:val="left" w:pos="4035"/>
        </w:tabs>
        <w:ind w:firstLine="2552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EE78D3" w:rsidRPr="004235D1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Sala das Sessões, Sete Lagoas, 18 de maio de 2017.</w:t>
      </w:r>
    </w:p>
    <w:p w:rsidR="00757CF4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p w:rsidR="00EE78D3" w:rsidRDefault="00EE78D3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EE78D3" w:rsidRDefault="00EE78D3" w:rsidP="004F3A4B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Default="00757CF4" w:rsidP="00757CF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B0" w:rsidRDefault="00645AB0" w:rsidP="00963EEE">
      <w:pPr>
        <w:spacing w:after="0" w:line="240" w:lineRule="auto"/>
      </w:pPr>
      <w:r>
        <w:separator/>
      </w:r>
    </w:p>
  </w:endnote>
  <w:endnote w:type="continuationSeparator" w:id="0">
    <w:p w:rsidR="00645AB0" w:rsidRDefault="00645AB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B0" w:rsidRDefault="00645AB0" w:rsidP="00963EEE">
      <w:pPr>
        <w:spacing w:after="0" w:line="240" w:lineRule="auto"/>
      </w:pPr>
      <w:r>
        <w:separator/>
      </w:r>
    </w:p>
  </w:footnote>
  <w:footnote w:type="continuationSeparator" w:id="0">
    <w:p w:rsidR="00645AB0" w:rsidRDefault="00645AB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4235D1"/>
    <w:rsid w:val="0045662A"/>
    <w:rsid w:val="00481A6F"/>
    <w:rsid w:val="004C5ED4"/>
    <w:rsid w:val="004F3A4B"/>
    <w:rsid w:val="005238CA"/>
    <w:rsid w:val="005252B8"/>
    <w:rsid w:val="00545035"/>
    <w:rsid w:val="00576CDB"/>
    <w:rsid w:val="00635821"/>
    <w:rsid w:val="00645AB0"/>
    <w:rsid w:val="00676090"/>
    <w:rsid w:val="00693C28"/>
    <w:rsid w:val="006A3E47"/>
    <w:rsid w:val="006D0874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45AA0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C60CD"/>
    <w:rsid w:val="00EE78D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Fontepargpadro"/>
    <w:rsid w:val="004F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Fontepargpadro"/>
    <w:rsid w:val="004F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2017-05-18T19:00:00Z</cp:lastPrinted>
  <dcterms:created xsi:type="dcterms:W3CDTF">2017-05-18T19:02:00Z</dcterms:created>
  <dcterms:modified xsi:type="dcterms:W3CDTF">2017-05-18T19:02:00Z</dcterms:modified>
</cp:coreProperties>
</file>