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38" w:rsidRPr="00AF4338" w:rsidRDefault="00AF4338" w:rsidP="00AF4338">
      <w:pPr>
        <w:jc w:val="both"/>
        <w:rPr>
          <w:rFonts w:ascii="Arial" w:hAnsi="Arial" w:cs="Arial"/>
          <w:sz w:val="24"/>
          <w:szCs w:val="24"/>
        </w:rPr>
      </w:pPr>
      <w:r w:rsidRPr="00AF4338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2A91B1E3" wp14:editId="32622DA1">
            <wp:extent cx="5381625" cy="1266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338">
        <w:rPr>
          <w:rFonts w:ascii="Arial" w:hAnsi="Arial" w:cs="Arial"/>
          <w:sz w:val="24"/>
          <w:szCs w:val="24"/>
        </w:rPr>
        <w:cr/>
      </w:r>
    </w:p>
    <w:p w:rsidR="00AF4338" w:rsidRPr="00AF4338" w:rsidRDefault="00AF4338" w:rsidP="00AF4338">
      <w:pPr>
        <w:jc w:val="both"/>
        <w:rPr>
          <w:rFonts w:ascii="Arial" w:hAnsi="Arial" w:cs="Arial"/>
          <w:sz w:val="24"/>
          <w:szCs w:val="24"/>
        </w:rPr>
      </w:pPr>
    </w:p>
    <w:p w:rsidR="00AF4338" w:rsidRPr="00AF4338" w:rsidRDefault="00AF4338" w:rsidP="00AF4338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4338">
        <w:rPr>
          <w:rFonts w:ascii="Arial" w:hAnsi="Arial" w:cs="Arial"/>
          <w:sz w:val="24"/>
          <w:szCs w:val="24"/>
        </w:rPr>
        <w:tab/>
      </w:r>
      <w:r w:rsidRPr="00AF4338">
        <w:rPr>
          <w:rFonts w:ascii="Arial" w:hAnsi="Arial" w:cs="Arial"/>
          <w:sz w:val="24"/>
          <w:szCs w:val="24"/>
        </w:rPr>
        <w:tab/>
      </w:r>
      <w:r w:rsidRPr="00AF4338">
        <w:rPr>
          <w:rFonts w:ascii="Arial" w:hAnsi="Arial" w:cs="Arial"/>
          <w:sz w:val="24"/>
          <w:szCs w:val="24"/>
          <w:lang w:val="pt-BR"/>
        </w:rPr>
        <w:t xml:space="preserve"> </w:t>
      </w:r>
      <w:r w:rsidRPr="00AF4338">
        <w:rPr>
          <w:rFonts w:ascii="Arial" w:hAnsi="Arial" w:cs="Arial"/>
          <w:sz w:val="24"/>
          <w:szCs w:val="24"/>
          <w:lang w:val="pt-BR"/>
        </w:rPr>
        <w:tab/>
      </w:r>
      <w:r w:rsidRPr="00AF4338">
        <w:rPr>
          <w:rFonts w:ascii="Arial" w:hAnsi="Arial" w:cs="Arial"/>
          <w:b/>
          <w:sz w:val="24"/>
          <w:szCs w:val="24"/>
          <w:lang w:val="pt-BR"/>
        </w:rPr>
        <w:tab/>
      </w:r>
      <w:r w:rsidRPr="00AF4338">
        <w:rPr>
          <w:rFonts w:ascii="Arial" w:hAnsi="Arial" w:cs="Arial"/>
          <w:b/>
          <w:sz w:val="24"/>
          <w:szCs w:val="24"/>
          <w:lang w:val="pt-BR"/>
        </w:rPr>
        <w:tab/>
      </w:r>
    </w:p>
    <w:p w:rsidR="00AF4338" w:rsidRPr="00AF4338" w:rsidRDefault="001E5C16" w:rsidP="00AF4338">
      <w:pPr>
        <w:jc w:val="center"/>
        <w:rPr>
          <w:rFonts w:ascii="Arial" w:eastAsia="Liberation Sans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AN</w:t>
      </w:r>
      <w:bookmarkStart w:id="0" w:name="_GoBack"/>
      <w:bookmarkEnd w:id="0"/>
      <w:r w:rsidR="00AF4338" w:rsidRPr="00AF4338">
        <w:rPr>
          <w:rFonts w:ascii="Arial" w:hAnsi="Arial" w:cs="Arial"/>
          <w:b/>
          <w:sz w:val="24"/>
          <w:szCs w:val="24"/>
          <w:lang w:val="pt-BR"/>
        </w:rPr>
        <w:t>PROJETO DE LEI Nº _______/2017</w:t>
      </w:r>
    </w:p>
    <w:p w:rsidR="00AF4338" w:rsidRPr="00AF4338" w:rsidRDefault="00AF4338" w:rsidP="00AF4338">
      <w:pPr>
        <w:pStyle w:val="Corpodetexto"/>
        <w:jc w:val="both"/>
        <w:rPr>
          <w:rFonts w:ascii="Arial" w:hAnsi="Arial" w:cs="Arial"/>
          <w:lang w:val="pt-BR"/>
        </w:rPr>
      </w:pPr>
      <w:r w:rsidRPr="00AF4338">
        <w:rPr>
          <w:rFonts w:ascii="Arial" w:eastAsia="Liberation Sans" w:hAnsi="Arial" w:cs="Arial"/>
          <w:lang w:val="pt-BR"/>
        </w:rPr>
        <w:t xml:space="preserve"> </w:t>
      </w:r>
    </w:p>
    <w:p w:rsidR="00E36199" w:rsidRPr="00AF4338" w:rsidRDefault="00E36199" w:rsidP="00AF4338">
      <w:pPr>
        <w:pStyle w:val="Corpodetexto"/>
        <w:jc w:val="both"/>
        <w:rPr>
          <w:rFonts w:ascii="Arial" w:hAnsi="Arial" w:cs="Arial"/>
          <w:b/>
          <w:lang w:val="pt-BR"/>
        </w:rPr>
      </w:pPr>
    </w:p>
    <w:p w:rsidR="00E36199" w:rsidRPr="00C96E88" w:rsidRDefault="00C96E88" w:rsidP="00EB6629">
      <w:pPr>
        <w:spacing w:before="208" w:line="360" w:lineRule="auto"/>
        <w:ind w:left="3969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</w:t>
      </w:r>
      <w:r w:rsidR="00AF4338" w:rsidRPr="00C96E88">
        <w:rPr>
          <w:rFonts w:ascii="Arial" w:hAnsi="Arial" w:cs="Arial"/>
          <w:sz w:val="24"/>
          <w:szCs w:val="24"/>
          <w:lang w:val="pt-BR"/>
        </w:rPr>
        <w:t xml:space="preserve">Concede passe livre no sistema de transporte do município de </w:t>
      </w:r>
      <w:r w:rsidR="00DD4137" w:rsidRPr="00C96E88">
        <w:rPr>
          <w:rFonts w:ascii="Arial" w:hAnsi="Arial" w:cs="Arial"/>
          <w:sz w:val="24"/>
          <w:szCs w:val="24"/>
          <w:lang w:val="pt-BR"/>
        </w:rPr>
        <w:t>S</w:t>
      </w:r>
      <w:r w:rsidR="00AF4338" w:rsidRPr="00C96E88">
        <w:rPr>
          <w:rFonts w:ascii="Arial" w:hAnsi="Arial" w:cs="Arial"/>
          <w:sz w:val="24"/>
          <w:szCs w:val="24"/>
          <w:lang w:val="pt-BR"/>
        </w:rPr>
        <w:t xml:space="preserve">ete </w:t>
      </w:r>
      <w:r w:rsidR="00DD4137" w:rsidRPr="00C96E88">
        <w:rPr>
          <w:rFonts w:ascii="Arial" w:hAnsi="Arial" w:cs="Arial"/>
          <w:sz w:val="24"/>
          <w:szCs w:val="24"/>
          <w:lang w:val="pt-BR"/>
        </w:rPr>
        <w:t>L</w:t>
      </w:r>
      <w:r w:rsidR="00AF4338" w:rsidRPr="00C96E88">
        <w:rPr>
          <w:rFonts w:ascii="Arial" w:hAnsi="Arial" w:cs="Arial"/>
          <w:sz w:val="24"/>
          <w:szCs w:val="24"/>
          <w:lang w:val="pt-BR"/>
        </w:rPr>
        <w:t>a</w:t>
      </w:r>
      <w:r w:rsidR="006B4BCB">
        <w:rPr>
          <w:rFonts w:ascii="Arial" w:hAnsi="Arial" w:cs="Arial"/>
          <w:sz w:val="24"/>
          <w:szCs w:val="24"/>
          <w:lang w:val="pt-BR"/>
        </w:rPr>
        <w:t>goas, aos membros titulares do C</w:t>
      </w:r>
      <w:r w:rsidR="00AF4338" w:rsidRPr="00C96E88">
        <w:rPr>
          <w:rFonts w:ascii="Arial" w:hAnsi="Arial" w:cs="Arial"/>
          <w:sz w:val="24"/>
          <w:szCs w:val="24"/>
          <w:lang w:val="pt-BR"/>
        </w:rPr>
        <w:t xml:space="preserve">onselho </w:t>
      </w:r>
      <w:r w:rsidR="006B4BCB">
        <w:rPr>
          <w:rFonts w:ascii="Arial" w:hAnsi="Arial" w:cs="Arial"/>
          <w:sz w:val="24"/>
          <w:szCs w:val="24"/>
          <w:lang w:val="pt-BR"/>
        </w:rPr>
        <w:t>T</w:t>
      </w:r>
      <w:r w:rsidR="00AF4338" w:rsidRPr="00C96E88">
        <w:rPr>
          <w:rFonts w:ascii="Arial" w:hAnsi="Arial" w:cs="Arial"/>
          <w:sz w:val="24"/>
          <w:szCs w:val="24"/>
          <w:lang w:val="pt-BR"/>
        </w:rPr>
        <w:t>utelar em serviço”.</w:t>
      </w:r>
    </w:p>
    <w:p w:rsidR="00DD4137" w:rsidRPr="00C96E88" w:rsidRDefault="00DD4137" w:rsidP="00AF4338">
      <w:pPr>
        <w:pStyle w:val="Corpodetexto"/>
        <w:spacing w:before="134" w:line="360" w:lineRule="auto"/>
        <w:jc w:val="both"/>
        <w:rPr>
          <w:rFonts w:ascii="Arial" w:hAnsi="Arial" w:cs="Arial"/>
          <w:b/>
          <w:lang w:val="pt-BR"/>
        </w:rPr>
      </w:pPr>
    </w:p>
    <w:p w:rsidR="00E36199" w:rsidRPr="00AF4338" w:rsidRDefault="00592C77" w:rsidP="00AF4338">
      <w:pPr>
        <w:pStyle w:val="Corpodetexto"/>
        <w:spacing w:before="134"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Art. 1º - </w:t>
      </w:r>
      <w:r w:rsidRPr="00AF4338">
        <w:rPr>
          <w:rFonts w:ascii="Arial" w:hAnsi="Arial" w:cs="Arial"/>
          <w:lang w:val="pt-BR"/>
        </w:rPr>
        <w:t xml:space="preserve">Concede passe livre no Sistema Transporte Coletivo do </w:t>
      </w:r>
      <w:r w:rsidR="00AF4338">
        <w:rPr>
          <w:rFonts w:ascii="Arial" w:hAnsi="Arial" w:cs="Arial"/>
          <w:lang w:val="pt-BR"/>
        </w:rPr>
        <w:t>M</w:t>
      </w:r>
      <w:r w:rsidRPr="00AF4338">
        <w:rPr>
          <w:rFonts w:ascii="Arial" w:hAnsi="Arial" w:cs="Arial"/>
          <w:lang w:val="pt-BR"/>
        </w:rPr>
        <w:t xml:space="preserve">unicípio </w:t>
      </w:r>
      <w:proofErr w:type="gramStart"/>
      <w:r w:rsidRPr="00AF4338">
        <w:rPr>
          <w:rFonts w:ascii="Arial" w:hAnsi="Arial" w:cs="Arial"/>
          <w:lang w:val="pt-BR"/>
        </w:rPr>
        <w:t xml:space="preserve">de  </w:t>
      </w:r>
      <w:r w:rsidR="00AF4338" w:rsidRPr="00AF4338">
        <w:rPr>
          <w:rFonts w:ascii="Arial" w:hAnsi="Arial" w:cs="Arial"/>
          <w:lang w:val="pt-BR"/>
        </w:rPr>
        <w:t>Sete</w:t>
      </w:r>
      <w:proofErr w:type="gramEnd"/>
      <w:r w:rsidR="00AF4338" w:rsidRPr="00AF4338">
        <w:rPr>
          <w:rFonts w:ascii="Arial" w:hAnsi="Arial" w:cs="Arial"/>
          <w:lang w:val="pt-BR"/>
        </w:rPr>
        <w:t xml:space="preserve"> Lagoas</w:t>
      </w:r>
      <w:r w:rsidRPr="00AF4338">
        <w:rPr>
          <w:rFonts w:ascii="Arial" w:hAnsi="Arial" w:cs="Arial"/>
          <w:lang w:val="pt-BR"/>
        </w:rPr>
        <w:t>, em todos os dias da semana, aos Membros Titulares do Conselho Tutelar do município, quando estiverem em serviço das políticas de atendimento a criança e ao</w:t>
      </w:r>
      <w:r w:rsidRPr="00AF4338">
        <w:rPr>
          <w:rFonts w:ascii="Arial" w:hAnsi="Arial" w:cs="Arial"/>
          <w:spacing w:val="-18"/>
          <w:lang w:val="pt-BR"/>
        </w:rPr>
        <w:t xml:space="preserve"> </w:t>
      </w:r>
      <w:r w:rsidRPr="00AF4338">
        <w:rPr>
          <w:rFonts w:ascii="Arial" w:hAnsi="Arial" w:cs="Arial"/>
          <w:lang w:val="pt-BR"/>
        </w:rPr>
        <w:t>adolescente.</w:t>
      </w:r>
    </w:p>
    <w:p w:rsidR="00E36199" w:rsidRPr="00AF4338" w:rsidRDefault="00E36199" w:rsidP="00AF4338">
      <w:pPr>
        <w:pStyle w:val="Corpodetexto"/>
        <w:spacing w:before="6"/>
        <w:jc w:val="both"/>
        <w:rPr>
          <w:rFonts w:ascii="Arial" w:hAnsi="Arial" w:cs="Arial"/>
          <w:lang w:val="pt-BR"/>
        </w:rPr>
      </w:pPr>
    </w:p>
    <w:p w:rsidR="00E36199" w:rsidRPr="00AF4338" w:rsidRDefault="00592C77" w:rsidP="00AF4338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Art. 2º - </w:t>
      </w:r>
      <w:r w:rsidRPr="00AF4338">
        <w:rPr>
          <w:rFonts w:ascii="Arial" w:hAnsi="Arial" w:cs="Arial"/>
          <w:lang w:val="pt-BR"/>
        </w:rPr>
        <w:t>O Conselheiro Tutelar terá direito ao passe livre ao Transporte Coletivo no Município</w:t>
      </w:r>
      <w:r w:rsidR="00DD4137">
        <w:rPr>
          <w:rFonts w:ascii="Arial" w:hAnsi="Arial" w:cs="Arial"/>
          <w:lang w:val="pt-BR"/>
        </w:rPr>
        <w:t>,</w:t>
      </w:r>
      <w:r w:rsidRPr="00AF4338">
        <w:rPr>
          <w:rFonts w:ascii="Arial" w:hAnsi="Arial" w:cs="Arial"/>
          <w:lang w:val="pt-BR"/>
        </w:rPr>
        <w:t xml:space="preserve"> apenas quando estiver em serviço.</w:t>
      </w:r>
    </w:p>
    <w:p w:rsidR="00E36199" w:rsidRPr="00AF4338" w:rsidRDefault="00E36199" w:rsidP="00AF4338">
      <w:pPr>
        <w:pStyle w:val="Corpodetexto"/>
        <w:spacing w:before="6"/>
        <w:jc w:val="both"/>
        <w:rPr>
          <w:rFonts w:ascii="Arial" w:hAnsi="Arial" w:cs="Arial"/>
          <w:lang w:val="pt-BR"/>
        </w:rPr>
      </w:pPr>
    </w:p>
    <w:p w:rsidR="00E36199" w:rsidRPr="00AF4338" w:rsidRDefault="00592C77" w:rsidP="00AF4338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§1º - </w:t>
      </w:r>
      <w:r w:rsidRPr="00AF4338">
        <w:rPr>
          <w:rFonts w:ascii="Arial" w:hAnsi="Arial" w:cs="Arial"/>
          <w:lang w:val="pt-BR"/>
        </w:rPr>
        <w:t xml:space="preserve">O passe livre será concedido mediante apresentação da Carteira de </w:t>
      </w:r>
      <w:proofErr w:type="gramStart"/>
      <w:r w:rsidRPr="00AF4338">
        <w:rPr>
          <w:rFonts w:ascii="Arial" w:hAnsi="Arial" w:cs="Arial"/>
          <w:lang w:val="pt-BR"/>
        </w:rPr>
        <w:t>Identificação  do</w:t>
      </w:r>
      <w:proofErr w:type="gramEnd"/>
      <w:r w:rsidRPr="00AF4338">
        <w:rPr>
          <w:rFonts w:ascii="Arial" w:hAnsi="Arial" w:cs="Arial"/>
          <w:lang w:val="pt-BR"/>
        </w:rPr>
        <w:t xml:space="preserve"> Conselheiro Tutelar</w:t>
      </w:r>
      <w:r w:rsidR="006B4BCB">
        <w:rPr>
          <w:rFonts w:ascii="Arial" w:hAnsi="Arial" w:cs="Arial"/>
          <w:lang w:val="pt-BR"/>
        </w:rPr>
        <w:t>,</w:t>
      </w:r>
      <w:r w:rsidRPr="00AF4338">
        <w:rPr>
          <w:rFonts w:ascii="Arial" w:hAnsi="Arial" w:cs="Arial"/>
          <w:lang w:val="pt-BR"/>
        </w:rPr>
        <w:t xml:space="preserve"> que conterá os seguintes</w:t>
      </w:r>
      <w:r w:rsidRPr="00AF4338">
        <w:rPr>
          <w:rFonts w:ascii="Arial" w:hAnsi="Arial" w:cs="Arial"/>
          <w:spacing w:val="-13"/>
          <w:lang w:val="pt-BR"/>
        </w:rPr>
        <w:t xml:space="preserve"> </w:t>
      </w:r>
      <w:r w:rsidRPr="00AF4338">
        <w:rPr>
          <w:rFonts w:ascii="Arial" w:hAnsi="Arial" w:cs="Arial"/>
          <w:lang w:val="pt-BR"/>
        </w:rPr>
        <w:t>dados:</w:t>
      </w:r>
    </w:p>
    <w:p w:rsidR="00AF4338" w:rsidRDefault="00592C77" w:rsidP="00AF4338">
      <w:pPr>
        <w:pStyle w:val="Corpodetexto"/>
        <w:spacing w:before="143"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lang w:val="pt-BR"/>
        </w:rPr>
        <w:t xml:space="preserve">I – </w:t>
      </w:r>
      <w:proofErr w:type="gramStart"/>
      <w:r w:rsidRPr="00AF4338">
        <w:rPr>
          <w:rFonts w:ascii="Arial" w:hAnsi="Arial" w:cs="Arial"/>
          <w:lang w:val="pt-BR"/>
        </w:rPr>
        <w:t>nome</w:t>
      </w:r>
      <w:proofErr w:type="gramEnd"/>
      <w:r w:rsidRPr="00AF4338">
        <w:rPr>
          <w:rFonts w:ascii="Arial" w:hAnsi="Arial" w:cs="Arial"/>
          <w:lang w:val="pt-BR"/>
        </w:rPr>
        <w:t xml:space="preserve"> completo; </w:t>
      </w:r>
    </w:p>
    <w:p w:rsidR="00E36199" w:rsidRPr="00AF4338" w:rsidRDefault="00592C77" w:rsidP="00AF4338">
      <w:pPr>
        <w:pStyle w:val="Corpodetexto"/>
        <w:spacing w:before="143"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lang w:val="pt-BR"/>
        </w:rPr>
        <w:t xml:space="preserve">II – </w:t>
      </w:r>
      <w:proofErr w:type="gramStart"/>
      <w:r w:rsidR="00AF4338" w:rsidRPr="00AF4338">
        <w:rPr>
          <w:rFonts w:ascii="Arial" w:hAnsi="Arial" w:cs="Arial"/>
          <w:lang w:val="pt-BR"/>
        </w:rPr>
        <w:t>filiação</w:t>
      </w:r>
      <w:proofErr w:type="gramEnd"/>
      <w:r w:rsidRPr="00AF4338">
        <w:rPr>
          <w:rFonts w:ascii="Arial" w:hAnsi="Arial" w:cs="Arial"/>
          <w:lang w:val="pt-BR"/>
        </w:rPr>
        <w:t>;</w:t>
      </w:r>
    </w:p>
    <w:p w:rsidR="00E36199" w:rsidRPr="00AF4338" w:rsidRDefault="00592C77" w:rsidP="00AF4338">
      <w:pPr>
        <w:pStyle w:val="Corpodetexto"/>
        <w:spacing w:before="4"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lang w:val="pt-BR"/>
        </w:rPr>
        <w:t>III – números do RG e CPF; IV – foto 3X4;</w:t>
      </w:r>
    </w:p>
    <w:p w:rsidR="00E36199" w:rsidRPr="00AF4338" w:rsidRDefault="00AF4338" w:rsidP="00AF4338">
      <w:pPr>
        <w:pStyle w:val="PargrafodaLista"/>
        <w:tabs>
          <w:tab w:val="left" w:pos="349"/>
        </w:tabs>
        <w:spacing w:line="360" w:lineRule="auto"/>
        <w:ind w:left="0" w:firstLine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IV -</w:t>
      </w:r>
      <w:r w:rsidR="00592C77" w:rsidRPr="00AF4338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592C77" w:rsidRPr="00AF4338">
        <w:rPr>
          <w:rFonts w:ascii="Arial" w:hAnsi="Arial" w:cs="Arial"/>
          <w:sz w:val="24"/>
          <w:szCs w:val="24"/>
          <w:lang w:val="pt-BR"/>
        </w:rPr>
        <w:t>assinatura</w:t>
      </w:r>
      <w:proofErr w:type="gramEnd"/>
      <w:r w:rsidR="00592C77" w:rsidRPr="00AF4338">
        <w:rPr>
          <w:rFonts w:ascii="Arial" w:hAnsi="Arial" w:cs="Arial"/>
          <w:sz w:val="24"/>
          <w:szCs w:val="24"/>
          <w:lang w:val="pt-BR"/>
        </w:rPr>
        <w:t xml:space="preserve"> do presidente do Conselho Municipal da Criança e do Adolescente e do representante da Promotoria Privativa da Infância e</w:t>
      </w:r>
      <w:r w:rsidR="00592C77" w:rsidRPr="00AF43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="00592C77" w:rsidRPr="00AF4338">
        <w:rPr>
          <w:rFonts w:ascii="Arial" w:hAnsi="Arial" w:cs="Arial"/>
          <w:sz w:val="24"/>
          <w:szCs w:val="24"/>
          <w:lang w:val="pt-BR"/>
        </w:rPr>
        <w:t>Juventude;</w:t>
      </w:r>
    </w:p>
    <w:p w:rsidR="00E36199" w:rsidRPr="00AF4338" w:rsidRDefault="00AF4338" w:rsidP="00AF4338">
      <w:pPr>
        <w:tabs>
          <w:tab w:val="left" w:pos="414"/>
        </w:tabs>
        <w:jc w:val="both"/>
        <w:rPr>
          <w:rFonts w:ascii="Arial" w:hAnsi="Arial" w:cs="Arial"/>
          <w:sz w:val="24"/>
          <w:szCs w:val="24"/>
          <w:lang w:val="pt-BR"/>
        </w:rPr>
      </w:pPr>
      <w:r w:rsidRPr="00AF4338">
        <w:rPr>
          <w:rFonts w:ascii="Arial" w:hAnsi="Arial" w:cs="Arial"/>
          <w:sz w:val="24"/>
          <w:szCs w:val="24"/>
          <w:lang w:val="pt-BR"/>
        </w:rPr>
        <w:t xml:space="preserve">V </w:t>
      </w:r>
      <w:r w:rsidR="00592C77" w:rsidRPr="00AF4338">
        <w:rPr>
          <w:rFonts w:ascii="Arial" w:hAnsi="Arial" w:cs="Arial"/>
          <w:sz w:val="24"/>
          <w:szCs w:val="24"/>
          <w:lang w:val="pt-BR"/>
        </w:rPr>
        <w:t xml:space="preserve">– </w:t>
      </w:r>
      <w:proofErr w:type="gramStart"/>
      <w:r w:rsidR="00592C77" w:rsidRPr="00AF4338">
        <w:rPr>
          <w:rFonts w:ascii="Arial" w:hAnsi="Arial" w:cs="Arial"/>
          <w:sz w:val="24"/>
          <w:szCs w:val="24"/>
          <w:lang w:val="pt-BR"/>
        </w:rPr>
        <w:t>data</w:t>
      </w:r>
      <w:proofErr w:type="gramEnd"/>
      <w:r w:rsidR="00592C77" w:rsidRPr="00AF4338">
        <w:rPr>
          <w:rFonts w:ascii="Arial" w:hAnsi="Arial" w:cs="Arial"/>
          <w:sz w:val="24"/>
          <w:szCs w:val="24"/>
          <w:lang w:val="pt-BR"/>
        </w:rPr>
        <w:t xml:space="preserve"> de</w:t>
      </w:r>
      <w:r w:rsidR="00592C77" w:rsidRPr="00AF43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592C77" w:rsidRPr="00AF4338">
        <w:rPr>
          <w:rFonts w:ascii="Arial" w:hAnsi="Arial" w:cs="Arial"/>
          <w:sz w:val="24"/>
          <w:szCs w:val="24"/>
          <w:lang w:val="pt-BR"/>
        </w:rPr>
        <w:t>eleição;</w:t>
      </w:r>
    </w:p>
    <w:p w:rsidR="00E36199" w:rsidRPr="00AF4338" w:rsidRDefault="00AF4338" w:rsidP="00AF4338">
      <w:pPr>
        <w:tabs>
          <w:tab w:val="left" w:pos="493"/>
        </w:tabs>
        <w:spacing w:before="13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VI - </w:t>
      </w:r>
      <w:proofErr w:type="gramStart"/>
      <w:r w:rsidR="00592C77" w:rsidRPr="00AF4338">
        <w:rPr>
          <w:rFonts w:ascii="Arial" w:hAnsi="Arial" w:cs="Arial"/>
          <w:sz w:val="24"/>
          <w:szCs w:val="24"/>
          <w:lang w:val="pt-BR"/>
        </w:rPr>
        <w:t>validade</w:t>
      </w:r>
      <w:proofErr w:type="gramEnd"/>
      <w:r w:rsidR="00592C77" w:rsidRPr="00AF4338">
        <w:rPr>
          <w:rFonts w:ascii="Arial" w:hAnsi="Arial" w:cs="Arial"/>
          <w:sz w:val="24"/>
          <w:szCs w:val="24"/>
          <w:lang w:val="pt-BR"/>
        </w:rPr>
        <w:t xml:space="preserve"> da</w:t>
      </w:r>
      <w:r w:rsidR="00592C77" w:rsidRPr="00AF43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592C77" w:rsidRPr="00AF4338">
        <w:rPr>
          <w:rFonts w:ascii="Arial" w:hAnsi="Arial" w:cs="Arial"/>
          <w:sz w:val="24"/>
          <w:szCs w:val="24"/>
          <w:lang w:val="pt-BR"/>
        </w:rPr>
        <w:t>carteira.</w:t>
      </w:r>
    </w:p>
    <w:p w:rsidR="00E36199" w:rsidRDefault="00E36199" w:rsidP="00AF4338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F4338" w:rsidRPr="00AF4338" w:rsidRDefault="00AF4338" w:rsidP="00AF4338">
      <w:pPr>
        <w:pStyle w:val="Corpodetexto"/>
        <w:spacing w:before="6"/>
        <w:jc w:val="both"/>
        <w:rPr>
          <w:rFonts w:ascii="Arial" w:hAnsi="Arial" w:cs="Arial"/>
          <w:lang w:val="pt-BR"/>
        </w:rPr>
      </w:pPr>
    </w:p>
    <w:p w:rsidR="00AF4338" w:rsidRPr="00AF4338" w:rsidRDefault="00AF4338" w:rsidP="00AF4338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>§</w:t>
      </w:r>
      <w:r>
        <w:rPr>
          <w:rFonts w:ascii="Arial" w:hAnsi="Arial" w:cs="Arial"/>
          <w:b/>
          <w:lang w:val="pt-BR"/>
        </w:rPr>
        <w:t xml:space="preserve"> 2</w:t>
      </w:r>
      <w:r w:rsidRPr="00AF4338">
        <w:rPr>
          <w:rFonts w:ascii="Arial" w:hAnsi="Arial" w:cs="Arial"/>
          <w:b/>
          <w:lang w:val="pt-BR"/>
        </w:rPr>
        <w:t xml:space="preserve">º - </w:t>
      </w:r>
      <w:r>
        <w:rPr>
          <w:rFonts w:ascii="Arial" w:hAnsi="Arial" w:cs="Arial"/>
          <w:lang w:val="pt-BR"/>
        </w:rPr>
        <w:t>O Conselheiro Tutelar para usufruir do passe livre, também deverá estar devidamente uniformizado.</w:t>
      </w:r>
    </w:p>
    <w:p w:rsidR="00E36199" w:rsidRPr="00AF4338" w:rsidRDefault="00E36199" w:rsidP="00AF4338">
      <w:pPr>
        <w:pStyle w:val="Corpodetexto"/>
        <w:spacing w:before="7"/>
        <w:jc w:val="both"/>
        <w:rPr>
          <w:rFonts w:ascii="Arial" w:hAnsi="Arial" w:cs="Arial"/>
          <w:b/>
          <w:lang w:val="pt-BR"/>
        </w:rPr>
      </w:pPr>
    </w:p>
    <w:p w:rsidR="00E36199" w:rsidRPr="00AF4338" w:rsidRDefault="00592C77" w:rsidP="00AF4338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Art. 3º - </w:t>
      </w:r>
      <w:r w:rsidR="00EB6629">
        <w:rPr>
          <w:rFonts w:ascii="Arial" w:hAnsi="Arial" w:cs="Arial"/>
          <w:lang w:val="pt-BR"/>
        </w:rPr>
        <w:t>Somente será autorizada a entrada do conselheiro que portar a carteira OFICIAL, descrita no art. 2º, sendo inválid</w:t>
      </w:r>
      <w:r w:rsidR="00DD4137">
        <w:rPr>
          <w:rFonts w:ascii="Arial" w:hAnsi="Arial" w:cs="Arial"/>
          <w:lang w:val="pt-BR"/>
        </w:rPr>
        <w:t>a a</w:t>
      </w:r>
      <w:r w:rsidR="00EB6629">
        <w:rPr>
          <w:rFonts w:ascii="Arial" w:hAnsi="Arial" w:cs="Arial"/>
          <w:lang w:val="pt-BR"/>
        </w:rPr>
        <w:t xml:space="preserve"> apresentação de crachá.</w:t>
      </w:r>
    </w:p>
    <w:p w:rsidR="00E36199" w:rsidRPr="00AF4338" w:rsidRDefault="00E36199" w:rsidP="00AF4338">
      <w:pPr>
        <w:pStyle w:val="Corpodetexto"/>
        <w:spacing w:before="3"/>
        <w:jc w:val="both"/>
        <w:rPr>
          <w:rFonts w:ascii="Arial" w:hAnsi="Arial" w:cs="Arial"/>
          <w:lang w:val="pt-BR"/>
        </w:rPr>
      </w:pPr>
    </w:p>
    <w:p w:rsidR="00E36199" w:rsidRPr="00AF4338" w:rsidRDefault="00592C77" w:rsidP="00AF4338">
      <w:pPr>
        <w:pStyle w:val="Corpodetexto"/>
        <w:spacing w:before="1"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Art. 4º </w:t>
      </w:r>
      <w:r w:rsidRPr="00AF4338">
        <w:rPr>
          <w:rFonts w:ascii="Arial" w:hAnsi="Arial" w:cs="Arial"/>
          <w:lang w:val="pt-BR"/>
        </w:rPr>
        <w:t xml:space="preserve">- O uso da Carteira de Conselheiro Tutelar é pessoal e </w:t>
      </w:r>
      <w:proofErr w:type="gramStart"/>
      <w:r w:rsidR="00EB6629" w:rsidRPr="00AF4338">
        <w:rPr>
          <w:rFonts w:ascii="Arial" w:hAnsi="Arial" w:cs="Arial"/>
          <w:lang w:val="pt-BR"/>
        </w:rPr>
        <w:t>intransferível</w:t>
      </w:r>
      <w:r w:rsidRPr="00AF4338">
        <w:rPr>
          <w:rFonts w:ascii="Arial" w:hAnsi="Arial" w:cs="Arial"/>
          <w:lang w:val="pt-BR"/>
        </w:rPr>
        <w:t>,  não</w:t>
      </w:r>
      <w:proofErr w:type="gramEnd"/>
      <w:r w:rsidRPr="00AF4338">
        <w:rPr>
          <w:rFonts w:ascii="Arial" w:hAnsi="Arial" w:cs="Arial"/>
          <w:lang w:val="pt-BR"/>
        </w:rPr>
        <w:t xml:space="preserve"> podendo o Conselheiro fazer uso do passe livre fora das suas atividades institucionais</w:t>
      </w:r>
      <w:r w:rsidR="00EB6629">
        <w:rPr>
          <w:rFonts w:ascii="Arial" w:hAnsi="Arial" w:cs="Arial"/>
          <w:lang w:val="pt-BR"/>
        </w:rPr>
        <w:t>,</w:t>
      </w:r>
      <w:r w:rsidRPr="00AF4338">
        <w:rPr>
          <w:rFonts w:ascii="Arial" w:hAnsi="Arial" w:cs="Arial"/>
          <w:lang w:val="pt-BR"/>
        </w:rPr>
        <w:t xml:space="preserve"> sob pena de perda de mandato, garantida </w:t>
      </w:r>
      <w:r>
        <w:rPr>
          <w:rFonts w:ascii="Arial" w:hAnsi="Arial" w:cs="Arial"/>
          <w:lang w:val="pt-BR"/>
        </w:rPr>
        <w:t xml:space="preserve">a </w:t>
      </w:r>
      <w:r w:rsidRPr="00AF4338">
        <w:rPr>
          <w:rFonts w:ascii="Arial" w:hAnsi="Arial" w:cs="Arial"/>
          <w:lang w:val="pt-BR"/>
        </w:rPr>
        <w:t>ampla defesa.</w:t>
      </w:r>
    </w:p>
    <w:p w:rsidR="00E36199" w:rsidRPr="00AF4338" w:rsidRDefault="00E36199" w:rsidP="00AF4338">
      <w:pPr>
        <w:pStyle w:val="Corpodetexto"/>
        <w:spacing w:before="6"/>
        <w:jc w:val="both"/>
        <w:rPr>
          <w:rFonts w:ascii="Arial" w:hAnsi="Arial" w:cs="Arial"/>
          <w:lang w:val="pt-BR"/>
        </w:rPr>
      </w:pPr>
    </w:p>
    <w:p w:rsidR="00E36199" w:rsidRPr="00AF4338" w:rsidRDefault="00592C77" w:rsidP="00AF4338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AF4338">
        <w:rPr>
          <w:rFonts w:ascii="Arial" w:hAnsi="Arial" w:cs="Arial"/>
          <w:b/>
          <w:lang w:val="pt-BR"/>
        </w:rPr>
        <w:t xml:space="preserve">Art. 5º </w:t>
      </w:r>
      <w:r w:rsidRPr="00AF4338">
        <w:rPr>
          <w:rFonts w:ascii="Arial" w:hAnsi="Arial" w:cs="Arial"/>
          <w:lang w:val="pt-BR"/>
        </w:rPr>
        <w:t xml:space="preserve">- Esta Lei entra em vigor na data de sua publicação, revogadas as </w:t>
      </w:r>
      <w:r w:rsidR="00AF4338" w:rsidRPr="00AF4338">
        <w:rPr>
          <w:rFonts w:ascii="Arial" w:hAnsi="Arial" w:cs="Arial"/>
          <w:lang w:val="pt-BR"/>
        </w:rPr>
        <w:t>disposições em</w:t>
      </w:r>
      <w:r w:rsidRPr="00AF4338">
        <w:rPr>
          <w:rFonts w:ascii="Arial" w:hAnsi="Arial" w:cs="Arial"/>
          <w:spacing w:val="-6"/>
          <w:lang w:val="pt-BR"/>
        </w:rPr>
        <w:t xml:space="preserve"> </w:t>
      </w:r>
      <w:r w:rsidRPr="00AF4338">
        <w:rPr>
          <w:rFonts w:ascii="Arial" w:hAnsi="Arial" w:cs="Arial"/>
          <w:lang w:val="pt-BR"/>
        </w:rPr>
        <w:t>contrário.</w:t>
      </w:r>
    </w:p>
    <w:p w:rsidR="00E36199" w:rsidRPr="00AF4338" w:rsidRDefault="00E36199" w:rsidP="00AF4338">
      <w:pPr>
        <w:pStyle w:val="Corpodetexto"/>
        <w:jc w:val="both"/>
        <w:rPr>
          <w:rFonts w:ascii="Arial" w:hAnsi="Arial" w:cs="Arial"/>
          <w:lang w:val="pt-BR"/>
        </w:rPr>
      </w:pPr>
    </w:p>
    <w:p w:rsidR="00E36199" w:rsidRPr="00AF4338" w:rsidRDefault="00AF4338" w:rsidP="00EB6629">
      <w:pPr>
        <w:pStyle w:val="Ttulo1"/>
        <w:ind w:left="0" w:right="0"/>
        <w:rPr>
          <w:rFonts w:ascii="Arial" w:hAnsi="Arial" w:cs="Arial"/>
          <w:b w:val="0"/>
          <w:lang w:val="pt-BR"/>
        </w:rPr>
      </w:pPr>
      <w:r w:rsidRPr="00AF4338">
        <w:rPr>
          <w:rFonts w:ascii="Arial" w:hAnsi="Arial" w:cs="Arial"/>
          <w:b w:val="0"/>
          <w:lang w:val="pt-BR"/>
        </w:rPr>
        <w:t xml:space="preserve">Sala das Sessões, 09 de </w:t>
      </w:r>
      <w:proofErr w:type="gramStart"/>
      <w:r w:rsidRPr="00AF4338">
        <w:rPr>
          <w:rFonts w:ascii="Arial" w:hAnsi="Arial" w:cs="Arial"/>
          <w:b w:val="0"/>
          <w:lang w:val="pt-BR"/>
        </w:rPr>
        <w:t>Fevereiro</w:t>
      </w:r>
      <w:proofErr w:type="gramEnd"/>
      <w:r w:rsidRPr="00AF4338">
        <w:rPr>
          <w:rFonts w:ascii="Arial" w:hAnsi="Arial" w:cs="Arial"/>
          <w:b w:val="0"/>
          <w:lang w:val="pt-BR"/>
        </w:rPr>
        <w:t xml:space="preserve"> de 2017.</w:t>
      </w:r>
    </w:p>
    <w:p w:rsidR="00E36199" w:rsidRPr="00AF4338" w:rsidRDefault="00E36199" w:rsidP="00AF4338">
      <w:pPr>
        <w:pStyle w:val="Corpodetexto"/>
        <w:jc w:val="both"/>
        <w:rPr>
          <w:rFonts w:ascii="Arial" w:hAnsi="Arial" w:cs="Arial"/>
          <w:b/>
          <w:lang w:val="pt-BR"/>
        </w:rPr>
      </w:pPr>
    </w:p>
    <w:p w:rsidR="00AF4338" w:rsidRPr="00AF4338" w:rsidRDefault="00AF4338" w:rsidP="00AF4338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AF4338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291653AA" wp14:editId="58946E9B">
            <wp:extent cx="1321435" cy="923925"/>
            <wp:effectExtent l="0" t="0" r="0" b="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78" cy="94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38" w:rsidRPr="00C96E88" w:rsidRDefault="00AF4338" w:rsidP="00C96E8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C96E88">
        <w:rPr>
          <w:rFonts w:ascii="Arial" w:hAnsi="Arial" w:cs="Arial"/>
          <w:b/>
          <w:sz w:val="24"/>
          <w:szCs w:val="24"/>
          <w:lang w:val="pt-BR"/>
        </w:rPr>
        <w:t>MILTON  MARTINS</w:t>
      </w:r>
      <w:proofErr w:type="gramEnd"/>
    </w:p>
    <w:p w:rsidR="00AF4338" w:rsidRPr="00C96E88" w:rsidRDefault="00AF4338" w:rsidP="00C96E88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C96E88">
        <w:rPr>
          <w:rFonts w:ascii="Arial" w:hAnsi="Arial" w:cs="Arial"/>
          <w:b/>
          <w:sz w:val="24"/>
          <w:szCs w:val="24"/>
          <w:lang w:val="pt-BR"/>
        </w:rPr>
        <w:t>VEREADOR</w:t>
      </w:r>
    </w:p>
    <w:p w:rsidR="00E36199" w:rsidRDefault="00E36199" w:rsidP="00C96E88">
      <w:pPr>
        <w:pStyle w:val="Corpodetexto"/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EB6629" w:rsidRDefault="00EB6629" w:rsidP="00C96E88">
      <w:pPr>
        <w:pStyle w:val="Corpodetexto"/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592C77" w:rsidRDefault="00592C77" w:rsidP="00C96E88">
      <w:pPr>
        <w:pStyle w:val="Corpodetexto"/>
        <w:spacing w:line="360" w:lineRule="au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592C77" w:rsidRDefault="00592C77" w:rsidP="00EB6629">
      <w:pPr>
        <w:pStyle w:val="Corpodetexto"/>
        <w:jc w:val="center"/>
        <w:rPr>
          <w:rStyle w:val="Forte"/>
          <w:rFonts w:ascii="Arial" w:hAnsi="Arial" w:cs="Arial"/>
          <w:color w:val="000000"/>
          <w:lang w:val="pt-BR"/>
        </w:rPr>
      </w:pPr>
    </w:p>
    <w:p w:rsidR="00EB6629" w:rsidRPr="00EB6629" w:rsidRDefault="00EB6629" w:rsidP="00EB6629">
      <w:pPr>
        <w:pStyle w:val="Corpodetexto"/>
        <w:jc w:val="center"/>
        <w:rPr>
          <w:rFonts w:ascii="Arial" w:hAnsi="Arial" w:cs="Arial"/>
          <w:color w:val="000000"/>
          <w:lang w:val="pt-BR"/>
        </w:rPr>
      </w:pPr>
      <w:r w:rsidRPr="00EB6629">
        <w:rPr>
          <w:rStyle w:val="Forte"/>
          <w:rFonts w:ascii="Arial" w:hAnsi="Arial" w:cs="Arial"/>
          <w:color w:val="000000"/>
          <w:lang w:val="pt-BR"/>
        </w:rPr>
        <w:t>JUSTIFICATIVA:</w:t>
      </w:r>
    </w:p>
    <w:p w:rsidR="00EB6629" w:rsidRPr="00EB6629" w:rsidRDefault="00EB6629" w:rsidP="00EB6629">
      <w:pPr>
        <w:pStyle w:val="Corpodetexto"/>
        <w:spacing w:line="360" w:lineRule="auto"/>
        <w:jc w:val="both"/>
        <w:rPr>
          <w:rFonts w:ascii="Arial" w:hAnsi="Arial" w:cs="Arial"/>
          <w:color w:val="000000"/>
          <w:lang w:val="pt-BR"/>
        </w:rPr>
      </w:pPr>
    </w:p>
    <w:p w:rsidR="00EB6629" w:rsidRDefault="00EB6629" w:rsidP="00EB6629">
      <w:pPr>
        <w:pStyle w:val="Corpodetexto"/>
        <w:spacing w:line="360" w:lineRule="auto"/>
        <w:ind w:firstLine="708"/>
        <w:jc w:val="both"/>
        <w:rPr>
          <w:rFonts w:ascii="Arial" w:hAnsi="Arial" w:cs="Arial"/>
          <w:color w:val="000000"/>
          <w:lang w:val="pt-BR"/>
        </w:rPr>
      </w:pPr>
      <w:r w:rsidRPr="00EB6629">
        <w:rPr>
          <w:rFonts w:ascii="Arial" w:hAnsi="Arial" w:cs="Arial"/>
          <w:color w:val="000000"/>
          <w:lang w:val="pt-BR"/>
        </w:rPr>
        <w:t xml:space="preserve">O presente anteprojeto de </w:t>
      </w:r>
      <w:r>
        <w:rPr>
          <w:rFonts w:ascii="Arial" w:hAnsi="Arial" w:cs="Arial"/>
          <w:color w:val="000000"/>
          <w:lang w:val="pt-BR"/>
        </w:rPr>
        <w:t>visa implantar o sistema de passe livre, aos conselheiros Tutelares da cidade de Sete Lagoas – MG.</w:t>
      </w:r>
    </w:p>
    <w:p w:rsidR="00EB6629" w:rsidRPr="00EB6629" w:rsidRDefault="00EB6629" w:rsidP="00EB6629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Programa similar já </w:t>
      </w:r>
      <w:r w:rsidRPr="00EB6629">
        <w:rPr>
          <w:rFonts w:ascii="Arial" w:hAnsi="Arial" w:cs="Arial"/>
          <w:color w:val="000000"/>
          <w:lang w:val="pt-BR"/>
        </w:rPr>
        <w:t xml:space="preserve">existe </w:t>
      </w:r>
      <w:r>
        <w:rPr>
          <w:rFonts w:ascii="Arial" w:hAnsi="Arial" w:cs="Arial"/>
          <w:color w:val="000000"/>
          <w:lang w:val="pt-BR"/>
        </w:rPr>
        <w:t>em</w:t>
      </w:r>
      <w:r w:rsidRPr="00EB6629">
        <w:rPr>
          <w:rFonts w:ascii="Arial" w:hAnsi="Arial" w:cs="Arial"/>
          <w:color w:val="000000"/>
          <w:lang w:val="pt-BR"/>
        </w:rPr>
        <w:t xml:space="preserve"> âmbito estadual</w:t>
      </w:r>
      <w:r>
        <w:rPr>
          <w:rFonts w:ascii="Arial" w:hAnsi="Arial" w:cs="Arial"/>
          <w:color w:val="000000"/>
          <w:lang w:val="pt-BR"/>
        </w:rPr>
        <w:t xml:space="preserve"> e em várias cidades de Minas Gerais, sendo </w:t>
      </w:r>
      <w:r w:rsidR="00DD4137">
        <w:rPr>
          <w:rFonts w:ascii="Arial" w:hAnsi="Arial" w:cs="Arial"/>
          <w:color w:val="000000"/>
          <w:lang w:val="pt-BR"/>
        </w:rPr>
        <w:t xml:space="preserve">totalmente </w:t>
      </w:r>
      <w:r w:rsidR="00C96E88">
        <w:rPr>
          <w:rFonts w:ascii="Arial" w:hAnsi="Arial" w:cs="Arial"/>
          <w:color w:val="000000"/>
          <w:lang w:val="pt-BR"/>
        </w:rPr>
        <w:t>bem-sucedido</w:t>
      </w:r>
      <w:r>
        <w:rPr>
          <w:rFonts w:ascii="Arial" w:hAnsi="Arial" w:cs="Arial"/>
          <w:color w:val="000000"/>
          <w:lang w:val="pt-BR"/>
        </w:rPr>
        <w:t>.</w:t>
      </w:r>
    </w:p>
    <w:p w:rsidR="00EB6629" w:rsidRPr="00EB6629" w:rsidRDefault="00EB6629" w:rsidP="00EB6629">
      <w:pPr>
        <w:pStyle w:val="Corpodetexto"/>
        <w:spacing w:line="360" w:lineRule="auto"/>
        <w:ind w:firstLine="708"/>
        <w:jc w:val="both"/>
        <w:rPr>
          <w:rFonts w:ascii="Arial" w:hAnsi="Arial" w:cs="Arial"/>
          <w:color w:val="000000"/>
          <w:lang w:val="pt-BR"/>
        </w:rPr>
      </w:pPr>
      <w:r w:rsidRPr="00EB6629">
        <w:rPr>
          <w:rFonts w:ascii="Arial" w:hAnsi="Arial" w:cs="Arial"/>
          <w:color w:val="000000"/>
          <w:lang w:val="pt-BR"/>
        </w:rPr>
        <w:t xml:space="preserve">A proposta contempla históricas reivindicações dos </w:t>
      </w:r>
      <w:r>
        <w:rPr>
          <w:rFonts w:ascii="Arial" w:hAnsi="Arial" w:cs="Arial"/>
          <w:color w:val="000000"/>
          <w:lang w:val="pt-BR"/>
        </w:rPr>
        <w:t>conselheiros tutelares</w:t>
      </w:r>
      <w:r w:rsidR="00DD4137">
        <w:rPr>
          <w:rFonts w:ascii="Arial" w:hAnsi="Arial" w:cs="Arial"/>
          <w:color w:val="000000"/>
          <w:lang w:val="pt-BR"/>
        </w:rPr>
        <w:t>,</w:t>
      </w:r>
      <w:r w:rsidRPr="00EB6629">
        <w:rPr>
          <w:rFonts w:ascii="Arial" w:hAnsi="Arial" w:cs="Arial"/>
          <w:color w:val="000000"/>
          <w:lang w:val="pt-BR"/>
        </w:rPr>
        <w:t xml:space="preserve"> por maior amparo do Município em defesa </w:t>
      </w:r>
      <w:r>
        <w:rPr>
          <w:rFonts w:ascii="Arial" w:hAnsi="Arial" w:cs="Arial"/>
          <w:color w:val="000000"/>
          <w:lang w:val="pt-BR"/>
        </w:rPr>
        <w:t>das crianças e adolescentes</w:t>
      </w:r>
      <w:r w:rsidRPr="00EB6629">
        <w:rPr>
          <w:rFonts w:ascii="Arial" w:hAnsi="Arial" w:cs="Arial"/>
          <w:color w:val="000000"/>
          <w:lang w:val="pt-BR"/>
        </w:rPr>
        <w:t>, diante da</w:t>
      </w:r>
      <w:r>
        <w:rPr>
          <w:rFonts w:ascii="Arial" w:hAnsi="Arial" w:cs="Arial"/>
          <w:color w:val="000000"/>
          <w:lang w:val="pt-BR"/>
        </w:rPr>
        <w:t>s</w:t>
      </w:r>
      <w:r w:rsidRPr="00EB6629">
        <w:rPr>
          <w:rFonts w:ascii="Arial" w:hAnsi="Arial" w:cs="Arial"/>
          <w:color w:val="000000"/>
          <w:lang w:val="pt-BR"/>
        </w:rPr>
        <w:t xml:space="preserve"> dificuldade</w:t>
      </w:r>
      <w:r>
        <w:rPr>
          <w:rFonts w:ascii="Arial" w:hAnsi="Arial" w:cs="Arial"/>
          <w:color w:val="000000"/>
          <w:lang w:val="pt-BR"/>
        </w:rPr>
        <w:t>s que possuem internamente</w:t>
      </w:r>
      <w:r w:rsidR="00DD4137">
        <w:rPr>
          <w:rFonts w:ascii="Arial" w:hAnsi="Arial" w:cs="Arial"/>
          <w:color w:val="000000"/>
          <w:lang w:val="pt-BR"/>
        </w:rPr>
        <w:t>, uma vez que nem sempre possuem carros disponíveis, deixando muitas vezes de atender URGÊNCIAS envolvendo as crianças e adolescentes, por falta de meios de locomoção.</w:t>
      </w:r>
    </w:p>
    <w:p w:rsidR="00EB6629" w:rsidRPr="00EB6629" w:rsidRDefault="00EB6629" w:rsidP="00EB6629">
      <w:pPr>
        <w:pStyle w:val="Corpodetexto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EB6629">
        <w:rPr>
          <w:rFonts w:ascii="Arial" w:hAnsi="Arial" w:cs="Arial"/>
          <w:color w:val="000000"/>
          <w:lang w:val="pt-BR"/>
        </w:rPr>
        <w:t>Certo da importância do presente Anteprojeto, que atende os interesses de nossa</w:t>
      </w:r>
      <w:r>
        <w:rPr>
          <w:rFonts w:ascii="Arial" w:hAnsi="Arial" w:cs="Arial"/>
          <w:color w:val="000000"/>
          <w:lang w:val="pt-BR"/>
        </w:rPr>
        <w:t xml:space="preserve"> </w:t>
      </w:r>
      <w:r w:rsidRPr="00EB6629">
        <w:rPr>
          <w:rFonts w:ascii="Arial" w:hAnsi="Arial" w:cs="Arial"/>
          <w:color w:val="000000"/>
          <w:lang w:val="pt-BR"/>
        </w:rPr>
        <w:t>Sociedade, submeto-o ao crivo de nossos pares para análise e aprovação.</w:t>
      </w:r>
    </w:p>
    <w:p w:rsidR="00EB6629" w:rsidRDefault="00EB6629" w:rsidP="00EB6629">
      <w:pPr>
        <w:spacing w:line="360" w:lineRule="auto"/>
        <w:jc w:val="both"/>
        <w:rPr>
          <w:rFonts w:ascii="Arial" w:hAnsi="Arial" w:cs="Arial"/>
          <w:lang w:val="pt-BR"/>
        </w:rPr>
      </w:pPr>
    </w:p>
    <w:p w:rsidR="00DD4137" w:rsidRPr="00AF4338" w:rsidRDefault="00DD4137" w:rsidP="00DD4137">
      <w:pPr>
        <w:pStyle w:val="Ttulo1"/>
        <w:ind w:left="0" w:right="0"/>
        <w:rPr>
          <w:rFonts w:ascii="Arial" w:hAnsi="Arial" w:cs="Arial"/>
          <w:b w:val="0"/>
          <w:lang w:val="pt-BR"/>
        </w:rPr>
      </w:pPr>
      <w:r w:rsidRPr="00AF4338">
        <w:rPr>
          <w:rFonts w:ascii="Arial" w:hAnsi="Arial" w:cs="Arial"/>
          <w:b w:val="0"/>
          <w:lang w:val="pt-BR"/>
        </w:rPr>
        <w:t xml:space="preserve">Sala das Sessões, 09 de </w:t>
      </w:r>
      <w:proofErr w:type="gramStart"/>
      <w:r w:rsidRPr="00AF4338">
        <w:rPr>
          <w:rFonts w:ascii="Arial" w:hAnsi="Arial" w:cs="Arial"/>
          <w:b w:val="0"/>
          <w:lang w:val="pt-BR"/>
        </w:rPr>
        <w:t>Fevereiro</w:t>
      </w:r>
      <w:proofErr w:type="gramEnd"/>
      <w:r w:rsidRPr="00AF4338">
        <w:rPr>
          <w:rFonts w:ascii="Arial" w:hAnsi="Arial" w:cs="Arial"/>
          <w:b w:val="0"/>
          <w:lang w:val="pt-BR"/>
        </w:rPr>
        <w:t xml:space="preserve"> de 2017.</w:t>
      </w:r>
    </w:p>
    <w:p w:rsidR="00DD4137" w:rsidRPr="00AF4338" w:rsidRDefault="00DD4137" w:rsidP="00DD4137">
      <w:pPr>
        <w:pStyle w:val="Corpodetexto"/>
        <w:jc w:val="both"/>
        <w:rPr>
          <w:rFonts w:ascii="Arial" w:hAnsi="Arial" w:cs="Arial"/>
          <w:b/>
          <w:lang w:val="pt-BR"/>
        </w:rPr>
      </w:pPr>
    </w:p>
    <w:p w:rsidR="00DD4137" w:rsidRPr="00EB6629" w:rsidRDefault="00DD4137" w:rsidP="00EB6629">
      <w:pPr>
        <w:spacing w:line="360" w:lineRule="auto"/>
        <w:jc w:val="both"/>
        <w:rPr>
          <w:rFonts w:ascii="Arial" w:hAnsi="Arial" w:cs="Arial"/>
          <w:lang w:val="pt-BR"/>
        </w:rPr>
      </w:pPr>
    </w:p>
    <w:p w:rsidR="00EB6629" w:rsidRPr="005C39D0" w:rsidRDefault="00EB6629" w:rsidP="00EB66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 wp14:anchorId="41529B72" wp14:editId="19224812">
            <wp:extent cx="1783297" cy="10026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078" cy="10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629" w:rsidRPr="005C39D0" w:rsidRDefault="00EB6629" w:rsidP="00DD4137">
      <w:pPr>
        <w:spacing w:line="360" w:lineRule="auto"/>
        <w:jc w:val="center"/>
        <w:rPr>
          <w:rFonts w:ascii="Arial" w:hAnsi="Arial" w:cs="Arial"/>
          <w:b/>
        </w:rPr>
      </w:pPr>
      <w:r w:rsidRPr="005C39D0">
        <w:rPr>
          <w:rFonts w:ascii="Arial" w:hAnsi="Arial" w:cs="Arial"/>
          <w:b/>
        </w:rPr>
        <w:t>MILTON MARTINS</w:t>
      </w:r>
    </w:p>
    <w:p w:rsidR="00EB6629" w:rsidRPr="005C39D0" w:rsidRDefault="00EB6629" w:rsidP="00DD4137">
      <w:pPr>
        <w:spacing w:line="360" w:lineRule="auto"/>
        <w:jc w:val="center"/>
        <w:rPr>
          <w:rFonts w:ascii="Arial" w:hAnsi="Arial" w:cs="Arial"/>
          <w:b/>
        </w:rPr>
      </w:pPr>
      <w:r w:rsidRPr="005C39D0">
        <w:rPr>
          <w:rFonts w:ascii="Arial" w:hAnsi="Arial" w:cs="Arial"/>
          <w:b/>
        </w:rPr>
        <w:t>VEREADOR</w:t>
      </w:r>
    </w:p>
    <w:p w:rsidR="00EB6629" w:rsidRPr="005C39D0" w:rsidRDefault="00EB6629" w:rsidP="00EB6629">
      <w:pPr>
        <w:jc w:val="center"/>
        <w:rPr>
          <w:rFonts w:ascii="Arial" w:hAnsi="Arial" w:cs="Arial"/>
          <w:b/>
        </w:rPr>
      </w:pPr>
    </w:p>
    <w:p w:rsidR="00EB6629" w:rsidRPr="00AF4338" w:rsidRDefault="00EB6629" w:rsidP="00AF4338">
      <w:pPr>
        <w:pStyle w:val="Corpodetexto"/>
        <w:jc w:val="center"/>
        <w:rPr>
          <w:rFonts w:ascii="Arial" w:hAnsi="Arial" w:cs="Arial"/>
          <w:b/>
          <w:lang w:val="pt-BR"/>
        </w:rPr>
      </w:pPr>
    </w:p>
    <w:sectPr w:rsidR="00EB6629" w:rsidRPr="00AF4338" w:rsidSect="00DD4137"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A5B07"/>
    <w:multiLevelType w:val="hybridMultilevel"/>
    <w:tmpl w:val="CEEE2772"/>
    <w:lvl w:ilvl="0" w:tplc="8B4ED7A6">
      <w:start w:val="5"/>
      <w:numFmt w:val="upperRoman"/>
      <w:lvlText w:val="%1"/>
      <w:lvlJc w:val="left"/>
      <w:pPr>
        <w:ind w:left="101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19265FA">
      <w:start w:val="1"/>
      <w:numFmt w:val="bullet"/>
      <w:lvlText w:val="•"/>
      <w:lvlJc w:val="left"/>
      <w:pPr>
        <w:ind w:left="1102" w:hanging="248"/>
      </w:pPr>
      <w:rPr>
        <w:rFonts w:hint="default"/>
      </w:rPr>
    </w:lvl>
    <w:lvl w:ilvl="2" w:tplc="BD04EB4E">
      <w:start w:val="1"/>
      <w:numFmt w:val="bullet"/>
      <w:lvlText w:val="•"/>
      <w:lvlJc w:val="left"/>
      <w:pPr>
        <w:ind w:left="2104" w:hanging="248"/>
      </w:pPr>
      <w:rPr>
        <w:rFonts w:hint="default"/>
      </w:rPr>
    </w:lvl>
    <w:lvl w:ilvl="3" w:tplc="AC5838A8">
      <w:start w:val="1"/>
      <w:numFmt w:val="bullet"/>
      <w:lvlText w:val="•"/>
      <w:lvlJc w:val="left"/>
      <w:pPr>
        <w:ind w:left="3106" w:hanging="248"/>
      </w:pPr>
      <w:rPr>
        <w:rFonts w:hint="default"/>
      </w:rPr>
    </w:lvl>
    <w:lvl w:ilvl="4" w:tplc="F31C074E">
      <w:start w:val="1"/>
      <w:numFmt w:val="bullet"/>
      <w:lvlText w:val="•"/>
      <w:lvlJc w:val="left"/>
      <w:pPr>
        <w:ind w:left="4108" w:hanging="248"/>
      </w:pPr>
      <w:rPr>
        <w:rFonts w:hint="default"/>
      </w:rPr>
    </w:lvl>
    <w:lvl w:ilvl="5" w:tplc="97E0EDE6">
      <w:start w:val="1"/>
      <w:numFmt w:val="bullet"/>
      <w:lvlText w:val="•"/>
      <w:lvlJc w:val="left"/>
      <w:pPr>
        <w:ind w:left="5110" w:hanging="248"/>
      </w:pPr>
      <w:rPr>
        <w:rFonts w:hint="default"/>
      </w:rPr>
    </w:lvl>
    <w:lvl w:ilvl="6" w:tplc="2806CD9A">
      <w:start w:val="1"/>
      <w:numFmt w:val="bullet"/>
      <w:lvlText w:val="•"/>
      <w:lvlJc w:val="left"/>
      <w:pPr>
        <w:ind w:left="6112" w:hanging="248"/>
      </w:pPr>
      <w:rPr>
        <w:rFonts w:hint="default"/>
      </w:rPr>
    </w:lvl>
    <w:lvl w:ilvl="7" w:tplc="3E187F70">
      <w:start w:val="1"/>
      <w:numFmt w:val="bullet"/>
      <w:lvlText w:val="•"/>
      <w:lvlJc w:val="left"/>
      <w:pPr>
        <w:ind w:left="7114" w:hanging="248"/>
      </w:pPr>
      <w:rPr>
        <w:rFonts w:hint="default"/>
      </w:rPr>
    </w:lvl>
    <w:lvl w:ilvl="8" w:tplc="89923A06">
      <w:start w:val="1"/>
      <w:numFmt w:val="bullet"/>
      <w:lvlText w:val="•"/>
      <w:lvlJc w:val="left"/>
      <w:pPr>
        <w:ind w:left="8116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6199"/>
    <w:rsid w:val="001E5C16"/>
    <w:rsid w:val="00592C77"/>
    <w:rsid w:val="006B4BCB"/>
    <w:rsid w:val="00AF4338"/>
    <w:rsid w:val="00C96E88"/>
    <w:rsid w:val="00DD4137"/>
    <w:rsid w:val="00E36199"/>
    <w:rsid w:val="00E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A1EE3-83E0-4AC9-AA2A-A91E0AF0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29" w:right="4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101" w:hanging="3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qFormat/>
    <w:rsid w:val="00EB66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1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1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1785 - PASSE LIVRE CONSELHO TUTELAR - PROMULGADAANISIO</vt:lpstr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1785 - PASSE LIVRE CONSELHO TUTELAR - PROMULGADAANISIO</dc:title>
  <dc:creator>Pixel</dc:creator>
  <cp:keywords>()</cp:keywords>
  <cp:lastModifiedBy>Usuario</cp:lastModifiedBy>
  <cp:revision>6</cp:revision>
  <cp:lastPrinted>2017-02-10T11:07:00Z</cp:lastPrinted>
  <dcterms:created xsi:type="dcterms:W3CDTF">2017-02-09T13:56:00Z</dcterms:created>
  <dcterms:modified xsi:type="dcterms:W3CDTF">2017-02-10T11:07:00Z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2017-02-09T00:00:00Z</vt:filetime>
  </property>
</Properties>
</file>