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30" w:rsidRDefault="00620856">
      <w:pPr>
        <w:rPr>
          <w:rFonts w:ascii="Liberation Sans" w:hAnsi="Liberation Sans" w:cs="Liberation Sans"/>
        </w:rPr>
      </w:pPr>
      <w:bookmarkStart w:id="0" w:name="_GoBack"/>
      <w:bookmarkEnd w:id="0"/>
      <w:r>
        <w:rPr>
          <w:noProof/>
          <w:lang w:eastAsia="pt-BR" w:bidi="ar-SA"/>
        </w:rPr>
        <w:drawing>
          <wp:inline distT="0" distB="0" distL="0" distR="0">
            <wp:extent cx="6143625" cy="12668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0C">
        <w:rPr>
          <w:rFonts w:ascii="Liberation Sans" w:hAnsi="Liberation Sans" w:cs="Liberation Sans"/>
        </w:rPr>
        <w:cr/>
      </w:r>
    </w:p>
    <w:p w:rsidR="00E95E30" w:rsidRDefault="00042D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5E30" w:rsidRDefault="00042D0C">
      <w:pPr>
        <w:jc w:val="both"/>
        <w:rPr>
          <w:rFonts w:ascii="Arial" w:hAnsi="Arial" w:cs="Verdana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7315" w:rsidRPr="00CF7315">
        <w:rPr>
          <w:rFonts w:ascii="Arial" w:hAnsi="Arial" w:cs="Arial"/>
          <w:b/>
        </w:rPr>
        <w:t>ANTE</w:t>
      </w:r>
      <w:r>
        <w:rPr>
          <w:rFonts w:ascii="Arial" w:hAnsi="Arial" w:cs="Verdana"/>
          <w:b/>
          <w:bCs/>
        </w:rPr>
        <w:t xml:space="preserve">PROJETO DE LEI </w:t>
      </w:r>
      <w:r w:rsidR="00F73900">
        <w:rPr>
          <w:rFonts w:ascii="Arial" w:hAnsi="Arial" w:cs="Verdana"/>
          <w:b/>
          <w:bCs/>
        </w:rPr>
        <w:t>Nº                         /2017</w:t>
      </w:r>
      <w:r>
        <w:rPr>
          <w:rFonts w:ascii="Arial" w:hAnsi="Arial" w:cs="Verdana"/>
          <w:b/>
          <w:bCs/>
        </w:rPr>
        <w:t>.</w:t>
      </w:r>
    </w:p>
    <w:p w:rsidR="00E95E30" w:rsidRDefault="00E95E30">
      <w:pPr>
        <w:pStyle w:val="Citaes"/>
        <w:spacing w:line="360" w:lineRule="auto"/>
        <w:jc w:val="center"/>
        <w:rPr>
          <w:rFonts w:ascii="Arial" w:hAnsi="Arial" w:cs="Verdana"/>
          <w:b/>
          <w:bCs/>
        </w:rPr>
      </w:pPr>
    </w:p>
    <w:p w:rsidR="00E95E30" w:rsidRDefault="00042D0C" w:rsidP="009D16A4">
      <w:pPr>
        <w:spacing w:line="100" w:lineRule="atLeast"/>
        <w:ind w:left="4253"/>
        <w:jc w:val="both"/>
        <w:rPr>
          <w:rFonts w:ascii="Arial" w:hAnsi="Arial" w:cs="Verdana"/>
          <w:b/>
          <w:bCs/>
        </w:rPr>
      </w:pPr>
      <w:r>
        <w:rPr>
          <w:rFonts w:ascii="Arial" w:eastAsia="Verdana" w:hAnsi="Arial" w:cs="Verdana"/>
          <w:b/>
          <w:bCs/>
        </w:rPr>
        <w:t>“</w:t>
      </w:r>
      <w:r w:rsidR="009D16A4" w:rsidRPr="009D16A4">
        <w:rPr>
          <w:rFonts w:ascii="Arial" w:hAnsi="Arial" w:cs="Arial"/>
          <w:b/>
          <w:bCs/>
        </w:rPr>
        <w:t xml:space="preserve">AUTORIZA O </w:t>
      </w:r>
      <w:r w:rsidR="009D16A4" w:rsidRPr="009D16A4">
        <w:rPr>
          <w:rFonts w:ascii="Arial" w:hAnsi="Arial" w:cs="Arial"/>
          <w:b/>
        </w:rPr>
        <w:t xml:space="preserve">SERVIÇO AUTÔNOMO DE ÁGUA E ESGOTO DE SETE LAGOAS – SAAE </w:t>
      </w:r>
      <w:r w:rsidR="009D16A4" w:rsidRPr="009D16A4">
        <w:rPr>
          <w:rFonts w:ascii="Arial" w:hAnsi="Arial" w:cs="Arial"/>
          <w:b/>
          <w:bCs/>
        </w:rPr>
        <w:t xml:space="preserve">A CONCEDER ANISTIA TOTAL BEM COMO PARCIAL </w:t>
      </w:r>
      <w:r w:rsidR="009D16A4">
        <w:rPr>
          <w:rFonts w:ascii="Arial" w:hAnsi="Arial" w:cs="Arial"/>
          <w:b/>
          <w:bCs/>
        </w:rPr>
        <w:t xml:space="preserve">E PARCELAMENTO </w:t>
      </w:r>
      <w:r w:rsidR="009D16A4" w:rsidRPr="009D16A4">
        <w:rPr>
          <w:rFonts w:ascii="Arial" w:hAnsi="Arial" w:cs="Arial"/>
          <w:b/>
          <w:bCs/>
        </w:rPr>
        <w:t xml:space="preserve">DE </w:t>
      </w:r>
      <w:r w:rsidR="009D16A4">
        <w:rPr>
          <w:rFonts w:ascii="Arial" w:hAnsi="Arial" w:cs="Arial"/>
          <w:b/>
          <w:bCs/>
        </w:rPr>
        <w:t xml:space="preserve">MULTAS E </w:t>
      </w:r>
      <w:proofErr w:type="gramStart"/>
      <w:r w:rsidR="009D16A4">
        <w:rPr>
          <w:rFonts w:ascii="Arial" w:hAnsi="Arial" w:cs="Arial"/>
          <w:b/>
          <w:bCs/>
        </w:rPr>
        <w:t xml:space="preserve">JUROS </w:t>
      </w:r>
      <w:r w:rsidR="009D16A4" w:rsidRPr="009D16A4">
        <w:rPr>
          <w:rFonts w:ascii="Arial" w:hAnsi="Arial" w:cs="Arial"/>
          <w:b/>
          <w:bCs/>
        </w:rPr>
        <w:t xml:space="preserve"> A</w:t>
      </w:r>
      <w:proofErr w:type="gramEnd"/>
      <w:r w:rsidR="009D16A4" w:rsidRPr="009D16A4">
        <w:rPr>
          <w:rFonts w:ascii="Arial" w:hAnsi="Arial" w:cs="Arial"/>
          <w:b/>
          <w:bCs/>
        </w:rPr>
        <w:t xml:space="preserve"> CONTRIBUINTES INADIMP</w:t>
      </w:r>
      <w:r w:rsidR="009D16A4">
        <w:rPr>
          <w:rFonts w:ascii="Arial" w:hAnsi="Arial" w:cs="Arial"/>
          <w:b/>
          <w:bCs/>
        </w:rPr>
        <w:t>LENTES E DÁ OUTRAS PROVIDÊNCIAS</w:t>
      </w:r>
      <w:r w:rsidR="001915EA">
        <w:rPr>
          <w:rFonts w:ascii="Arial" w:hAnsi="Arial" w:cs="Verdana"/>
          <w:b/>
          <w:bCs/>
        </w:rPr>
        <w:t>.</w:t>
      </w:r>
      <w:r>
        <w:rPr>
          <w:rFonts w:ascii="Arial" w:hAnsi="Arial" w:cs="Verdana"/>
          <w:b/>
          <w:bCs/>
        </w:rPr>
        <w:t>”.</w:t>
      </w:r>
    </w:p>
    <w:p w:rsidR="00E95E30" w:rsidRDefault="00E95E30">
      <w:pPr>
        <w:pStyle w:val="Citaes"/>
        <w:spacing w:line="360" w:lineRule="auto"/>
        <w:ind w:left="4484"/>
        <w:jc w:val="both"/>
        <w:rPr>
          <w:rFonts w:ascii="Arial" w:hAnsi="Arial" w:cs="Verdana"/>
          <w:b/>
          <w:bCs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1º</w:t>
      </w:r>
      <w:r w:rsidR="00F73900">
        <w:rPr>
          <w:rFonts w:ascii="Arial" w:hAnsi="Arial" w:cs="Arial"/>
          <w:b/>
        </w:rPr>
        <w:t xml:space="preserve"> </w:t>
      </w:r>
      <w:proofErr w:type="gramStart"/>
      <w:r w:rsidRPr="005C1C18">
        <w:rPr>
          <w:rFonts w:ascii="Arial" w:hAnsi="Arial" w:cs="Arial"/>
          <w:b/>
        </w:rPr>
        <w:tab/>
      </w:r>
      <w:r w:rsidRPr="005C1C18">
        <w:rPr>
          <w:rFonts w:ascii="Arial" w:hAnsi="Arial" w:cs="Arial"/>
        </w:rPr>
        <w:t>Fica</w:t>
      </w:r>
      <w:proofErr w:type="gramEnd"/>
      <w:r w:rsidRPr="005C1C18">
        <w:rPr>
          <w:rFonts w:ascii="Arial" w:hAnsi="Arial" w:cs="Arial"/>
        </w:rPr>
        <w:t xml:space="preserve"> o Serviço Autônomo de Água e Esgoto de Sete Lagoas – SAAE autorizado a conceder anistia de:</w:t>
      </w:r>
    </w:p>
    <w:p w:rsidR="005C1C18" w:rsidRDefault="005C1C18" w:rsidP="005C1C1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 xml:space="preserve">100% (cem por cento) para pagamento à vista das multas e juros de mora; </w:t>
      </w:r>
    </w:p>
    <w:p w:rsidR="005C1C18" w:rsidRDefault="0082531C" w:rsidP="005C1C1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C1C18" w:rsidRPr="005C1C18">
        <w:rPr>
          <w:rFonts w:ascii="Arial" w:hAnsi="Arial" w:cs="Arial"/>
        </w:rPr>
        <w:t>0% (</w:t>
      </w:r>
      <w:r>
        <w:rPr>
          <w:rFonts w:ascii="Arial" w:hAnsi="Arial" w:cs="Arial"/>
        </w:rPr>
        <w:t>nov</w:t>
      </w:r>
      <w:r w:rsidR="005C1C18" w:rsidRPr="005C1C18">
        <w:rPr>
          <w:rFonts w:ascii="Arial" w:hAnsi="Arial" w:cs="Arial"/>
        </w:rPr>
        <w:t xml:space="preserve">enta por cento) para pagamentos em até </w:t>
      </w:r>
      <w:r>
        <w:rPr>
          <w:rFonts w:ascii="Arial" w:hAnsi="Arial" w:cs="Arial"/>
        </w:rPr>
        <w:t>10</w:t>
      </w:r>
      <w:r w:rsidR="005C1C18" w:rsidRPr="005C1C18">
        <w:rPr>
          <w:rFonts w:ascii="Arial" w:hAnsi="Arial" w:cs="Arial"/>
        </w:rPr>
        <w:t xml:space="preserve"> parcelas das multas e juros de mora; </w:t>
      </w:r>
    </w:p>
    <w:p w:rsidR="005C1C18" w:rsidRDefault="0082531C" w:rsidP="005C1C1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80</w:t>
      </w:r>
      <w:r w:rsidR="005C1C18" w:rsidRPr="005C1C18">
        <w:rPr>
          <w:rFonts w:ascii="Arial" w:hAnsi="Arial" w:cs="Arial"/>
        </w:rPr>
        <w:t>% (</w:t>
      </w:r>
      <w:r>
        <w:rPr>
          <w:rFonts w:ascii="Arial" w:hAnsi="Arial" w:cs="Arial"/>
        </w:rPr>
        <w:t>oit</w:t>
      </w:r>
      <w:r w:rsidR="005C1C18" w:rsidRPr="005C1C18">
        <w:rPr>
          <w:rFonts w:ascii="Arial" w:hAnsi="Arial" w:cs="Arial"/>
        </w:rPr>
        <w:t xml:space="preserve">enta por cento) para pagamentos em até </w:t>
      </w:r>
      <w:r>
        <w:rPr>
          <w:rFonts w:ascii="Arial" w:hAnsi="Arial" w:cs="Arial"/>
        </w:rPr>
        <w:t>12</w:t>
      </w:r>
      <w:r w:rsidR="005C1C18" w:rsidRPr="005C1C18">
        <w:rPr>
          <w:rFonts w:ascii="Arial" w:hAnsi="Arial" w:cs="Arial"/>
        </w:rPr>
        <w:t xml:space="preserve"> parcelas das multas e juros de mora; </w:t>
      </w:r>
    </w:p>
    <w:p w:rsidR="005C1C18" w:rsidRDefault="0082531C" w:rsidP="005C1C1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</w:t>
      </w:r>
      <w:r w:rsidR="005C1C18" w:rsidRPr="005C1C18">
        <w:rPr>
          <w:rFonts w:ascii="Arial" w:hAnsi="Arial" w:cs="Arial"/>
        </w:rPr>
        <w:t>% (</w:t>
      </w:r>
      <w:r>
        <w:rPr>
          <w:rFonts w:ascii="Arial" w:hAnsi="Arial" w:cs="Arial"/>
        </w:rPr>
        <w:t>setenta</w:t>
      </w:r>
      <w:r w:rsidR="005C1C18" w:rsidRPr="005C1C18">
        <w:rPr>
          <w:rFonts w:ascii="Arial" w:hAnsi="Arial" w:cs="Arial"/>
        </w:rPr>
        <w:t xml:space="preserve"> por cento) para pagamentos em até </w:t>
      </w:r>
      <w:r>
        <w:rPr>
          <w:rFonts w:ascii="Arial" w:hAnsi="Arial" w:cs="Arial"/>
        </w:rPr>
        <w:t>18</w:t>
      </w:r>
      <w:r w:rsidR="005C1C18" w:rsidRPr="005C1C18">
        <w:rPr>
          <w:rFonts w:ascii="Arial" w:hAnsi="Arial" w:cs="Arial"/>
        </w:rPr>
        <w:t xml:space="preserve"> parcelas das multas e juros de mora; </w:t>
      </w:r>
    </w:p>
    <w:p w:rsidR="005C1C18" w:rsidRDefault="0082531C" w:rsidP="005C1C1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60</w:t>
      </w:r>
      <w:r w:rsidR="005C1C18" w:rsidRPr="005C1C18">
        <w:rPr>
          <w:rFonts w:ascii="Arial" w:hAnsi="Arial" w:cs="Arial"/>
        </w:rPr>
        <w:t xml:space="preserve">% (vinte e cinco por cento) para pagamentos em até </w:t>
      </w:r>
      <w:r>
        <w:rPr>
          <w:rFonts w:ascii="Arial" w:hAnsi="Arial" w:cs="Arial"/>
        </w:rPr>
        <w:t>20</w:t>
      </w:r>
      <w:r w:rsidR="005C1C18" w:rsidRPr="005C1C18">
        <w:rPr>
          <w:rFonts w:ascii="Arial" w:hAnsi="Arial" w:cs="Arial"/>
        </w:rPr>
        <w:t xml:space="preserve"> parcelas das multas e juros de mora; </w:t>
      </w:r>
    </w:p>
    <w:p w:rsidR="005C1C18" w:rsidRPr="005C1C18" w:rsidRDefault="0082531C" w:rsidP="005C1C1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50</w:t>
      </w:r>
      <w:r w:rsidR="005C1C18" w:rsidRPr="005C1C18">
        <w:rPr>
          <w:rFonts w:ascii="Arial" w:hAnsi="Arial" w:cs="Arial"/>
        </w:rPr>
        <w:t xml:space="preserve">% (quinze por cento) para pagamentos em até </w:t>
      </w:r>
      <w:r>
        <w:rPr>
          <w:rFonts w:ascii="Arial" w:hAnsi="Arial" w:cs="Arial"/>
        </w:rPr>
        <w:t>24</w:t>
      </w:r>
      <w:r w:rsidR="005C1C18" w:rsidRPr="005C1C18">
        <w:rPr>
          <w:rFonts w:ascii="Arial" w:hAnsi="Arial" w:cs="Arial"/>
        </w:rPr>
        <w:t xml:space="preserve"> parcelas dos débitos inscritos ou não em dívida ativa, incluídos os débitos em exercício e os débitos já parcelados, administrativa ou judicialmente sobre os débitos de água e esgoto em atraso até a referência 12/2009.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2º</w:t>
      </w:r>
      <w:r w:rsidRPr="005C1C18">
        <w:rPr>
          <w:rFonts w:ascii="Arial" w:hAnsi="Arial" w:cs="Arial"/>
        </w:rPr>
        <w:t xml:space="preserve"> Fica autorizado o Serviço Autônomo de Água e Esgoto de Sete Lagoas – SAAE a proceder ao parcelamento dos débitos inscritos ou não em dívida ativa, incluídos os débitos em exercício, correção monetária, juros de mora, demais acréscimos legais, e os débitos já parcelados, administrativa ou judicialmente, conforme disciplinado nesta Lei.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11740D">
      <w:pPr>
        <w:spacing w:line="360" w:lineRule="auto"/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§ 1º O parcelamento que trata o caput deste artigo é referente às tarifas de água e esgotos.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11740D">
      <w:pPr>
        <w:spacing w:line="360" w:lineRule="auto"/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§ 2º O parcelamento deverá abranger o total do débito a ser parcelado, acrescido da atualização monetária.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11740D">
      <w:pPr>
        <w:spacing w:line="360" w:lineRule="auto"/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§ 3º O prazo para concessão de tal benefício será de 90 (noventa) dias, a contar da data da publicação desta Lei.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3º</w:t>
      </w:r>
      <w:r w:rsidRPr="005C1C18">
        <w:rPr>
          <w:rFonts w:ascii="Arial" w:hAnsi="Arial" w:cs="Arial"/>
        </w:rPr>
        <w:t xml:space="preserve"> O parcelamento de que trata o artigo anterior será de até </w:t>
      </w:r>
      <w:r w:rsidR="0082531C">
        <w:rPr>
          <w:rFonts w:ascii="Arial" w:hAnsi="Arial" w:cs="Arial"/>
        </w:rPr>
        <w:t>24</w:t>
      </w:r>
      <w:r w:rsidRPr="005C1C18">
        <w:rPr>
          <w:rFonts w:ascii="Arial" w:hAnsi="Arial" w:cs="Arial"/>
        </w:rPr>
        <w:t xml:space="preserve"> (vinte</w:t>
      </w:r>
      <w:r w:rsidR="0082531C">
        <w:rPr>
          <w:rFonts w:ascii="Arial" w:hAnsi="Arial" w:cs="Arial"/>
        </w:rPr>
        <w:t xml:space="preserve"> e quatro</w:t>
      </w:r>
      <w:r w:rsidRPr="005C1C18">
        <w:rPr>
          <w:rFonts w:ascii="Arial" w:hAnsi="Arial" w:cs="Arial"/>
        </w:rPr>
        <w:t>) meses, e o valor da parcela não poderá ser inferior ao equivalente a 3,3% (três vírgula três por cento) do valor correspondente ao salário mínimo vigente no país, na época do deferimento do requerimento de parcelamento.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4º</w:t>
      </w:r>
      <w:r w:rsidRPr="005C1C18">
        <w:rPr>
          <w:rFonts w:ascii="Arial" w:hAnsi="Arial" w:cs="Arial"/>
        </w:rPr>
        <w:t xml:space="preserve"> O parcelamento do débito, uma vez efetivado, implicará na adesão aos prazos e condições estipulados no termo do acordo, bem como na confissão da dívida.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11740D">
      <w:pPr>
        <w:spacing w:line="360" w:lineRule="auto"/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§ 1º O parcelamento será necessariamente procedido de declaração quanto aos valores devidos, subscrita pelo devedor, em formulário próprio, com caráter irrevogável e irretratável.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11740D">
      <w:pPr>
        <w:spacing w:line="360" w:lineRule="auto"/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§ 2º A declaração constante do pedido de parcelamento será de exclusiva responsabilidade do devedor, não implicando a concessão do parcelamento, no reconhecimento do declarado, por parte da Autarquia Municipal, nem renúncia desta ao direito de apurar sua exatidão e exigir eventuais diferenças, com aplicação das sanções legais.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5º</w:t>
      </w:r>
      <w:r w:rsidRPr="005C1C18">
        <w:rPr>
          <w:rFonts w:ascii="Arial" w:hAnsi="Arial" w:cs="Arial"/>
        </w:rPr>
        <w:t xml:space="preserve"> O parcelamento somente se efetivará com o pagamento da primeira parcela, no prazo e nos valores estipulados.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6º</w:t>
      </w:r>
      <w:r w:rsidRPr="005C1C18">
        <w:rPr>
          <w:rFonts w:ascii="Arial" w:hAnsi="Arial" w:cs="Arial"/>
        </w:rPr>
        <w:t xml:space="preserve"> As parcelas deverão ser pagas nas datas estipuladas no termo de acordo, no valor correspondente, em moeda corrente.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7º</w:t>
      </w:r>
      <w:r w:rsidRPr="005C1C18">
        <w:rPr>
          <w:rFonts w:ascii="Arial" w:hAnsi="Arial" w:cs="Arial"/>
        </w:rPr>
        <w:t xml:space="preserve"> O acordo para parcelamento do débito será rescindido, de pleno direito, independentemente de notificação ou interpelação à parte infratora, nos seguintes casos: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11740D">
      <w:pPr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I – falta de pagamento de 03 (três) parcelas consecutivas;</w:t>
      </w:r>
    </w:p>
    <w:p w:rsidR="005C1C18" w:rsidRPr="005C1C18" w:rsidRDefault="005C1C18" w:rsidP="005C1C18">
      <w:pPr>
        <w:jc w:val="both"/>
        <w:rPr>
          <w:rFonts w:ascii="Arial" w:hAnsi="Arial" w:cs="Arial"/>
        </w:rPr>
      </w:pPr>
    </w:p>
    <w:p w:rsidR="005C1C18" w:rsidRPr="005C1C18" w:rsidRDefault="005C1C18" w:rsidP="0011740D">
      <w:pPr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II – atraso superior a 90 (noventa) dias no pagamento de qualquer parcela;</w:t>
      </w:r>
    </w:p>
    <w:p w:rsidR="005C1C18" w:rsidRPr="005C1C18" w:rsidRDefault="005C1C18" w:rsidP="005C1C18">
      <w:pPr>
        <w:jc w:val="both"/>
        <w:rPr>
          <w:rFonts w:ascii="Arial" w:hAnsi="Arial" w:cs="Arial"/>
        </w:rPr>
      </w:pPr>
    </w:p>
    <w:p w:rsidR="005C1C18" w:rsidRPr="005C1C18" w:rsidRDefault="005C1C18" w:rsidP="0011740D">
      <w:pPr>
        <w:ind w:firstLine="709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III – falência da pessoa jurídica devedora.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Parágrafo único. A rescisão do acordo importará no vencimento antecipado das parcelas restantes, bem como acarretará, em caso de débito ajuizado, o imediato prosseguimento da respectiva ação de execução fiscal.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8º</w:t>
      </w:r>
      <w:r w:rsidRPr="005C1C18">
        <w:rPr>
          <w:rFonts w:ascii="Arial" w:hAnsi="Arial" w:cs="Arial"/>
        </w:rPr>
        <w:t xml:space="preserve"> Quando da efetivação do</w:t>
      </w:r>
      <w:r>
        <w:rPr>
          <w:rFonts w:ascii="Arial" w:hAnsi="Arial" w:cs="Arial"/>
        </w:rPr>
        <w:t xml:space="preserve"> parcelamento, o SAAE</w:t>
      </w:r>
      <w:r w:rsidRPr="005C1C18">
        <w:rPr>
          <w:rFonts w:ascii="Arial" w:hAnsi="Arial" w:cs="Arial"/>
        </w:rPr>
        <w:t xml:space="preserve"> providenciará suspensão da respectiva ação de execução fiscal.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>Art. 9º</w:t>
      </w:r>
      <w:r w:rsidRPr="005C1C18">
        <w:rPr>
          <w:rFonts w:ascii="Arial" w:hAnsi="Arial" w:cs="Arial"/>
        </w:rPr>
        <w:t xml:space="preserve"> As despesas decorrentes da presente Lei correrão por conta de doações orçamentárias próprias, consignadas no orçamento vigente, suplementadas se necessário.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10</w:t>
      </w:r>
      <w:r w:rsidRPr="005C1C18">
        <w:rPr>
          <w:rFonts w:ascii="Arial" w:hAnsi="Arial" w:cs="Arial"/>
          <w:b/>
        </w:rPr>
        <w:t>°</w:t>
      </w:r>
      <w:r w:rsidRPr="005C1C18">
        <w:rPr>
          <w:rFonts w:ascii="Arial" w:hAnsi="Arial" w:cs="Arial"/>
        </w:rPr>
        <w:t xml:space="preserve"> Esta lei entrará em vigor 15 (quinze) dias após sua publicação, revogando-se as disposições em contrário.</w:t>
      </w:r>
    </w:p>
    <w:p w:rsidR="00E95E30" w:rsidRPr="00131650" w:rsidRDefault="00E95E30">
      <w:pPr>
        <w:jc w:val="both"/>
        <w:rPr>
          <w:rFonts w:ascii="Arial" w:hAnsi="Arial" w:cs="Arial"/>
        </w:rPr>
      </w:pPr>
    </w:p>
    <w:p w:rsidR="005C1C18" w:rsidRDefault="005C1C18">
      <w:pPr>
        <w:jc w:val="center"/>
        <w:rPr>
          <w:rFonts w:ascii="Arial" w:hAnsi="Arial" w:cs="Arial"/>
        </w:rPr>
      </w:pPr>
    </w:p>
    <w:p w:rsidR="005C1C18" w:rsidRDefault="005C1C18">
      <w:pPr>
        <w:jc w:val="center"/>
        <w:rPr>
          <w:rFonts w:ascii="Arial" w:hAnsi="Arial" w:cs="Arial"/>
        </w:rPr>
      </w:pPr>
    </w:p>
    <w:p w:rsidR="00E95E30" w:rsidRPr="00131650" w:rsidRDefault="00042D0C">
      <w:pPr>
        <w:jc w:val="center"/>
        <w:rPr>
          <w:rFonts w:ascii="Arial" w:hAnsi="Arial" w:cs="Arial"/>
        </w:rPr>
      </w:pPr>
      <w:r w:rsidRPr="00131650">
        <w:rPr>
          <w:rFonts w:ascii="Arial" w:hAnsi="Arial" w:cs="Arial"/>
        </w:rPr>
        <w:t xml:space="preserve">Sala de sessões, </w:t>
      </w:r>
      <w:r w:rsidR="00F73900">
        <w:rPr>
          <w:rFonts w:ascii="Arial" w:hAnsi="Arial" w:cs="Arial"/>
        </w:rPr>
        <w:t>02 de janeiro de 2017</w:t>
      </w:r>
    </w:p>
    <w:p w:rsidR="00E95E30" w:rsidRPr="00131650" w:rsidRDefault="00E95E30">
      <w:pPr>
        <w:jc w:val="center"/>
        <w:rPr>
          <w:rFonts w:ascii="Arial" w:hAnsi="Arial" w:cs="Arial"/>
        </w:rPr>
      </w:pPr>
    </w:p>
    <w:p w:rsidR="00E95E30" w:rsidRDefault="00E95E30">
      <w:pPr>
        <w:jc w:val="both"/>
        <w:rPr>
          <w:rFonts w:ascii="Arial" w:hAnsi="Arial" w:cs="Arial"/>
          <w:color w:val="333333"/>
        </w:rPr>
      </w:pPr>
    </w:p>
    <w:p w:rsidR="00E95E30" w:rsidRDefault="00E95E30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E95E30" w:rsidRDefault="00042D0C">
      <w:pPr>
        <w:pStyle w:val="Corpodetexto"/>
        <w:spacing w:line="2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MILTON MARTINS</w:t>
      </w:r>
    </w:p>
    <w:p w:rsidR="00042D0C" w:rsidRDefault="00042D0C">
      <w:pPr>
        <w:pStyle w:val="Corpodetexto"/>
        <w:spacing w:line="2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>
      <w:pPr>
        <w:pStyle w:val="Corpodetexto"/>
        <w:spacing w:line="200" w:lineRule="atLeast"/>
        <w:jc w:val="center"/>
        <w:rPr>
          <w:rFonts w:ascii="Arial" w:hAnsi="Arial" w:cs="Arial"/>
        </w:rPr>
      </w:pPr>
    </w:p>
    <w:p w:rsid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C1C18">
        <w:rPr>
          <w:rFonts w:ascii="Arial" w:hAnsi="Arial" w:cs="Arial"/>
          <w:b/>
          <w:u w:val="single"/>
        </w:rPr>
        <w:t>JUSTIFICATIVA</w:t>
      </w:r>
    </w:p>
    <w:p w:rsid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Dirigimo-nos a este Legislativo, solicitando que os senhores vereadores analisem e procedam a aprovação do projeto de lei em apreço, em regime de urgência especial.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 xml:space="preserve">Trata-se de Projeto de Lei que autoriza o parcelamento de débitos de tarifas de água e esgotos do Serviço Autônomo de Água e Esgoto de Sete Lagoas – SAAE, bem como concede anistia de </w:t>
      </w:r>
      <w:r>
        <w:rPr>
          <w:rFonts w:ascii="Arial" w:hAnsi="Arial" w:cs="Arial"/>
        </w:rPr>
        <w:t xml:space="preserve">até </w:t>
      </w:r>
      <w:r w:rsidRPr="005C1C18">
        <w:rPr>
          <w:rFonts w:ascii="Arial" w:hAnsi="Arial" w:cs="Arial"/>
        </w:rPr>
        <w:t xml:space="preserve">100% (cem por cento) de multa e juros de mora. 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Os débitos de que trata a presente propositura são relativos às tarifas de água e esgotos.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>Assim, visando possibilitar o recebimento desses créditos torna-se necessário a regulamentação e benefícios aos usuários para fomentar o pagamento e por consequência</w:t>
      </w:r>
      <w:r>
        <w:rPr>
          <w:rFonts w:ascii="Arial" w:hAnsi="Arial" w:cs="Arial"/>
        </w:rPr>
        <w:t>, trazer recursos para o SAAE</w:t>
      </w:r>
      <w:r w:rsidRPr="005C1C18">
        <w:rPr>
          <w:rFonts w:ascii="Arial" w:hAnsi="Arial" w:cs="Arial"/>
        </w:rPr>
        <w:t>.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  <w:r w:rsidRPr="005C1C18">
        <w:rPr>
          <w:rFonts w:ascii="Arial" w:hAnsi="Arial" w:cs="Arial"/>
        </w:rPr>
        <w:t xml:space="preserve">Sem mais para o momento, ficamos no aguardo da necessária aprovação do projeto em apreço, aproveitando a oportunidade, para uma vez mais, remeter nossos votos de elevada estima e distinta consideração. </w:t>
      </w:r>
    </w:p>
    <w:p w:rsidR="005C1C18" w:rsidRPr="005C1C18" w:rsidRDefault="005C1C18" w:rsidP="005C1C18">
      <w:pPr>
        <w:spacing w:line="360" w:lineRule="auto"/>
        <w:jc w:val="both"/>
        <w:rPr>
          <w:rFonts w:ascii="Arial" w:hAnsi="Arial" w:cs="Arial"/>
        </w:rPr>
      </w:pPr>
    </w:p>
    <w:sectPr w:rsidR="005C1C18" w:rsidRPr="005C1C18" w:rsidSect="00E95E3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PMincho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D16B36"/>
    <w:multiLevelType w:val="hybridMultilevel"/>
    <w:tmpl w:val="8598AF98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2135FA"/>
    <w:multiLevelType w:val="hybridMultilevel"/>
    <w:tmpl w:val="09F0A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EA"/>
    <w:rsid w:val="00042D0C"/>
    <w:rsid w:val="000A1985"/>
    <w:rsid w:val="0011740D"/>
    <w:rsid w:val="00131650"/>
    <w:rsid w:val="00146F8D"/>
    <w:rsid w:val="001915EA"/>
    <w:rsid w:val="0049056D"/>
    <w:rsid w:val="005C1C18"/>
    <w:rsid w:val="00620856"/>
    <w:rsid w:val="007339B5"/>
    <w:rsid w:val="0082531C"/>
    <w:rsid w:val="009D16A4"/>
    <w:rsid w:val="00B95F79"/>
    <w:rsid w:val="00CF7315"/>
    <w:rsid w:val="00E95E30"/>
    <w:rsid w:val="00F45B2F"/>
    <w:rsid w:val="00F73900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D42449-296F-4421-A08D-618651F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E30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rsid w:val="00E95E30"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Ttulo10"/>
    <w:next w:val="Corpodetexto"/>
    <w:qFormat/>
    <w:rsid w:val="00E95E30"/>
    <w:pPr>
      <w:numPr>
        <w:ilvl w:val="1"/>
        <w:numId w:val="1"/>
      </w:num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rsid w:val="00E95E30"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E95E30"/>
  </w:style>
  <w:style w:type="character" w:customStyle="1" w:styleId="WW8Num1ztrue">
    <w:name w:val="WW8Num1ztrue"/>
    <w:rsid w:val="00E95E30"/>
  </w:style>
  <w:style w:type="character" w:customStyle="1" w:styleId="WW8Num1ztrue0">
    <w:name w:val="WW8Num1ztrue"/>
    <w:rsid w:val="00E95E30"/>
  </w:style>
  <w:style w:type="character" w:customStyle="1" w:styleId="WW8Num1ztrue1">
    <w:name w:val="WW8Num1ztrue"/>
    <w:rsid w:val="00E95E30"/>
  </w:style>
  <w:style w:type="character" w:customStyle="1" w:styleId="WW8Num1ztrue2">
    <w:name w:val="WW8Num1ztrue"/>
    <w:rsid w:val="00E95E30"/>
  </w:style>
  <w:style w:type="character" w:customStyle="1" w:styleId="WW8Num1ztrue3">
    <w:name w:val="WW8Num1ztrue"/>
    <w:rsid w:val="00E95E30"/>
  </w:style>
  <w:style w:type="character" w:customStyle="1" w:styleId="WW8Num1ztrue4">
    <w:name w:val="WW8Num1ztrue"/>
    <w:rsid w:val="00E95E30"/>
  </w:style>
  <w:style w:type="character" w:customStyle="1" w:styleId="WW8Num1ztrue5">
    <w:name w:val="WW8Num1ztrue"/>
    <w:rsid w:val="00E95E30"/>
  </w:style>
  <w:style w:type="character" w:customStyle="1" w:styleId="WW8Num1ztrue6">
    <w:name w:val="WW8Num1ztrue"/>
    <w:rsid w:val="00E95E30"/>
  </w:style>
  <w:style w:type="character" w:customStyle="1" w:styleId="WW-WW8Num1ztrue">
    <w:name w:val="WW-WW8Num1ztrue"/>
    <w:rsid w:val="00E95E30"/>
  </w:style>
  <w:style w:type="character" w:customStyle="1" w:styleId="WW-WW8Num1ztrue1">
    <w:name w:val="WW-WW8Num1ztrue1"/>
    <w:rsid w:val="00E95E30"/>
  </w:style>
  <w:style w:type="character" w:customStyle="1" w:styleId="WW-WW8Num1ztrue2">
    <w:name w:val="WW-WW8Num1ztrue2"/>
    <w:rsid w:val="00E95E30"/>
  </w:style>
  <w:style w:type="character" w:customStyle="1" w:styleId="WW-WW8Num1ztrue3">
    <w:name w:val="WW-WW8Num1ztrue3"/>
    <w:rsid w:val="00E95E30"/>
  </w:style>
  <w:style w:type="character" w:customStyle="1" w:styleId="WW-WW8Num1ztrue4">
    <w:name w:val="WW-WW8Num1ztrue4"/>
    <w:rsid w:val="00E95E30"/>
  </w:style>
  <w:style w:type="character" w:customStyle="1" w:styleId="WW-WW8Num1ztrue5">
    <w:name w:val="WW-WW8Num1ztrue5"/>
    <w:rsid w:val="00E95E30"/>
  </w:style>
  <w:style w:type="character" w:customStyle="1" w:styleId="WW-WW8Num1ztrue6">
    <w:name w:val="WW-WW8Num1ztrue6"/>
    <w:rsid w:val="00E95E30"/>
  </w:style>
  <w:style w:type="character" w:customStyle="1" w:styleId="WW-WW8Num1ztrue7">
    <w:name w:val="WW-WW8Num1ztrue7"/>
    <w:rsid w:val="00E95E30"/>
  </w:style>
  <w:style w:type="character" w:customStyle="1" w:styleId="WW-WW8Num1ztrue11">
    <w:name w:val="WW-WW8Num1ztrue11"/>
    <w:rsid w:val="00E95E30"/>
  </w:style>
  <w:style w:type="character" w:customStyle="1" w:styleId="WW-WW8Num1ztrue21">
    <w:name w:val="WW-WW8Num1ztrue21"/>
    <w:rsid w:val="00E95E30"/>
  </w:style>
  <w:style w:type="character" w:customStyle="1" w:styleId="WW-WW8Num1ztrue31">
    <w:name w:val="WW-WW8Num1ztrue31"/>
    <w:rsid w:val="00E95E30"/>
  </w:style>
  <w:style w:type="character" w:customStyle="1" w:styleId="WW-WW8Num1ztrue41">
    <w:name w:val="WW-WW8Num1ztrue41"/>
    <w:rsid w:val="00E95E30"/>
  </w:style>
  <w:style w:type="character" w:customStyle="1" w:styleId="WW-WW8Num1ztrue51">
    <w:name w:val="WW-WW8Num1ztrue51"/>
    <w:rsid w:val="00E95E30"/>
  </w:style>
  <w:style w:type="character" w:customStyle="1" w:styleId="WW-WW8Num1ztrue61">
    <w:name w:val="WW-WW8Num1ztrue61"/>
    <w:rsid w:val="00E95E30"/>
  </w:style>
  <w:style w:type="character" w:customStyle="1" w:styleId="WW-WW8Num1ztrue71">
    <w:name w:val="WW-WW8Num1ztrue71"/>
    <w:rsid w:val="00E95E30"/>
  </w:style>
  <w:style w:type="character" w:customStyle="1" w:styleId="WW-WW8Num1ztrue111">
    <w:name w:val="WW-WW8Num1ztrue111"/>
    <w:rsid w:val="00E95E30"/>
  </w:style>
  <w:style w:type="character" w:customStyle="1" w:styleId="WW-WW8Num1ztrue211">
    <w:name w:val="WW-WW8Num1ztrue211"/>
    <w:rsid w:val="00E95E30"/>
  </w:style>
  <w:style w:type="character" w:customStyle="1" w:styleId="WW-WW8Num1ztrue311">
    <w:name w:val="WW-WW8Num1ztrue311"/>
    <w:rsid w:val="00E95E30"/>
  </w:style>
  <w:style w:type="character" w:customStyle="1" w:styleId="WW-WW8Num1ztrue411">
    <w:name w:val="WW-WW8Num1ztrue411"/>
    <w:rsid w:val="00E95E30"/>
  </w:style>
  <w:style w:type="character" w:customStyle="1" w:styleId="WW-WW8Num1ztrue511">
    <w:name w:val="WW-WW8Num1ztrue511"/>
    <w:rsid w:val="00E95E30"/>
  </w:style>
  <w:style w:type="character" w:customStyle="1" w:styleId="WW-WW8Num1ztrue611">
    <w:name w:val="WW-WW8Num1ztrue611"/>
    <w:rsid w:val="00E95E30"/>
  </w:style>
  <w:style w:type="character" w:customStyle="1" w:styleId="WW-WW8Num1ztrue711">
    <w:name w:val="WW-WW8Num1ztrue711"/>
    <w:rsid w:val="00E95E30"/>
  </w:style>
  <w:style w:type="character" w:customStyle="1" w:styleId="WW-WW8Num1ztrue1111">
    <w:name w:val="WW-WW8Num1ztrue1111"/>
    <w:rsid w:val="00E95E30"/>
  </w:style>
  <w:style w:type="character" w:customStyle="1" w:styleId="WW-WW8Num1ztrue2111">
    <w:name w:val="WW-WW8Num1ztrue2111"/>
    <w:rsid w:val="00E95E30"/>
  </w:style>
  <w:style w:type="character" w:customStyle="1" w:styleId="WW-WW8Num1ztrue3111">
    <w:name w:val="WW-WW8Num1ztrue3111"/>
    <w:rsid w:val="00E95E30"/>
  </w:style>
  <w:style w:type="character" w:customStyle="1" w:styleId="WW-WW8Num1ztrue4111">
    <w:name w:val="WW-WW8Num1ztrue4111"/>
    <w:rsid w:val="00E95E30"/>
  </w:style>
  <w:style w:type="character" w:customStyle="1" w:styleId="WW-WW8Num1ztrue5111">
    <w:name w:val="WW-WW8Num1ztrue5111"/>
    <w:rsid w:val="00E95E30"/>
  </w:style>
  <w:style w:type="character" w:customStyle="1" w:styleId="WW-WW8Num1ztrue6111">
    <w:name w:val="WW-WW8Num1ztrue6111"/>
    <w:rsid w:val="00E95E30"/>
  </w:style>
  <w:style w:type="character" w:customStyle="1" w:styleId="Absatz-Standardschriftart">
    <w:name w:val="Absatz-Standardschriftart"/>
    <w:rsid w:val="00E95E30"/>
  </w:style>
  <w:style w:type="character" w:customStyle="1" w:styleId="WW-Absatz-Standardschriftart">
    <w:name w:val="WW-Absatz-Standardschriftart"/>
    <w:rsid w:val="00E95E30"/>
  </w:style>
  <w:style w:type="character" w:customStyle="1" w:styleId="WW-Absatz-Standardschriftart1">
    <w:name w:val="WW-Absatz-Standardschriftart1"/>
    <w:rsid w:val="00E95E30"/>
  </w:style>
  <w:style w:type="character" w:customStyle="1" w:styleId="WW-Absatz-Standardschriftart11">
    <w:name w:val="WW-Absatz-Standardschriftart11"/>
    <w:rsid w:val="00E95E30"/>
  </w:style>
  <w:style w:type="character" w:customStyle="1" w:styleId="WW-Absatz-Standardschriftart111">
    <w:name w:val="WW-Absatz-Standardschriftart111"/>
    <w:rsid w:val="00E95E30"/>
  </w:style>
  <w:style w:type="character" w:customStyle="1" w:styleId="WW-Absatz-Standardschriftart1111">
    <w:name w:val="WW-Absatz-Standardschriftart1111"/>
    <w:rsid w:val="00E95E30"/>
  </w:style>
  <w:style w:type="character" w:customStyle="1" w:styleId="WW-Absatz-Standardschriftart11111">
    <w:name w:val="WW-Absatz-Standardschriftart11111"/>
    <w:rsid w:val="00E95E30"/>
  </w:style>
  <w:style w:type="character" w:styleId="Hyperlink">
    <w:name w:val="Hyperlink"/>
    <w:rsid w:val="00E95E30"/>
    <w:rPr>
      <w:color w:val="000080"/>
      <w:u w:val="single"/>
    </w:rPr>
  </w:style>
  <w:style w:type="character" w:styleId="Forte">
    <w:name w:val="Strong"/>
    <w:qFormat/>
    <w:rsid w:val="00E95E30"/>
    <w:rPr>
      <w:b/>
      <w:bCs/>
    </w:rPr>
  </w:style>
  <w:style w:type="character" w:styleId="nfase">
    <w:name w:val="Emphasis"/>
    <w:qFormat/>
    <w:rsid w:val="00E95E30"/>
    <w:rPr>
      <w:i/>
      <w:iCs/>
    </w:rPr>
  </w:style>
  <w:style w:type="paragraph" w:customStyle="1" w:styleId="Ttulo10">
    <w:name w:val="Título1"/>
    <w:basedOn w:val="Normal"/>
    <w:next w:val="Corpodetexto"/>
    <w:rsid w:val="00E95E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E95E30"/>
    <w:pPr>
      <w:spacing w:after="120"/>
    </w:pPr>
  </w:style>
  <w:style w:type="paragraph" w:styleId="Lista">
    <w:name w:val="List"/>
    <w:basedOn w:val="Corpodetexto"/>
    <w:rsid w:val="00E95E30"/>
  </w:style>
  <w:style w:type="paragraph" w:styleId="Legenda">
    <w:name w:val="caption"/>
    <w:basedOn w:val="Normal"/>
    <w:qFormat/>
    <w:rsid w:val="00E95E3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95E30"/>
    <w:pPr>
      <w:suppressLineNumbers/>
    </w:pPr>
  </w:style>
  <w:style w:type="paragraph" w:customStyle="1" w:styleId="Contedodatabela">
    <w:name w:val="Conteúdo da tabela"/>
    <w:basedOn w:val="Normal"/>
    <w:rsid w:val="00E95E30"/>
    <w:pPr>
      <w:suppressLineNumbers/>
    </w:pPr>
  </w:style>
  <w:style w:type="paragraph" w:customStyle="1" w:styleId="Ttulodetabela">
    <w:name w:val="Título de tabela"/>
    <w:basedOn w:val="Contedodatabela"/>
    <w:rsid w:val="00E95E30"/>
    <w:pPr>
      <w:jc w:val="center"/>
    </w:pPr>
    <w:rPr>
      <w:b/>
      <w:bCs/>
    </w:rPr>
  </w:style>
  <w:style w:type="paragraph" w:customStyle="1" w:styleId="Citaes">
    <w:name w:val="Citações"/>
    <w:basedOn w:val="Normal"/>
    <w:rsid w:val="00E95E30"/>
    <w:pPr>
      <w:spacing w:after="283"/>
      <w:ind w:left="567" w:right="567"/>
    </w:pPr>
  </w:style>
  <w:style w:type="paragraph" w:styleId="NormalWeb">
    <w:name w:val="Normal (Web)"/>
    <w:basedOn w:val="Normal"/>
    <w:uiPriority w:val="99"/>
    <w:semiHidden/>
    <w:unhideWhenUsed/>
    <w:rsid w:val="001316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6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6D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PargrafodaLista">
    <w:name w:val="List Paragraph"/>
    <w:basedOn w:val="Normal"/>
    <w:uiPriority w:val="34"/>
    <w:qFormat/>
    <w:rsid w:val="005C1C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3671C-6F18-4E53-8E3C-F1305A6A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Usuario</cp:lastModifiedBy>
  <cp:revision>2</cp:revision>
  <cp:lastPrinted>2016-12-29T18:25:00Z</cp:lastPrinted>
  <dcterms:created xsi:type="dcterms:W3CDTF">2017-01-02T12:37:00Z</dcterms:created>
  <dcterms:modified xsi:type="dcterms:W3CDTF">2017-01-02T12:37:00Z</dcterms:modified>
</cp:coreProperties>
</file>