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98" w:rsidRPr="00C13A52" w:rsidRDefault="00320B98" w:rsidP="00C13A52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400040" cy="950474"/>
            <wp:effectExtent l="0" t="0" r="0" b="2540"/>
            <wp:wrapSquare wrapText="bothSides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A52">
        <w:rPr>
          <w:rFonts w:ascii="Times New Roman" w:hAnsi="Times New Roman" w:cs="Times New Roman"/>
          <w:b/>
          <w:bCs/>
          <w:sz w:val="24"/>
          <w:szCs w:val="24"/>
        </w:rPr>
        <w:t xml:space="preserve">GABINETE DO VEREADOR CARAMELO </w:t>
      </w:r>
      <w:r w:rsidR="00C13A5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20B98" w:rsidRPr="00C13A52" w:rsidRDefault="00320B98" w:rsidP="00C13A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52">
        <w:rPr>
          <w:rFonts w:ascii="Times New Roman" w:hAnsi="Times New Roman" w:cs="Times New Roman"/>
          <w:b/>
          <w:sz w:val="24"/>
          <w:szCs w:val="24"/>
        </w:rPr>
        <w:t>ANTEPROJETO DE LEI Nº________ /2016</w:t>
      </w:r>
    </w:p>
    <w:p w:rsidR="00F47265" w:rsidRPr="00C13A52" w:rsidRDefault="00F47265" w:rsidP="00C13A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575E" w:rsidRDefault="0056575E" w:rsidP="00C13A52">
      <w:pPr>
        <w:spacing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sz w:val="24"/>
          <w:szCs w:val="24"/>
        </w:rPr>
        <w:t xml:space="preserve">Autoriza o Executivo Municipal a conceder descontos da </w:t>
      </w:r>
      <w:r w:rsidR="00F47265" w:rsidRPr="00C13A52">
        <w:rPr>
          <w:rFonts w:ascii="Times New Roman" w:hAnsi="Times New Roman" w:cs="Times New Roman"/>
          <w:sz w:val="24"/>
          <w:szCs w:val="24"/>
        </w:rPr>
        <w:t>cota-</w:t>
      </w:r>
      <w:r w:rsidRPr="00C13A52">
        <w:rPr>
          <w:rFonts w:ascii="Times New Roman" w:hAnsi="Times New Roman" w:cs="Times New Roman"/>
          <w:sz w:val="24"/>
          <w:szCs w:val="24"/>
        </w:rPr>
        <w:t>parte do Imposto sobre Propriedade de Veículos Automotores – IPVA, e dá outras providências.</w:t>
      </w:r>
    </w:p>
    <w:p w:rsidR="00AA7A8B" w:rsidRPr="00C13A52" w:rsidRDefault="00AA7A8B" w:rsidP="00C13A52">
      <w:pPr>
        <w:spacing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56575E" w:rsidRPr="00C13A52" w:rsidRDefault="0056575E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b/>
          <w:sz w:val="24"/>
          <w:szCs w:val="24"/>
        </w:rPr>
        <w:t>Art. 1º</w:t>
      </w:r>
      <w:r w:rsidRPr="00C13A52">
        <w:rPr>
          <w:rFonts w:ascii="Times New Roman" w:hAnsi="Times New Roman" w:cs="Times New Roman"/>
          <w:sz w:val="24"/>
          <w:szCs w:val="24"/>
        </w:rPr>
        <w:t xml:space="preserve"> Fica o Poder Executivo autorizado a conceder aos proprietários de frota e empresas de transporte que emplacarem no mínimo 50 (cinquenta) veículos das suas respectivas propriedades no Município de Sete Lagoas, desconto de 50</w:t>
      </w:r>
      <w:r w:rsidR="000F050D" w:rsidRPr="00C13A52">
        <w:rPr>
          <w:rFonts w:ascii="Times New Roman" w:hAnsi="Times New Roman" w:cs="Times New Roman"/>
          <w:sz w:val="24"/>
          <w:szCs w:val="24"/>
        </w:rPr>
        <w:t>% (cinqüenta por cento) do valor da cota-parte do Imposto sobre Propriedade de Veículos Automotores – IPVA destinada ao Município</w:t>
      </w:r>
      <w:r w:rsidR="00D41E49" w:rsidRPr="00C13A52">
        <w:rPr>
          <w:rFonts w:ascii="Times New Roman" w:hAnsi="Times New Roman" w:cs="Times New Roman"/>
          <w:sz w:val="24"/>
          <w:szCs w:val="24"/>
        </w:rPr>
        <w:t>.</w:t>
      </w:r>
    </w:p>
    <w:p w:rsidR="00D41E49" w:rsidRPr="00C13A52" w:rsidRDefault="00D41E49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sz w:val="24"/>
          <w:szCs w:val="24"/>
        </w:rPr>
        <w:t>Parágrafo único: A redução não atinge as parcelas do seguro obrigatório e eventuais multas.</w:t>
      </w:r>
    </w:p>
    <w:p w:rsidR="00D41E49" w:rsidRPr="00C13A52" w:rsidRDefault="00D41E49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b/>
          <w:sz w:val="24"/>
          <w:szCs w:val="24"/>
        </w:rPr>
        <w:t>Art. 2º</w:t>
      </w:r>
      <w:r w:rsidRPr="00C13A52">
        <w:rPr>
          <w:rFonts w:ascii="Times New Roman" w:hAnsi="Times New Roman" w:cs="Times New Roman"/>
          <w:sz w:val="24"/>
          <w:szCs w:val="24"/>
        </w:rPr>
        <w:t xml:space="preserve"> Os proprietários beneficiados deverão apresentar requerimento devidamente instruído para obter a restituição dos valores relativos ao desconto.</w:t>
      </w:r>
    </w:p>
    <w:p w:rsidR="00D41E49" w:rsidRPr="00C13A52" w:rsidRDefault="00D41E49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b/>
          <w:sz w:val="24"/>
          <w:szCs w:val="24"/>
        </w:rPr>
        <w:t>Art. 3º</w:t>
      </w:r>
      <w:r w:rsidRPr="00C13A52">
        <w:rPr>
          <w:rFonts w:ascii="Times New Roman" w:hAnsi="Times New Roman" w:cs="Times New Roman"/>
          <w:sz w:val="24"/>
          <w:szCs w:val="24"/>
        </w:rPr>
        <w:t xml:space="preserve"> O Município de Sete Lagoas emitirá Decreto regulamentando </w:t>
      </w:r>
      <w:r w:rsidR="00832B86" w:rsidRPr="00C13A52">
        <w:rPr>
          <w:rFonts w:ascii="Times New Roman" w:hAnsi="Times New Roman" w:cs="Times New Roman"/>
          <w:sz w:val="24"/>
          <w:szCs w:val="24"/>
        </w:rPr>
        <w:t>a presente L</w:t>
      </w:r>
      <w:r w:rsidRPr="00C13A52">
        <w:rPr>
          <w:rFonts w:ascii="Times New Roman" w:hAnsi="Times New Roman" w:cs="Times New Roman"/>
          <w:sz w:val="24"/>
          <w:szCs w:val="24"/>
        </w:rPr>
        <w:t xml:space="preserve">ei no prazo </w:t>
      </w:r>
      <w:r w:rsidR="00832B86" w:rsidRPr="00C13A52">
        <w:rPr>
          <w:rFonts w:ascii="Times New Roman" w:hAnsi="Times New Roman" w:cs="Times New Roman"/>
          <w:sz w:val="24"/>
          <w:szCs w:val="24"/>
        </w:rPr>
        <w:t xml:space="preserve">máximo </w:t>
      </w:r>
      <w:r w:rsidRPr="00C13A52">
        <w:rPr>
          <w:rFonts w:ascii="Times New Roman" w:hAnsi="Times New Roman" w:cs="Times New Roman"/>
          <w:sz w:val="24"/>
          <w:szCs w:val="24"/>
        </w:rPr>
        <w:t>de 30 (trinta) dias após sua publicação.</w:t>
      </w:r>
    </w:p>
    <w:p w:rsidR="00F50633" w:rsidRPr="00C13A52" w:rsidRDefault="00832B86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b/>
          <w:sz w:val="24"/>
          <w:szCs w:val="24"/>
        </w:rPr>
        <w:t>Art. 4º</w:t>
      </w:r>
      <w:r w:rsidRPr="00C13A5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50633" w:rsidRDefault="00F50633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530E8C" w:rsidRPr="00C13A52" w:rsidRDefault="00530E8C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50633" w:rsidRPr="00C13A52" w:rsidRDefault="00F50633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50633" w:rsidRPr="00C13A52" w:rsidRDefault="007807E4" w:rsidP="00C13A5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03</w:t>
      </w:r>
      <w:r w:rsidR="00F50633" w:rsidRPr="00C13A52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outubr</w:t>
      </w:r>
      <w:r w:rsidR="00C13A52">
        <w:rPr>
          <w:rFonts w:ascii="Times New Roman" w:hAnsi="Times New Roman" w:cs="Times New Roman"/>
        </w:rPr>
        <w:t>o</w:t>
      </w:r>
      <w:r w:rsidR="00F50633" w:rsidRPr="00C13A52">
        <w:rPr>
          <w:rFonts w:ascii="Times New Roman" w:hAnsi="Times New Roman" w:cs="Times New Roman"/>
        </w:rPr>
        <w:t xml:space="preserve"> de 2016</w:t>
      </w:r>
    </w:p>
    <w:p w:rsidR="00F50633" w:rsidRPr="00C13A52" w:rsidRDefault="00F50633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50633" w:rsidRPr="00C13A52" w:rsidRDefault="00F50633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914E5" w:rsidRDefault="00C13A52" w:rsidP="006914E5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t-BR" w:bidi="ar-SA"/>
        </w:rPr>
        <w:drawing>
          <wp:inline distT="0" distB="0" distL="0" distR="0">
            <wp:extent cx="2116038" cy="714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_eletronica_carame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50" cy="7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633" w:rsidRPr="00C13A52" w:rsidRDefault="00F50633" w:rsidP="006914E5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C13A52">
        <w:rPr>
          <w:rFonts w:ascii="Times New Roman" w:hAnsi="Times New Roman" w:cs="Times New Roman"/>
          <w:b/>
        </w:rPr>
        <w:t>Claudio Henrique Nacif Gonçalves</w:t>
      </w:r>
    </w:p>
    <w:p w:rsidR="00F50633" w:rsidRDefault="00C668CA" w:rsidP="00C13A5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C13A52">
        <w:rPr>
          <w:rFonts w:ascii="Times New Roman" w:hAnsi="Times New Roman" w:cs="Times New Roman"/>
        </w:rPr>
        <w:t>Vereador Caramelo</w:t>
      </w:r>
    </w:p>
    <w:p w:rsidR="00C13A52" w:rsidRPr="00C13A52" w:rsidRDefault="00C13A52" w:rsidP="00C13A5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832B86" w:rsidRPr="00C13A52" w:rsidRDefault="00C668CA" w:rsidP="00C13A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52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850F3" w:rsidRPr="00C13A52" w:rsidRDefault="00E850F3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sz w:val="24"/>
          <w:szCs w:val="24"/>
        </w:rPr>
        <w:t xml:space="preserve">Grandes grupos empresários e industriais escolheram Sete Lagoas como o local ideal para instalação de suas empresas ao longo dos últimos anos. Tais empresas trouxeram incrementos significativos para a economia da cidade, aumentando a arrecadação dos cofres públicos, gerando empregos e incentivando o comércio local. </w:t>
      </w:r>
    </w:p>
    <w:p w:rsidR="00E850F3" w:rsidRPr="00C13A52" w:rsidRDefault="00E850F3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sz w:val="24"/>
          <w:szCs w:val="24"/>
        </w:rPr>
        <w:t>Contudo</w:t>
      </w:r>
      <w:r w:rsidR="00C12AC0" w:rsidRPr="00C13A52">
        <w:rPr>
          <w:rFonts w:ascii="Times New Roman" w:hAnsi="Times New Roman" w:cs="Times New Roman"/>
          <w:sz w:val="24"/>
          <w:szCs w:val="24"/>
        </w:rPr>
        <w:t>,</w:t>
      </w:r>
      <w:r w:rsidR="004C3AC1" w:rsidRPr="00C13A52">
        <w:rPr>
          <w:rFonts w:ascii="Times New Roman" w:hAnsi="Times New Roman" w:cs="Times New Roman"/>
          <w:sz w:val="24"/>
          <w:szCs w:val="24"/>
        </w:rPr>
        <w:t xml:space="preserve"> ainda há</w:t>
      </w:r>
      <w:r w:rsidR="00C12AC0" w:rsidRPr="00C13A52">
        <w:rPr>
          <w:rFonts w:ascii="Times New Roman" w:hAnsi="Times New Roman" w:cs="Times New Roman"/>
          <w:sz w:val="24"/>
          <w:szCs w:val="24"/>
        </w:rPr>
        <w:t xml:space="preserve"> grandes </w:t>
      </w:r>
      <w:r w:rsidRPr="00C13A52">
        <w:rPr>
          <w:rFonts w:ascii="Times New Roman" w:hAnsi="Times New Roman" w:cs="Times New Roman"/>
          <w:sz w:val="24"/>
          <w:szCs w:val="24"/>
        </w:rPr>
        <w:t xml:space="preserve">espaços e oportunidades para a vinda de novas empresas, </w:t>
      </w:r>
      <w:r w:rsidR="00C12AC0" w:rsidRPr="00C13A52">
        <w:rPr>
          <w:rFonts w:ascii="Times New Roman" w:hAnsi="Times New Roman" w:cs="Times New Roman"/>
          <w:sz w:val="24"/>
          <w:szCs w:val="24"/>
        </w:rPr>
        <w:t>cabendo ao poder público incentivar cada vez mais o crescimento industrial e comercial da nossa cidade.</w:t>
      </w:r>
    </w:p>
    <w:p w:rsidR="00C12AC0" w:rsidRPr="00C13A52" w:rsidRDefault="00C12AC0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sz w:val="24"/>
          <w:szCs w:val="24"/>
        </w:rPr>
        <w:t>Como é sabido, o transporte terrestre é o mais utilizado no Brasil, e em Sete Lagoas e região existem muitas empresas transportadoras, além de grupos empresariais com frotas sig</w:t>
      </w:r>
      <w:r w:rsidR="004C3AC1" w:rsidRPr="00C13A52">
        <w:rPr>
          <w:rFonts w:ascii="Times New Roman" w:hAnsi="Times New Roman" w:cs="Times New Roman"/>
          <w:sz w:val="24"/>
          <w:szCs w:val="24"/>
        </w:rPr>
        <w:t>nificativas. O presente projeto visa justamente a situação de tais empresas, haja vista que a maioria desses veículos de transporte não são emplacados em Sete Lagoas, prejudicando a arrecadação na cidade.</w:t>
      </w:r>
    </w:p>
    <w:p w:rsidR="00F47265" w:rsidRPr="00C13A52" w:rsidRDefault="004C3AC1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52">
        <w:rPr>
          <w:rFonts w:ascii="Times New Roman" w:hAnsi="Times New Roman" w:cs="Times New Roman"/>
          <w:sz w:val="24"/>
          <w:szCs w:val="24"/>
        </w:rPr>
        <w:t xml:space="preserve">Diante do exposto, contamos com a especial atenção dos nobres Vereadores para apreciação e deliberação positiva da matéria apresentada no presente Anteprojeto de lei, assim como esperamos acolhida do Poder Executivo Municipal para que, objetivando </w:t>
      </w:r>
      <w:r w:rsidR="00F47265" w:rsidRPr="00C13A52">
        <w:rPr>
          <w:rFonts w:ascii="Times New Roman" w:hAnsi="Times New Roman" w:cs="Times New Roman"/>
          <w:sz w:val="24"/>
          <w:szCs w:val="24"/>
        </w:rPr>
        <w:t>o aumento do número de emplacamentos no nosso Município e o consequente aumento da arrecadação, autorize o desconto de 50% da cota-parte do IPVA para proprietários de, no mínimo, 50 veículos emplacados em Sete Lagoas.</w:t>
      </w:r>
    </w:p>
    <w:p w:rsidR="004C3AC1" w:rsidRPr="00C13A52" w:rsidRDefault="004C3AC1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8CA" w:rsidRPr="00C13A52" w:rsidRDefault="007807E4" w:rsidP="00C13A52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03</w:t>
      </w:r>
      <w:r w:rsidR="00C668CA" w:rsidRPr="00C13A52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outub</w:t>
      </w:r>
      <w:r w:rsidR="00C13A52">
        <w:rPr>
          <w:rFonts w:ascii="Times New Roman" w:hAnsi="Times New Roman" w:cs="Times New Roman"/>
        </w:rPr>
        <w:t>ro</w:t>
      </w:r>
      <w:r w:rsidR="00C668CA" w:rsidRPr="00C13A52">
        <w:rPr>
          <w:rFonts w:ascii="Times New Roman" w:hAnsi="Times New Roman" w:cs="Times New Roman"/>
        </w:rPr>
        <w:t xml:space="preserve"> de 2016</w:t>
      </w:r>
    </w:p>
    <w:p w:rsidR="00C668CA" w:rsidRPr="00C13A52" w:rsidRDefault="00C668CA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C668CA" w:rsidRPr="00C13A52" w:rsidRDefault="00C668CA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C668CA" w:rsidRDefault="00C668CA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C13A52" w:rsidRPr="00C13A52" w:rsidRDefault="00C13A52" w:rsidP="00C13A5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 w:bidi="ar-SA"/>
        </w:rPr>
        <w:drawing>
          <wp:inline distT="0" distB="0" distL="0" distR="0">
            <wp:extent cx="1762125" cy="7335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_eletronica_carame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907" cy="74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8CA" w:rsidRPr="00C13A52" w:rsidRDefault="00C668CA" w:rsidP="00C13A5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C668CA" w:rsidRPr="00C13A52" w:rsidRDefault="00C668CA" w:rsidP="00C13A5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C13A52">
        <w:rPr>
          <w:rFonts w:ascii="Times New Roman" w:hAnsi="Times New Roman" w:cs="Times New Roman"/>
          <w:b/>
        </w:rPr>
        <w:t>Claudio Henrique Nacif Gonçalves</w:t>
      </w:r>
    </w:p>
    <w:p w:rsidR="00C668CA" w:rsidRPr="00C13A52" w:rsidRDefault="00C668CA" w:rsidP="00C13A52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C13A52">
        <w:rPr>
          <w:rFonts w:ascii="Times New Roman" w:hAnsi="Times New Roman" w:cs="Times New Roman"/>
        </w:rPr>
        <w:t>Vereador Caramelo</w:t>
      </w:r>
    </w:p>
    <w:p w:rsidR="00C668CA" w:rsidRPr="00C13A52" w:rsidRDefault="00C668CA" w:rsidP="00C13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68CA" w:rsidRPr="00C13A52" w:rsidSect="005D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5E"/>
    <w:rsid w:val="000F050D"/>
    <w:rsid w:val="002009E1"/>
    <w:rsid w:val="00320B98"/>
    <w:rsid w:val="00340A1D"/>
    <w:rsid w:val="00436CD3"/>
    <w:rsid w:val="004C3AC1"/>
    <w:rsid w:val="00530E8C"/>
    <w:rsid w:val="0056575E"/>
    <w:rsid w:val="005D43F2"/>
    <w:rsid w:val="006914E5"/>
    <w:rsid w:val="007807E4"/>
    <w:rsid w:val="00832B86"/>
    <w:rsid w:val="00AA7A8B"/>
    <w:rsid w:val="00BF5141"/>
    <w:rsid w:val="00C12AC0"/>
    <w:rsid w:val="00C13A52"/>
    <w:rsid w:val="00C668CA"/>
    <w:rsid w:val="00D257C6"/>
    <w:rsid w:val="00D41E49"/>
    <w:rsid w:val="00D86354"/>
    <w:rsid w:val="00DF08C3"/>
    <w:rsid w:val="00E850F3"/>
    <w:rsid w:val="00F47265"/>
    <w:rsid w:val="00F50633"/>
    <w:rsid w:val="00F54D7E"/>
    <w:rsid w:val="00F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9DF58-768D-47D2-B58F-85839E39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50633"/>
    <w:pPr>
      <w:widowControl w:val="0"/>
      <w:suppressAutoHyphens/>
      <w:autoSpaceDN w:val="0"/>
      <w:spacing w:after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4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ma252462</dc:creator>
  <cp:lastModifiedBy>Usuario</cp:lastModifiedBy>
  <cp:revision>12</cp:revision>
  <cp:lastPrinted>2016-09-28T18:11:00Z</cp:lastPrinted>
  <dcterms:created xsi:type="dcterms:W3CDTF">2016-09-28T17:18:00Z</dcterms:created>
  <dcterms:modified xsi:type="dcterms:W3CDTF">2016-10-03T16:53:00Z</dcterms:modified>
</cp:coreProperties>
</file>