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7E9" w:rsidRDefault="002A07E9" w:rsidP="002A07E9"/>
    <w:p w:rsidR="002A07E9" w:rsidRDefault="00CF4E21" w:rsidP="002A07E9">
      <w:pPr>
        <w:jc w:val="right"/>
        <w:rPr>
          <w:sz w:val="26"/>
          <w:szCs w:val="26"/>
        </w:rPr>
      </w:pPr>
      <w:r>
        <w:rPr>
          <w:b/>
          <w:bCs/>
          <w:sz w:val="26"/>
          <w:szCs w:val="26"/>
        </w:rPr>
        <w:t>PEDIDO DE PROVIDÊNCIA</w:t>
      </w:r>
      <w:r w:rsidR="009267BB">
        <w:rPr>
          <w:b/>
          <w:bCs/>
          <w:sz w:val="26"/>
          <w:szCs w:val="26"/>
        </w:rPr>
        <w:t xml:space="preserve"> </w:t>
      </w:r>
      <w:r w:rsidR="002A07E9">
        <w:rPr>
          <w:b/>
          <w:bCs/>
          <w:sz w:val="26"/>
          <w:szCs w:val="26"/>
        </w:rPr>
        <w:t>Nº _________/</w:t>
      </w:r>
      <w:r w:rsidR="00714B11">
        <w:rPr>
          <w:b/>
          <w:bCs/>
          <w:sz w:val="26"/>
          <w:szCs w:val="26"/>
        </w:rPr>
        <w:t xml:space="preserve"> </w:t>
      </w:r>
      <w:r w:rsidR="002A07E9">
        <w:rPr>
          <w:b/>
          <w:bCs/>
          <w:sz w:val="26"/>
          <w:szCs w:val="26"/>
        </w:rPr>
        <w:t>2016</w:t>
      </w:r>
    </w:p>
    <w:p w:rsidR="002A07E9" w:rsidRDefault="002A07E9" w:rsidP="002A07E9">
      <w:pPr>
        <w:jc w:val="both"/>
        <w:rPr>
          <w:sz w:val="26"/>
          <w:szCs w:val="26"/>
        </w:rPr>
      </w:pPr>
    </w:p>
    <w:p w:rsidR="002A07E9" w:rsidRDefault="002A07E9" w:rsidP="002A07E9">
      <w:pPr>
        <w:jc w:val="both"/>
        <w:rPr>
          <w:sz w:val="26"/>
          <w:szCs w:val="26"/>
        </w:rPr>
      </w:pPr>
    </w:p>
    <w:p w:rsidR="002A07E9" w:rsidRDefault="002A07E9" w:rsidP="002A07E9">
      <w:pPr>
        <w:jc w:val="both"/>
        <w:rPr>
          <w:sz w:val="26"/>
          <w:szCs w:val="26"/>
        </w:rPr>
      </w:pPr>
      <w:r>
        <w:rPr>
          <w:sz w:val="26"/>
          <w:szCs w:val="26"/>
        </w:rPr>
        <w:t>Exmo. Sr. Presidente da Câmara Municipal</w:t>
      </w:r>
    </w:p>
    <w:p w:rsidR="002A07E9" w:rsidRDefault="002A07E9" w:rsidP="002A07E9">
      <w:pPr>
        <w:jc w:val="both"/>
        <w:rPr>
          <w:sz w:val="26"/>
          <w:szCs w:val="26"/>
        </w:rPr>
      </w:pPr>
    </w:p>
    <w:p w:rsidR="002A07E9" w:rsidRDefault="002A07E9" w:rsidP="002A07E9">
      <w:pPr>
        <w:jc w:val="both"/>
        <w:rPr>
          <w:sz w:val="26"/>
          <w:szCs w:val="26"/>
        </w:rPr>
      </w:pPr>
    </w:p>
    <w:p w:rsidR="002A07E9" w:rsidRDefault="009267BB" w:rsidP="002A07E9">
      <w:pPr>
        <w:jc w:val="both"/>
        <w:rPr>
          <w:sz w:val="26"/>
          <w:szCs w:val="26"/>
        </w:rPr>
      </w:pPr>
      <w:r>
        <w:rPr>
          <w:sz w:val="26"/>
          <w:szCs w:val="26"/>
        </w:rPr>
        <w:tab/>
      </w:r>
      <w:r>
        <w:rPr>
          <w:sz w:val="26"/>
          <w:szCs w:val="26"/>
        </w:rPr>
        <w:tab/>
        <w:t>A vereadora que a este</w:t>
      </w:r>
      <w:r w:rsidR="002A07E9">
        <w:rPr>
          <w:sz w:val="26"/>
          <w:szCs w:val="26"/>
        </w:rPr>
        <w:t xml:space="preserve"> subscreve requer que, ouvida a Casa após tramitação regimental, seja enviada </w:t>
      </w:r>
      <w:r>
        <w:rPr>
          <w:sz w:val="26"/>
          <w:szCs w:val="26"/>
        </w:rPr>
        <w:t xml:space="preserve">correspondência ao Exmo. Sr. Prefeito Márcio Reinaldo Dias Moreira, </w:t>
      </w:r>
      <w:r w:rsidR="00CF4E21">
        <w:rPr>
          <w:sz w:val="26"/>
          <w:szCs w:val="26"/>
        </w:rPr>
        <w:t>solicitando em</w:t>
      </w:r>
      <w:r>
        <w:rPr>
          <w:sz w:val="26"/>
          <w:szCs w:val="26"/>
        </w:rPr>
        <w:t xml:space="preserve"> </w:t>
      </w:r>
      <w:r w:rsidR="00714B11">
        <w:rPr>
          <w:sz w:val="26"/>
          <w:szCs w:val="26"/>
        </w:rPr>
        <w:t>“</w:t>
      </w:r>
      <w:r w:rsidRPr="00714B11">
        <w:rPr>
          <w:i/>
          <w:sz w:val="26"/>
          <w:szCs w:val="26"/>
        </w:rPr>
        <w:t>caráter de urgência</w:t>
      </w:r>
      <w:r w:rsidR="00714B11">
        <w:rPr>
          <w:i/>
          <w:sz w:val="26"/>
          <w:szCs w:val="26"/>
        </w:rPr>
        <w:t>”</w:t>
      </w:r>
      <w:r>
        <w:rPr>
          <w:sz w:val="26"/>
          <w:szCs w:val="26"/>
        </w:rPr>
        <w:t xml:space="preserve"> </w:t>
      </w:r>
      <w:r w:rsidR="00CF4E21">
        <w:rPr>
          <w:sz w:val="26"/>
          <w:szCs w:val="26"/>
        </w:rPr>
        <w:t>d</w:t>
      </w:r>
      <w:r>
        <w:rPr>
          <w:sz w:val="26"/>
          <w:szCs w:val="26"/>
        </w:rPr>
        <w:t xml:space="preserve">o órgão competente </w:t>
      </w:r>
      <w:r w:rsidR="00CF4E21">
        <w:rPr>
          <w:sz w:val="26"/>
          <w:szCs w:val="26"/>
        </w:rPr>
        <w:t xml:space="preserve">providências necessárias para </w:t>
      </w:r>
      <w:r w:rsidR="00CF4E21" w:rsidRPr="00CF4E21">
        <w:rPr>
          <w:b/>
          <w:sz w:val="26"/>
          <w:szCs w:val="26"/>
        </w:rPr>
        <w:t>o tombamento das Torres de</w:t>
      </w:r>
      <w:r w:rsidRPr="00CF4E21">
        <w:rPr>
          <w:b/>
          <w:sz w:val="26"/>
          <w:szCs w:val="26"/>
        </w:rPr>
        <w:t xml:space="preserve"> Chaminés existentes na antiga área de t</w:t>
      </w:r>
      <w:r w:rsidR="00CF4E21" w:rsidRPr="00CF4E21">
        <w:rPr>
          <w:b/>
          <w:sz w:val="26"/>
          <w:szCs w:val="26"/>
        </w:rPr>
        <w:t>erreno onde funcionou</w:t>
      </w:r>
      <w:r w:rsidRPr="00CF4E21">
        <w:rPr>
          <w:b/>
          <w:sz w:val="26"/>
          <w:szCs w:val="26"/>
        </w:rPr>
        <w:t xml:space="preserve"> </w:t>
      </w:r>
      <w:r w:rsidR="00CF4E21" w:rsidRPr="00CF4E21">
        <w:rPr>
          <w:b/>
          <w:sz w:val="26"/>
          <w:szCs w:val="26"/>
        </w:rPr>
        <w:t>por várias décadas a</w:t>
      </w:r>
      <w:r w:rsidRPr="00CF4E21">
        <w:rPr>
          <w:b/>
          <w:sz w:val="26"/>
          <w:szCs w:val="26"/>
        </w:rPr>
        <w:t xml:space="preserve"> Cerâmica Dante Lanza, </w:t>
      </w:r>
      <w:r w:rsidR="00CF4E21" w:rsidRPr="00CF4E21">
        <w:rPr>
          <w:b/>
          <w:sz w:val="26"/>
          <w:szCs w:val="26"/>
        </w:rPr>
        <w:t>no bairro São Geraldo</w:t>
      </w:r>
      <w:r w:rsidR="00CF4E21">
        <w:rPr>
          <w:sz w:val="26"/>
          <w:szCs w:val="26"/>
        </w:rPr>
        <w:t>, em</w:t>
      </w:r>
      <w:r>
        <w:rPr>
          <w:sz w:val="26"/>
          <w:szCs w:val="26"/>
        </w:rPr>
        <w:t xml:space="preserve"> virtude de tratar-se de </w:t>
      </w:r>
      <w:r w:rsidR="00714B11">
        <w:rPr>
          <w:sz w:val="26"/>
          <w:szCs w:val="26"/>
        </w:rPr>
        <w:t xml:space="preserve">um </w:t>
      </w:r>
      <w:r>
        <w:rPr>
          <w:sz w:val="26"/>
          <w:szCs w:val="26"/>
        </w:rPr>
        <w:t>rico acervo histórico, social, cultural e econômico de Sete Lagoas, como principal marco do desenvolvimento industr</w:t>
      </w:r>
      <w:r w:rsidR="00CF4E21">
        <w:rPr>
          <w:sz w:val="26"/>
          <w:szCs w:val="26"/>
        </w:rPr>
        <w:t>ial da cidade n</w:t>
      </w:r>
      <w:r>
        <w:rPr>
          <w:sz w:val="26"/>
          <w:szCs w:val="26"/>
        </w:rPr>
        <w:t>o século XX.</w:t>
      </w:r>
      <w:r w:rsidR="00714B11">
        <w:rPr>
          <w:sz w:val="26"/>
          <w:szCs w:val="26"/>
        </w:rPr>
        <w:t xml:space="preserve"> (segue abaixo-assinado anexo).</w:t>
      </w:r>
      <w:bookmarkStart w:id="0" w:name="_GoBack"/>
      <w:bookmarkEnd w:id="0"/>
    </w:p>
    <w:p w:rsidR="00CF4E21" w:rsidRDefault="00CF4E21" w:rsidP="002A07E9">
      <w:pPr>
        <w:jc w:val="center"/>
        <w:rPr>
          <w:b/>
          <w:bCs/>
          <w:sz w:val="26"/>
          <w:szCs w:val="26"/>
        </w:rPr>
      </w:pPr>
    </w:p>
    <w:p w:rsidR="00CF4E21" w:rsidRDefault="00CF4E21" w:rsidP="002A07E9">
      <w:pPr>
        <w:jc w:val="center"/>
        <w:rPr>
          <w:b/>
          <w:bCs/>
          <w:sz w:val="26"/>
          <w:szCs w:val="26"/>
        </w:rPr>
      </w:pPr>
    </w:p>
    <w:p w:rsidR="00CF4E21" w:rsidRDefault="002A07E9" w:rsidP="00714B11">
      <w:pPr>
        <w:jc w:val="center"/>
        <w:rPr>
          <w:b/>
          <w:bCs/>
          <w:sz w:val="26"/>
          <w:szCs w:val="26"/>
        </w:rPr>
      </w:pPr>
      <w:r>
        <w:rPr>
          <w:b/>
          <w:bCs/>
          <w:sz w:val="26"/>
          <w:szCs w:val="26"/>
        </w:rPr>
        <w:t>JUSTIFICATIVA</w:t>
      </w:r>
    </w:p>
    <w:p w:rsidR="00CF4E21" w:rsidRDefault="00CF4E21" w:rsidP="00CF4E21">
      <w:pPr>
        <w:jc w:val="both"/>
        <w:rPr>
          <w:b/>
          <w:bCs/>
          <w:sz w:val="26"/>
          <w:szCs w:val="26"/>
        </w:rPr>
      </w:pPr>
    </w:p>
    <w:p w:rsidR="00CF4E21" w:rsidRPr="00CF4E21" w:rsidRDefault="00CF4E21" w:rsidP="00CF4E21">
      <w:pPr>
        <w:jc w:val="both"/>
        <w:rPr>
          <w:sz w:val="26"/>
          <w:szCs w:val="26"/>
        </w:rPr>
      </w:pPr>
      <w:r>
        <w:rPr>
          <w:b/>
          <w:bCs/>
          <w:sz w:val="26"/>
          <w:szCs w:val="26"/>
        </w:rPr>
        <w:tab/>
      </w:r>
      <w:r>
        <w:rPr>
          <w:b/>
          <w:bCs/>
          <w:sz w:val="26"/>
          <w:szCs w:val="26"/>
        </w:rPr>
        <w:tab/>
      </w:r>
      <w:r>
        <w:rPr>
          <w:bCs/>
          <w:sz w:val="26"/>
          <w:szCs w:val="26"/>
        </w:rPr>
        <w:t>A extinta Cerâmica Dante Lanza</w:t>
      </w:r>
      <w:r w:rsidR="00CA61AF">
        <w:rPr>
          <w:bCs/>
          <w:sz w:val="26"/>
          <w:szCs w:val="26"/>
        </w:rPr>
        <w:t xml:space="preserve"> foi fundada em de 1928 pelo imigrante Dante Victorio Lanza. Ela foi o marco no ramo de olaria industrializada em Sete Lagoas e região. Máquinas foram importadas da Europa para equipar seu polo industrial, fato que naquela época proporcionou aos funcionários sem instrução e experiência que trabalhavam na linha de produção, uma oportunidade de formação técnica para operar o maquinário europeu</w:t>
      </w:r>
      <w:r w:rsidR="00486686">
        <w:rPr>
          <w:bCs/>
          <w:sz w:val="26"/>
          <w:szCs w:val="26"/>
        </w:rPr>
        <w:t xml:space="preserve">. Hoje, o que restou da Cerâmica Dante Lanza foram suas soberbas chaminés de beleza raríssima que enchem os olhos de admiração nas pessoas que por aquelas imediações transitam, e, enchem os olhos de lágrimas de saudade em seus antigos funcionários e pessoas idosas que conheceram aquela cerâmica funcionando a todo vapor. Sacrificada pelo progresso e desenvolvimento, Sete Lagoas preserva pouquíssimos patrimônios históricos e culturais que fizeram parte de sua </w:t>
      </w:r>
      <w:r w:rsidR="00714B11">
        <w:rPr>
          <w:bCs/>
          <w:sz w:val="26"/>
          <w:szCs w:val="26"/>
        </w:rPr>
        <w:t>história</w:t>
      </w:r>
      <w:r w:rsidR="00486686">
        <w:rPr>
          <w:bCs/>
          <w:sz w:val="26"/>
          <w:szCs w:val="26"/>
        </w:rPr>
        <w:t xml:space="preserve"> e de seus concidadãos, nada mais justo que os Poderes Executivo, </w:t>
      </w:r>
      <w:r w:rsidR="00714B11">
        <w:rPr>
          <w:bCs/>
          <w:sz w:val="26"/>
          <w:szCs w:val="26"/>
        </w:rPr>
        <w:t>Legislativo</w:t>
      </w:r>
      <w:r w:rsidR="00486686">
        <w:rPr>
          <w:bCs/>
          <w:sz w:val="26"/>
          <w:szCs w:val="26"/>
        </w:rPr>
        <w:t xml:space="preserve">, </w:t>
      </w:r>
      <w:r w:rsidR="00714B11">
        <w:rPr>
          <w:bCs/>
          <w:sz w:val="26"/>
          <w:szCs w:val="26"/>
        </w:rPr>
        <w:t xml:space="preserve">Ministério Público, </w:t>
      </w:r>
      <w:r w:rsidR="00486686">
        <w:rPr>
          <w:bCs/>
          <w:sz w:val="26"/>
          <w:szCs w:val="26"/>
        </w:rPr>
        <w:t xml:space="preserve">Conselho Municipal do </w:t>
      </w:r>
      <w:r w:rsidR="00714B11">
        <w:rPr>
          <w:bCs/>
          <w:sz w:val="26"/>
          <w:szCs w:val="26"/>
        </w:rPr>
        <w:t>Patrimônio</w:t>
      </w:r>
      <w:r w:rsidR="00486686">
        <w:rPr>
          <w:bCs/>
          <w:sz w:val="26"/>
          <w:szCs w:val="26"/>
        </w:rPr>
        <w:t xml:space="preserve"> </w:t>
      </w:r>
      <w:r w:rsidR="00714B11">
        <w:rPr>
          <w:bCs/>
          <w:sz w:val="26"/>
          <w:szCs w:val="26"/>
        </w:rPr>
        <w:t>Histórico</w:t>
      </w:r>
      <w:r w:rsidR="00486686">
        <w:rPr>
          <w:bCs/>
          <w:sz w:val="26"/>
          <w:szCs w:val="26"/>
        </w:rPr>
        <w:t xml:space="preserve">, Cultural e Artístico de Sete Lagoas, movimentos culturais e artísticos engajarem nessa luta para preservação daquelas chaminés que estão sendo ameaçadas </w:t>
      </w:r>
      <w:r w:rsidR="00714B11">
        <w:rPr>
          <w:bCs/>
          <w:sz w:val="26"/>
          <w:szCs w:val="26"/>
        </w:rPr>
        <w:t xml:space="preserve">de ser demolidas pelo atual proprietário do terreno, em nome do progresso. </w:t>
      </w:r>
      <w:r w:rsidR="00486686">
        <w:rPr>
          <w:bCs/>
          <w:sz w:val="26"/>
          <w:szCs w:val="26"/>
        </w:rPr>
        <w:t xml:space="preserve"> </w:t>
      </w:r>
      <w:r w:rsidR="00CA61AF">
        <w:rPr>
          <w:bCs/>
          <w:sz w:val="26"/>
          <w:szCs w:val="26"/>
        </w:rPr>
        <w:t xml:space="preserve">  </w:t>
      </w:r>
    </w:p>
    <w:p w:rsidR="002A07E9" w:rsidRDefault="002A07E9" w:rsidP="002A07E9">
      <w:pPr>
        <w:jc w:val="both"/>
        <w:rPr>
          <w:sz w:val="26"/>
          <w:szCs w:val="26"/>
        </w:rPr>
      </w:pPr>
      <w:r>
        <w:rPr>
          <w:sz w:val="26"/>
          <w:szCs w:val="26"/>
        </w:rPr>
        <w:tab/>
      </w:r>
      <w:r>
        <w:rPr>
          <w:sz w:val="26"/>
          <w:szCs w:val="26"/>
        </w:rPr>
        <w:tab/>
      </w:r>
    </w:p>
    <w:p w:rsidR="002A07E9" w:rsidRDefault="002A07E9" w:rsidP="002A07E9">
      <w:pPr>
        <w:jc w:val="center"/>
        <w:rPr>
          <w:b/>
          <w:bCs/>
          <w:sz w:val="26"/>
          <w:szCs w:val="26"/>
        </w:rPr>
      </w:pPr>
      <w:r>
        <w:rPr>
          <w:b/>
          <w:bCs/>
          <w:sz w:val="26"/>
          <w:szCs w:val="26"/>
        </w:rPr>
        <w:t xml:space="preserve">SALA DAS SESSÕES </w:t>
      </w:r>
      <w:r w:rsidR="00714B11">
        <w:rPr>
          <w:b/>
          <w:bCs/>
          <w:sz w:val="26"/>
          <w:szCs w:val="26"/>
        </w:rPr>
        <w:t>23/06</w:t>
      </w:r>
      <w:r>
        <w:rPr>
          <w:b/>
          <w:bCs/>
          <w:sz w:val="26"/>
          <w:szCs w:val="26"/>
        </w:rPr>
        <w:t>/2016</w:t>
      </w:r>
    </w:p>
    <w:p w:rsidR="002A07E9" w:rsidRDefault="002A07E9" w:rsidP="002A07E9">
      <w:pPr>
        <w:jc w:val="center"/>
        <w:rPr>
          <w:b/>
          <w:bCs/>
          <w:sz w:val="26"/>
          <w:szCs w:val="26"/>
        </w:rPr>
      </w:pPr>
    </w:p>
    <w:p w:rsidR="002A07E9" w:rsidRDefault="002A07E9" w:rsidP="00714B11">
      <w:pPr>
        <w:jc w:val="center"/>
        <w:rPr>
          <w:b/>
          <w:bCs/>
          <w:sz w:val="26"/>
          <w:szCs w:val="26"/>
        </w:rPr>
      </w:pPr>
      <w:r w:rsidRPr="00622F17">
        <w:rPr>
          <w:rFonts w:ascii="Arial" w:hAnsi="Arial" w:cs="Arial"/>
        </w:rPr>
        <w:object w:dxaOrig="2995"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5.75pt" o:ole="">
            <v:imagedata r:id="rId6" o:title=""/>
          </v:shape>
          <o:OLEObject Type="Embed" ProgID="CorelDraw.Graphic.16" ShapeID="_x0000_i1025" DrawAspect="Content" ObjectID="_1528182937" r:id="rId7"/>
        </w:object>
      </w:r>
    </w:p>
    <w:p w:rsidR="00714B11" w:rsidRDefault="002A07E9" w:rsidP="002A07E9">
      <w:pPr>
        <w:jc w:val="center"/>
        <w:rPr>
          <w:b/>
          <w:bCs/>
          <w:sz w:val="26"/>
          <w:szCs w:val="26"/>
        </w:rPr>
      </w:pPr>
      <w:r>
        <w:rPr>
          <w:b/>
          <w:bCs/>
          <w:sz w:val="26"/>
          <w:szCs w:val="26"/>
        </w:rPr>
        <w:t>CAROL CANABRAVA</w:t>
      </w:r>
      <w:r w:rsidR="00714B11">
        <w:rPr>
          <w:b/>
          <w:bCs/>
          <w:sz w:val="26"/>
          <w:szCs w:val="26"/>
        </w:rPr>
        <w:t xml:space="preserve"> </w:t>
      </w:r>
    </w:p>
    <w:p w:rsidR="004E7940" w:rsidRPr="002A07E9" w:rsidRDefault="002A07E9" w:rsidP="002A07E9">
      <w:pPr>
        <w:jc w:val="center"/>
        <w:rPr>
          <w:rFonts w:ascii="Arial" w:hAnsi="Arial" w:cs="Arial"/>
        </w:rPr>
      </w:pPr>
      <w:r>
        <w:rPr>
          <w:b/>
          <w:bCs/>
          <w:sz w:val="26"/>
          <w:szCs w:val="26"/>
        </w:rPr>
        <w:t>VEREADORA DO DEM</w:t>
      </w:r>
    </w:p>
    <w:sectPr w:rsidR="004E7940" w:rsidRPr="002A07E9" w:rsidSect="00714B11">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571" w:rsidRDefault="00012571" w:rsidP="001E7E99">
      <w:r>
        <w:separator/>
      </w:r>
    </w:p>
  </w:endnote>
  <w:endnote w:type="continuationSeparator" w:id="0">
    <w:p w:rsidR="00012571" w:rsidRDefault="00012571" w:rsidP="001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60" w:rsidRDefault="00B41560" w:rsidP="001E7E99">
    <w:pPr>
      <w:pStyle w:val="Rodap"/>
      <w:pBdr>
        <w:bottom w:val="single" w:sz="12" w:space="1" w:color="auto"/>
      </w:pBdr>
      <w:jc w:val="center"/>
      <w:rPr>
        <w:b/>
      </w:rPr>
    </w:pPr>
  </w:p>
  <w:p w:rsidR="001E7E99" w:rsidRDefault="001E7E99" w:rsidP="001E7E99">
    <w:pPr>
      <w:pStyle w:val="Rodap"/>
      <w:jc w:val="center"/>
      <w:rPr>
        <w:b/>
      </w:rPr>
    </w:pPr>
    <w:r>
      <w:rPr>
        <w:b/>
      </w:rPr>
      <w:t>Av. Getúlio Vargas, 111 – 2º andar – sala 202 – Sete Lagoas – MG</w:t>
    </w:r>
  </w:p>
  <w:p w:rsidR="001E7E99" w:rsidRDefault="001E7E99" w:rsidP="001E7E99">
    <w:pPr>
      <w:pStyle w:val="Rodap"/>
      <w:contextualSpacing/>
      <w:jc w:val="center"/>
      <w:rPr>
        <w:b/>
      </w:rPr>
    </w:pPr>
    <w:r>
      <w:rPr>
        <w:b/>
      </w:rPr>
      <w:t>(31) 3779 6305 – 3779-6306</w:t>
    </w:r>
  </w:p>
  <w:p w:rsidR="001E7E99" w:rsidRDefault="001E7E99" w:rsidP="001E7E99">
    <w:pPr>
      <w:pStyle w:val="Rodap"/>
      <w:contextualSpacing/>
      <w:jc w:val="center"/>
    </w:pPr>
    <w:r>
      <w:rPr>
        <w:b/>
      </w:rPr>
      <w:t>carol.canabrava@camarasete.mg.gov.br</w:t>
    </w:r>
  </w:p>
  <w:p w:rsidR="001E7E99" w:rsidRDefault="001E7E99">
    <w:pPr>
      <w:pStyle w:val="Rodap"/>
    </w:pPr>
  </w:p>
  <w:p w:rsidR="001E7E99" w:rsidRDefault="001E7E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571" w:rsidRDefault="00012571" w:rsidP="001E7E99">
      <w:r>
        <w:separator/>
      </w:r>
    </w:p>
  </w:footnote>
  <w:footnote w:type="continuationSeparator" w:id="0">
    <w:p w:rsidR="00012571" w:rsidRDefault="00012571" w:rsidP="001E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99" w:rsidRPr="00FE0B50" w:rsidRDefault="001E7E99" w:rsidP="001E7E99">
    <w:pPr>
      <w:pStyle w:val="Cabealho"/>
      <w:jc w:val="right"/>
      <w:rPr>
        <w:rFonts w:ascii="Arial Black" w:hAnsi="Arial Black" w:cs="Aharoni"/>
        <w:i/>
        <w:sz w:val="28"/>
        <w:szCs w:val="28"/>
        <w:u w:val="single"/>
      </w:rPr>
    </w:pPr>
    <w:r w:rsidRPr="00FE0B50">
      <w:rPr>
        <w:rFonts w:ascii="Arial Black" w:hAnsi="Arial Black"/>
        <w:i/>
        <w:sz w:val="28"/>
        <w:szCs w:val="28"/>
        <w:u w:val="single"/>
      </w:rPr>
      <w:t>VEREADOR</w:t>
    </w:r>
    <w:r w:rsidRPr="00FE0B50">
      <w:rPr>
        <w:rFonts w:ascii="Arial Black" w:hAnsi="Arial Black" w:cs="Aharoni"/>
        <w:i/>
        <w:sz w:val="28"/>
        <w:szCs w:val="28"/>
        <w:u w:val="single"/>
      </w:rPr>
      <w:t>A CAROL CANABRAVA</w:t>
    </w:r>
  </w:p>
  <w:p w:rsidR="001E7E99" w:rsidRDefault="001E7E99" w:rsidP="001E7E99">
    <w:pPr>
      <w:pStyle w:val="Cabealho"/>
      <w:jc w:val="right"/>
      <w:rPr>
        <w:rFonts w:ascii="Arial Black" w:hAnsi="Arial Black" w:cs="Aharoni"/>
        <w:sz w:val="22"/>
        <w:szCs w:val="22"/>
      </w:rPr>
    </w:pPr>
    <w:r>
      <w:rPr>
        <w:rFonts w:ascii="Arial Black" w:hAnsi="Arial Black" w:cs="Aharoni"/>
        <w:sz w:val="22"/>
        <w:szCs w:val="22"/>
      </w:rPr>
      <w:t>f</w:t>
    </w:r>
    <w:r w:rsidRPr="00FE0B50">
      <w:rPr>
        <w:rFonts w:ascii="Arial Black" w:hAnsi="Arial Black" w:cs="Aharoni"/>
        <w:sz w:val="22"/>
        <w:szCs w:val="22"/>
      </w:rPr>
      <w:t>acebook.com/carolcanabrava</w:t>
    </w:r>
    <w:r w:rsidR="00B41560">
      <w:rPr>
        <w:rFonts w:ascii="Arial Black" w:hAnsi="Arial Black" w:cs="Aharoni"/>
        <w:sz w:val="22"/>
        <w:szCs w:val="22"/>
      </w:rPr>
      <w:br/>
      <w:t>_____________________________________________________________________________</w:t>
    </w:r>
  </w:p>
  <w:p w:rsidR="001E7E99" w:rsidRDefault="001E7E99">
    <w:pPr>
      <w:pStyle w:val="Cabealho"/>
    </w:pPr>
  </w:p>
  <w:p w:rsidR="001E7E99" w:rsidRDefault="001E7E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99"/>
    <w:rsid w:val="00012571"/>
    <w:rsid w:val="00090B00"/>
    <w:rsid w:val="001E16E9"/>
    <w:rsid w:val="001E7E99"/>
    <w:rsid w:val="00221DD1"/>
    <w:rsid w:val="002A07E9"/>
    <w:rsid w:val="002D542D"/>
    <w:rsid w:val="003163EE"/>
    <w:rsid w:val="00473642"/>
    <w:rsid w:val="00486686"/>
    <w:rsid w:val="004E7940"/>
    <w:rsid w:val="006611B9"/>
    <w:rsid w:val="00714B11"/>
    <w:rsid w:val="008C1EBA"/>
    <w:rsid w:val="009267BB"/>
    <w:rsid w:val="00B41560"/>
    <w:rsid w:val="00CA61AF"/>
    <w:rsid w:val="00CF4E21"/>
    <w:rsid w:val="00EC09BF"/>
    <w:rsid w:val="00EF6F14"/>
    <w:rsid w:val="00FD5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AC274-B229-4A38-8184-75BEF904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2016-05-16T18:08:00Z</cp:lastPrinted>
  <dcterms:created xsi:type="dcterms:W3CDTF">2016-06-23T13:29:00Z</dcterms:created>
  <dcterms:modified xsi:type="dcterms:W3CDTF">2016-06-23T13:29:00Z</dcterms:modified>
</cp:coreProperties>
</file>