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>PEDIDO DE PROVIDÊNCIA Nº. _____</w:t>
      </w:r>
      <w:r>
        <w:rPr>
          <w:rFonts w:ascii="Times New Roman" w:cs="Times New Roman" w:hAnsi="Times New Roman"/>
          <w:b/>
          <w:sz w:val="24"/>
          <w:szCs w:val="24"/>
        </w:rPr>
        <w:t xml:space="preserve">__ /2016 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Márcio Reinaldo Dias Moreira, providências junto a secretaria competente, </w:t>
      </w:r>
      <w:r>
        <w:rPr>
          <w:rFonts w:ascii="Times New Roman" w:cs="Times New Roman" w:hAnsi="Times New Roman"/>
          <w:b/>
          <w:sz w:val="24"/>
          <w:szCs w:val="24"/>
        </w:rPr>
        <w:t xml:space="preserve">no sentido de que seja realizado, em caráter de urgência, capina, limpeza e </w:t>
      </w:r>
      <w:bookmarkStart w:id="0" w:name="__DdeLink__533_1904877690"/>
      <w:bookmarkEnd w:id="0"/>
      <w:r>
        <w:rPr>
          <w:rFonts w:ascii="Times New Roman" w:cs="Times New Roman" w:hAnsi="Times New Roman"/>
          <w:b/>
          <w:sz w:val="24"/>
          <w:szCs w:val="24"/>
        </w:rPr>
        <w:t>retirada de entulhos em toda extensão da Rua 5, bairro Cidade de Deus.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JUSTIFICATIVA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Considerando que o município decretou estado de emergência devido ao alto índice de munícipes infectados pelos vírus transmitidos pelo Aedes Aegipth é imprescindível que o poder público se atente para logradouros com índice de poluição elevados, como é o caso da referida rua.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Nesse sentido, atendendo a solicitação de um telespectador (residente na referida rua) do Programa Sete Lagoas em Destaque, apresentado por este vereador solicitamos a atenção do executivo para este pedido, uma vez que, o bairro além de sofrer com alto índice de casos de dengue, permanece com várias ruas em estado de proliferação do mosquito transmissor.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Contando com a habitual atenção dos nobres colegas, trago a presente proposição para apreciação deste plenário, reiterando a necessidade de sua aprovação e realização.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 14 de Março de 2016.</w:t>
      </w:r>
    </w:p>
    <w:p>
      <w:pPr>
        <w:pStyle w:val="style0"/>
        <w:spacing w:after="120" w:before="12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MARCELO PIRES RODRIGUES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8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-422910</wp:posOffset>
          </wp:positionH>
          <wp:positionV relativeFrom="line">
            <wp:posOffset>-549910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7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-822960</wp:posOffset>
          </wp:positionH>
          <wp:positionV relativeFrom="line">
            <wp:posOffset>114300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character">
    <w:name w:val="apple-converted-space"/>
    <w:basedOn w:val="style15"/>
    <w:next w:val="style41"/>
    <w:rPr/>
  </w:style>
  <w:style w:styleId="style42" w:type="paragraph">
    <w:name w:val="Título"/>
    <w:basedOn w:val="style0"/>
    <w:next w:val="style43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3" w:type="paragraph">
    <w:name w:val="Corpo do texto"/>
    <w:basedOn w:val="style0"/>
    <w:next w:val="style43"/>
    <w:pPr/>
    <w:rPr/>
  </w:style>
  <w:style w:styleId="style44" w:type="paragraph">
    <w:name w:val="Lista"/>
    <w:basedOn w:val="style43"/>
    <w:next w:val="style44"/>
    <w:pPr/>
    <w:rPr>
      <w:rFonts w:cs="Mangal"/>
    </w:rPr>
  </w:style>
  <w:style w:styleId="style45" w:type="paragraph">
    <w:name w:val="Legenda"/>
    <w:basedOn w:val="style0"/>
    <w:next w:val="style4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6" w:type="paragraph">
    <w:name w:val="Índice"/>
    <w:basedOn w:val="style0"/>
    <w:next w:val="style46"/>
    <w:pPr>
      <w:suppressLineNumbers/>
    </w:pPr>
    <w:rPr>
      <w:rFonts w:cs="Mangal"/>
    </w:rPr>
  </w:style>
  <w:style w:styleId="style47" w:type="paragraph">
    <w:name w:val="Cabeçalho"/>
    <w:basedOn w:val="style0"/>
    <w:next w:val="style4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8" w:type="paragraph">
    <w:name w:val="Rodapé"/>
    <w:basedOn w:val="style0"/>
    <w:next w:val="style4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9" w:type="paragraph">
    <w:name w:val="caption"/>
    <w:basedOn w:val="style0"/>
    <w:next w:val="style49"/>
    <w:pPr>
      <w:spacing w:line="100" w:lineRule="atLeast"/>
    </w:pPr>
    <w:rPr>
      <w:b/>
      <w:bCs/>
      <w:smallCaps/>
      <w:color w:val="595959"/>
      <w:spacing w:val="6"/>
    </w:rPr>
  </w:style>
  <w:style w:styleId="style50" w:type="paragraph">
    <w:name w:val="Título principal"/>
    <w:basedOn w:val="style0"/>
    <w:next w:val="style50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1" w:type="paragraph">
    <w:name w:val="Subtítulo"/>
    <w:basedOn w:val="style0"/>
    <w:next w:val="style51"/>
    <w:pPr>
      <w:spacing w:line="100" w:lineRule="atLeast"/>
    </w:pPr>
    <w:rPr>
      <w:rFonts w:ascii="Calibri Light" w:cs="" w:hAnsi="Calibri Light"/>
      <w:sz w:val="24"/>
      <w:szCs w:val="24"/>
    </w:rPr>
  </w:style>
  <w:style w:styleId="style52" w:type="paragraph">
    <w:name w:val="No Spacing"/>
    <w:next w:val="style52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53" w:type="paragraph">
    <w:name w:val="Quote"/>
    <w:basedOn w:val="style0"/>
    <w:next w:val="style53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4" w:type="paragraph">
    <w:name w:val="Intense Quote"/>
    <w:basedOn w:val="style0"/>
    <w:next w:val="style54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5" w:type="paragraph">
    <w:name w:val="Título do sumário"/>
    <w:basedOn w:val="style1"/>
    <w:next w:val="style55"/>
    <w:pPr/>
    <w:rPr/>
  </w:style>
  <w:style w:styleId="style56" w:type="paragraph">
    <w:name w:val="Marcelo da Cooperseltta"/>
    <w:basedOn w:val="style0"/>
    <w:next w:val="style56"/>
    <w:pPr>
      <w:jc w:val="both"/>
    </w:pPr>
    <w:rPr>
      <w:rFonts w:ascii="Times New Roman" w:hAnsi="Times New Roman"/>
      <w:color w:val="0D0D0D"/>
      <w:sz w:val="24"/>
    </w:rPr>
  </w:style>
  <w:style w:styleId="style57" w:type="paragraph">
    <w:name w:val="WW-Padrão"/>
    <w:next w:val="style57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auto"/>
      <w:sz w:val="24"/>
      <w:szCs w:val="24"/>
      <w:lang w:bidi="ar-SA" w:eastAsia="en-US" w:val="pt-BR"/>
    </w:rPr>
  </w:style>
  <w:style w:styleId="style58" w:type="paragraph">
    <w:name w:val="Estilo1"/>
    <w:basedOn w:val="style43"/>
    <w:next w:val="style58"/>
    <w:pPr/>
    <w:rPr>
      <w:rFonts w:ascii="Times New Roman" w:hAnsi="Times New Roman"/>
    </w:rPr>
  </w:style>
  <w:style w:styleId="style59" w:type="paragraph">
    <w:name w:val="Normal (Web)"/>
    <w:basedOn w:val="style0"/>
    <w:next w:val="style59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PT" w:val="pt-PT"/>
    </w:rPr>
  </w:style>
  <w:style w:styleId="style60" w:type="paragraph">
    <w:name w:val="Legenda1"/>
    <w:basedOn w:val="style0"/>
    <w:next w:val="style60"/>
    <w:pPr>
      <w:widowControl w:val="false"/>
      <w:suppressLineNumbers/>
      <w:suppressAutoHyphens w:val="true"/>
      <w:spacing w:after="120" w:before="120" w:line="100" w:lineRule="atLeast"/>
      <w:contextualSpacing w:val="false"/>
    </w:pPr>
    <w:rPr>
      <w:rFonts w:ascii="Times New Roman" w:cs="Tahoma" w:eastAsia="Lucida Sans Unicode" w:hAnsi="Times New Roman"/>
      <w:i/>
      <w:iCs/>
      <w:sz w:val="24"/>
      <w:szCs w:val="24"/>
    </w:rPr>
  </w:style>
  <w:style w:styleId="style61" w:type="paragraph">
    <w:name w:val="Corpo de texto 31"/>
    <w:basedOn w:val="style0"/>
    <w:next w:val="style61"/>
    <w:pPr>
      <w:widowControl w:val="false"/>
      <w:suppressAutoHyphens w:val="true"/>
      <w:spacing w:after="0" w:before="0" w:line="100" w:lineRule="atLeast"/>
      <w:contextualSpacing w:val="false"/>
      <w:jc w:val="both"/>
    </w:pPr>
    <w:rPr>
      <w:rFonts w:ascii="Arial" w:cs="Arial" w:eastAsia="Lucida Sans Unicode" w:hAnsi="Arial"/>
      <w:b/>
      <w:bCs/>
      <w:sz w:val="24"/>
      <w:szCs w:val="24"/>
    </w:rPr>
  </w:style>
  <w:style w:styleId="style62" w:type="paragraph">
    <w:name w:val="Recuo de corpo de texto 31"/>
    <w:basedOn w:val="style0"/>
    <w:next w:val="style62"/>
    <w:pPr>
      <w:widowControl w:val="false"/>
      <w:suppressAutoHyphens w:val="true"/>
      <w:spacing w:after="0" w:before="0" w:line="100" w:lineRule="atLeast"/>
      <w:ind w:firstLine="2700" w:left="0" w:right="0"/>
      <w:contextualSpacing w:val="false"/>
      <w:jc w:val="both"/>
    </w:pPr>
    <w:rPr>
      <w:rFonts w:ascii="Times New Roman" w:cs="Times New Roman" w:eastAsia="Lucida Sans Unicode" w:hAnsi="Times New Roman"/>
      <w:b/>
      <w:sz w:val="24"/>
      <w:szCs w:val="24"/>
    </w:rPr>
  </w:style>
  <w:style w:styleId="style63" w:type="paragraph">
    <w:name w:val="Normal19"/>
    <w:basedOn w:val="style0"/>
    <w:next w:val="style63"/>
    <w:pPr>
      <w:widowControl w:val="false"/>
      <w:suppressAutoHyphens w:val="true"/>
      <w:spacing w:after="280" w:before="280" w:line="100" w:lineRule="atLeast"/>
      <w:contextualSpacing w:val="false"/>
    </w:pPr>
    <w:rPr>
      <w:rFonts w:ascii="Times New Roman" w:cs="Times New Roman" w:eastAsia="Lucida Sans Unicode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2016-03-14T00:49:00.00Z</dcterms:created>
  <dc:creator>Giovani</dc:creator>
  <cp:lastModifiedBy>Alandeberg Lopes Alan</cp:lastModifiedBy>
  <cp:lastPrinted>2016-03-14T09:40:22.21Z</cp:lastPrinted>
  <dcterms:modified xsi:type="dcterms:W3CDTF">2016-03-14T00:49:00.00Z</dcterms:modified>
  <cp:revision>2</cp:revision>
</cp:coreProperties>
</file>