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DB" w:rsidRDefault="00576CDB"/>
    <w:p w:rsidR="009D474C" w:rsidRDefault="009D474C"/>
    <w:p w:rsidR="009D474C" w:rsidRDefault="009D474C" w:rsidP="009D474C">
      <w:pPr>
        <w:pStyle w:val="Recuodecorpodetexto31"/>
        <w:ind w:left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PROJET</w:t>
      </w:r>
      <w:r>
        <w:rPr>
          <w:i w:val="0"/>
          <w:iCs w:val="0"/>
          <w:sz w:val="32"/>
          <w:szCs w:val="32"/>
        </w:rPr>
        <w:t xml:space="preserve">O DE DECRETO LEGISLATIVO Nº  </w:t>
      </w:r>
      <w:r>
        <w:rPr>
          <w:i w:val="0"/>
          <w:iCs w:val="0"/>
          <w:sz w:val="32"/>
          <w:szCs w:val="32"/>
        </w:rPr>
        <w:t xml:space="preserve"> </w:t>
      </w:r>
      <w:r>
        <w:rPr>
          <w:i w:val="0"/>
          <w:iCs w:val="0"/>
          <w:sz w:val="32"/>
          <w:szCs w:val="32"/>
        </w:rPr>
        <w:t>011</w:t>
      </w:r>
      <w:r>
        <w:rPr>
          <w:i w:val="0"/>
          <w:iCs w:val="0"/>
          <w:sz w:val="32"/>
          <w:szCs w:val="32"/>
        </w:rPr>
        <w:t>/2016</w:t>
      </w:r>
    </w:p>
    <w:p w:rsidR="009D474C" w:rsidRDefault="009D474C" w:rsidP="009D474C">
      <w:pPr>
        <w:pStyle w:val="Recuodecorpodetexto31"/>
        <w:ind w:left="0"/>
        <w:jc w:val="center"/>
        <w:rPr>
          <w:i w:val="0"/>
          <w:iCs w:val="0"/>
          <w:sz w:val="32"/>
          <w:szCs w:val="32"/>
        </w:rPr>
      </w:pPr>
    </w:p>
    <w:p w:rsidR="009D474C" w:rsidRDefault="009D474C" w:rsidP="009D474C">
      <w:pPr>
        <w:pStyle w:val="Recuodecorpodetexto31"/>
        <w:ind w:left="0"/>
        <w:jc w:val="both"/>
        <w:rPr>
          <w:i w:val="0"/>
          <w:iCs w:val="0"/>
        </w:rPr>
      </w:pPr>
    </w:p>
    <w:p w:rsidR="009D474C" w:rsidRDefault="009D474C" w:rsidP="009D474C">
      <w:pPr>
        <w:pStyle w:val="Recuodecorpodetexto31"/>
        <w:ind w:left="0"/>
        <w:jc w:val="both"/>
        <w:rPr>
          <w:i w:val="0"/>
          <w:iCs w:val="0"/>
        </w:rPr>
      </w:pPr>
    </w:p>
    <w:p w:rsidR="009D474C" w:rsidRDefault="009D474C" w:rsidP="009D474C">
      <w:pPr>
        <w:pStyle w:val="Recuodecorpodetexto31"/>
        <w:tabs>
          <w:tab w:val="left" w:pos="-27886"/>
        </w:tabs>
        <w:ind w:left="4620"/>
        <w:jc w:val="both"/>
        <w:rPr>
          <w:i w:val="0"/>
          <w:iCs w:val="0"/>
          <w:sz w:val="30"/>
          <w:szCs w:val="30"/>
        </w:rPr>
      </w:pPr>
      <w:r>
        <w:rPr>
          <w:i w:val="0"/>
          <w:iCs w:val="0"/>
          <w:szCs w:val="28"/>
        </w:rPr>
        <w:t xml:space="preserve">CONCEDE DIPLOMA DE MÉRITO LEGISLATIVO MUNICIPAL </w:t>
      </w:r>
      <w:r>
        <w:rPr>
          <w:i w:val="0"/>
          <w:iCs w:val="0"/>
          <w:szCs w:val="28"/>
        </w:rPr>
        <w:t xml:space="preserve">AO SENHOR JOSÉ </w:t>
      </w:r>
      <w:proofErr w:type="gramStart"/>
      <w:r>
        <w:rPr>
          <w:i w:val="0"/>
          <w:iCs w:val="0"/>
          <w:szCs w:val="28"/>
        </w:rPr>
        <w:t xml:space="preserve">AMARILDO </w:t>
      </w:r>
      <w:r>
        <w:rPr>
          <w:i w:val="0"/>
          <w:iCs w:val="0"/>
          <w:szCs w:val="28"/>
        </w:rPr>
        <w:t xml:space="preserve"> SARAIVA</w:t>
      </w:r>
      <w:proofErr w:type="gramEnd"/>
      <w:r>
        <w:rPr>
          <w:i w:val="0"/>
          <w:iCs w:val="0"/>
          <w:szCs w:val="28"/>
        </w:rPr>
        <w:t>.</w:t>
      </w:r>
    </w:p>
    <w:p w:rsidR="009D474C" w:rsidRDefault="009D474C" w:rsidP="009D474C">
      <w:pPr>
        <w:pStyle w:val="Recuodecorpodetexto31"/>
        <w:tabs>
          <w:tab w:val="left" w:pos="-27886"/>
        </w:tabs>
        <w:ind w:left="4620"/>
        <w:jc w:val="both"/>
        <w:rPr>
          <w:i w:val="0"/>
          <w:iCs w:val="0"/>
          <w:sz w:val="30"/>
          <w:szCs w:val="30"/>
        </w:rPr>
      </w:pPr>
    </w:p>
    <w:p w:rsidR="009D474C" w:rsidRDefault="009D474C" w:rsidP="009D474C">
      <w:pPr>
        <w:pStyle w:val="Recuodecorpodetexto31"/>
        <w:tabs>
          <w:tab w:val="left" w:pos="-660"/>
        </w:tabs>
        <w:ind w:left="0"/>
        <w:jc w:val="both"/>
        <w:rPr>
          <w:i w:val="0"/>
          <w:iCs w:val="0"/>
          <w:sz w:val="32"/>
          <w:szCs w:val="32"/>
        </w:rPr>
      </w:pPr>
    </w:p>
    <w:p w:rsidR="009D474C" w:rsidRDefault="009D474C" w:rsidP="009D474C">
      <w:pPr>
        <w:pStyle w:val="Recuodecorpodetexto31"/>
        <w:spacing w:line="100" w:lineRule="atLeast"/>
        <w:ind w:left="0"/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A Câmara Municipal de Sete Lagoas – MG, aprovou e o Presidente, no uso das atribuições que lhe confere o Parágrafo Único do Artigo 85 da Lei Orgânica do Município de Sete Lagoas, promulga o seguinte Decreto Legislativo.</w:t>
      </w:r>
    </w:p>
    <w:p w:rsidR="009D474C" w:rsidRDefault="009D474C" w:rsidP="009D474C">
      <w:pPr>
        <w:pStyle w:val="Recuodecorpodetexto31"/>
        <w:spacing w:line="100" w:lineRule="atLeast"/>
        <w:ind w:left="0"/>
        <w:jc w:val="both"/>
        <w:rPr>
          <w:b w:val="0"/>
          <w:bCs w:val="0"/>
          <w:i w:val="0"/>
          <w:iCs w:val="0"/>
          <w:sz w:val="24"/>
        </w:rPr>
      </w:pPr>
    </w:p>
    <w:p w:rsidR="009D474C" w:rsidRDefault="009D474C" w:rsidP="009D474C">
      <w:pPr>
        <w:pStyle w:val="Recuodecorpodetexto31"/>
        <w:spacing w:line="100" w:lineRule="atLeast"/>
        <w:ind w:left="0"/>
        <w:jc w:val="both"/>
      </w:pPr>
      <w:r>
        <w:rPr>
          <w:i w:val="0"/>
          <w:iCs w:val="0"/>
          <w:szCs w:val="28"/>
        </w:rPr>
        <w:t>Art.1º</w:t>
      </w:r>
      <w:r>
        <w:rPr>
          <w:b w:val="0"/>
          <w:bCs w:val="0"/>
          <w:i w:val="0"/>
          <w:iCs w:val="0"/>
          <w:szCs w:val="28"/>
        </w:rPr>
        <w:t xml:space="preserve"> – Fica concedido </w:t>
      </w:r>
      <w:r>
        <w:rPr>
          <w:i w:val="0"/>
          <w:iCs w:val="0"/>
          <w:szCs w:val="28"/>
        </w:rPr>
        <w:t>DIPLOMA DE MÉRITO LEGISLATIVO</w:t>
      </w:r>
      <w:r>
        <w:rPr>
          <w:b w:val="0"/>
          <w:bCs w:val="0"/>
          <w:i w:val="0"/>
          <w:iCs w:val="0"/>
          <w:szCs w:val="28"/>
        </w:rPr>
        <w:t xml:space="preserve"> </w:t>
      </w:r>
      <w:r>
        <w:rPr>
          <w:i w:val="0"/>
          <w:iCs w:val="0"/>
          <w:szCs w:val="28"/>
        </w:rPr>
        <w:t>MUNICIPAL</w:t>
      </w:r>
      <w:r>
        <w:rPr>
          <w:b w:val="0"/>
          <w:bCs w:val="0"/>
          <w:i w:val="0"/>
          <w:iCs w:val="0"/>
          <w:szCs w:val="28"/>
        </w:rPr>
        <w:t xml:space="preserve"> </w:t>
      </w:r>
      <w:r>
        <w:rPr>
          <w:i w:val="0"/>
          <w:iCs w:val="0"/>
          <w:szCs w:val="28"/>
        </w:rPr>
        <w:t xml:space="preserve">AO SENHOR JOSÉ </w:t>
      </w:r>
      <w:proofErr w:type="gramStart"/>
      <w:r>
        <w:rPr>
          <w:i w:val="0"/>
          <w:iCs w:val="0"/>
          <w:szCs w:val="28"/>
        </w:rPr>
        <w:t xml:space="preserve">AMARILDO </w:t>
      </w:r>
      <w:r>
        <w:rPr>
          <w:i w:val="0"/>
          <w:iCs w:val="0"/>
          <w:szCs w:val="28"/>
        </w:rPr>
        <w:t xml:space="preserve"> SARAIVA</w:t>
      </w:r>
      <w:proofErr w:type="gramEnd"/>
      <w:r>
        <w:rPr>
          <w:i w:val="0"/>
          <w:iCs w:val="0"/>
          <w:szCs w:val="28"/>
        </w:rPr>
        <w:t>.</w:t>
      </w:r>
    </w:p>
    <w:p w:rsidR="009D474C" w:rsidRDefault="009D474C" w:rsidP="009D474C">
      <w:pPr>
        <w:pStyle w:val="Recuodecorpodetexto31"/>
        <w:spacing w:line="100" w:lineRule="atLeast"/>
        <w:ind w:left="0"/>
        <w:jc w:val="both"/>
      </w:pPr>
    </w:p>
    <w:p w:rsidR="009D474C" w:rsidRDefault="009D474C" w:rsidP="009D474C">
      <w:pPr>
        <w:pStyle w:val="Recuodecorpodetexto31"/>
        <w:spacing w:line="100" w:lineRule="atLeast"/>
        <w:ind w:left="0"/>
        <w:jc w:val="both"/>
      </w:pPr>
      <w:r>
        <w:rPr>
          <w:i w:val="0"/>
          <w:iCs w:val="0"/>
          <w:szCs w:val="28"/>
        </w:rPr>
        <w:t>Art.2º</w:t>
      </w:r>
      <w:r>
        <w:rPr>
          <w:b w:val="0"/>
          <w:bCs w:val="0"/>
          <w:i w:val="0"/>
          <w:iCs w:val="0"/>
          <w:szCs w:val="28"/>
        </w:rPr>
        <w:t xml:space="preserve"> – A entrega da homenagem mencionada no Artigo anterior será feita em Reunião Solene da Câmara Municipal de Sete Lagoas, convocada estritamente para essa finalidade.</w:t>
      </w:r>
    </w:p>
    <w:p w:rsidR="009D474C" w:rsidRDefault="009D474C" w:rsidP="009D474C">
      <w:pPr>
        <w:pStyle w:val="Recuodecorpodetexto31"/>
        <w:spacing w:line="100" w:lineRule="atLeast"/>
        <w:ind w:left="0"/>
        <w:jc w:val="both"/>
      </w:pPr>
    </w:p>
    <w:p w:rsidR="009D474C" w:rsidRDefault="009D474C" w:rsidP="009D474C">
      <w:pPr>
        <w:pStyle w:val="Cabealho"/>
        <w:tabs>
          <w:tab w:val="left" w:pos="3180"/>
        </w:tabs>
        <w:spacing w:line="100" w:lineRule="atLeast"/>
        <w:jc w:val="both"/>
      </w:pPr>
      <w:r>
        <w:rPr>
          <w:rFonts w:ascii="Arial" w:hAnsi="Arial" w:cs="Arial"/>
          <w:b/>
          <w:bCs/>
          <w:sz w:val="28"/>
          <w:szCs w:val="28"/>
        </w:rPr>
        <w:t xml:space="preserve">ART.3º </w:t>
      </w:r>
      <w:r>
        <w:rPr>
          <w:rFonts w:ascii="Arial" w:hAnsi="Arial" w:cs="Arial"/>
          <w:sz w:val="28"/>
          <w:szCs w:val="28"/>
        </w:rPr>
        <w:t>– Este Decreto entra em vigor na data de sua publicação.</w:t>
      </w:r>
    </w:p>
    <w:p w:rsidR="009D474C" w:rsidRDefault="009D474C" w:rsidP="009D474C">
      <w:pPr>
        <w:pStyle w:val="Cabealho"/>
        <w:tabs>
          <w:tab w:val="left" w:pos="3180"/>
        </w:tabs>
        <w:spacing w:line="100" w:lineRule="atLeast"/>
        <w:jc w:val="both"/>
      </w:pPr>
    </w:p>
    <w:p w:rsidR="009D474C" w:rsidRDefault="009D474C" w:rsidP="009D474C">
      <w:pPr>
        <w:pStyle w:val="Cabealho"/>
        <w:tabs>
          <w:tab w:val="left" w:pos="3180"/>
        </w:tabs>
        <w:spacing w:line="100" w:lineRule="atLeast"/>
        <w:jc w:val="both"/>
      </w:pPr>
    </w:p>
    <w:p w:rsidR="009D474C" w:rsidRDefault="009D474C" w:rsidP="009D474C">
      <w:pPr>
        <w:pStyle w:val="Cabealho"/>
        <w:tabs>
          <w:tab w:val="left" w:pos="3180"/>
        </w:tabs>
        <w:spacing w:line="100" w:lineRule="atLeast"/>
        <w:jc w:val="both"/>
      </w:pPr>
    </w:p>
    <w:p w:rsidR="009D474C" w:rsidRDefault="009D474C" w:rsidP="009D474C">
      <w:pPr>
        <w:pStyle w:val="Cabealho"/>
        <w:tabs>
          <w:tab w:val="left" w:pos="3180"/>
        </w:tabs>
        <w:jc w:val="both"/>
        <w:rPr>
          <w:rFonts w:ascii="Arial" w:hAnsi="Arial" w:cs="Arial"/>
        </w:rPr>
      </w:pPr>
    </w:p>
    <w:p w:rsidR="009D474C" w:rsidRDefault="009D474C" w:rsidP="009D474C">
      <w:pPr>
        <w:pStyle w:val="Cabealho"/>
        <w:jc w:val="righ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b/>
          <w:bCs/>
        </w:rPr>
        <w:t xml:space="preserve">                                             </w:t>
      </w:r>
      <w:r>
        <w:rPr>
          <w:rFonts w:ascii="Arial" w:eastAsia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Sala das Sessões, 09 de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Março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de 2016</w:t>
      </w:r>
    </w:p>
    <w:p w:rsidR="009D474C" w:rsidRDefault="009D474C"/>
    <w:p w:rsidR="009D474C" w:rsidRDefault="009D474C">
      <w:bookmarkStart w:id="0" w:name="_GoBack"/>
      <w:bookmarkEnd w:id="0"/>
    </w:p>
    <w:p w:rsidR="009D474C" w:rsidRDefault="009D474C"/>
    <w:p w:rsidR="009D474C" w:rsidRPr="009D474C" w:rsidRDefault="009D474C" w:rsidP="009D474C">
      <w:pPr>
        <w:jc w:val="center"/>
        <w:rPr>
          <w:sz w:val="36"/>
          <w:szCs w:val="36"/>
        </w:rPr>
      </w:pPr>
      <w:r>
        <w:rPr>
          <w:sz w:val="36"/>
          <w:szCs w:val="36"/>
        </w:rPr>
        <w:t>FABRICIO AUGUSTO CARVALHO DO NASCIMENTO</w:t>
      </w:r>
    </w:p>
    <w:p w:rsidR="009D474C" w:rsidRDefault="009D474C"/>
    <w:p w:rsidR="009D474C" w:rsidRDefault="009D474C"/>
    <w:sectPr w:rsidR="009D47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EF" w:rsidRDefault="00194DEF" w:rsidP="00963EEE">
      <w:pPr>
        <w:spacing w:after="0" w:line="240" w:lineRule="auto"/>
      </w:pPr>
      <w:r>
        <w:separator/>
      </w:r>
    </w:p>
  </w:endnote>
  <w:endnote w:type="continuationSeparator" w:id="0">
    <w:p w:rsidR="00194DEF" w:rsidRDefault="00194DE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EF" w:rsidRDefault="00194DEF" w:rsidP="00963EEE">
      <w:pPr>
        <w:spacing w:after="0" w:line="240" w:lineRule="auto"/>
      </w:pPr>
      <w:r>
        <w:separator/>
      </w:r>
    </w:p>
  </w:footnote>
  <w:footnote w:type="continuationSeparator" w:id="0">
    <w:p w:rsidR="00194DEF" w:rsidRDefault="00194DE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194DEF"/>
    <w:rsid w:val="0055362B"/>
    <w:rsid w:val="00576CDB"/>
    <w:rsid w:val="008E4B91"/>
    <w:rsid w:val="009436F1"/>
    <w:rsid w:val="00963EEE"/>
    <w:rsid w:val="009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customStyle="1" w:styleId="Recuodecorpodetexto31">
    <w:name w:val="Recuo de corpo de texto 31"/>
    <w:basedOn w:val="Normal"/>
    <w:rsid w:val="009D474C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dcterms:created xsi:type="dcterms:W3CDTF">2016-03-16T20:33:00Z</dcterms:created>
  <dcterms:modified xsi:type="dcterms:W3CDTF">2016-03-16T20:33:00Z</dcterms:modified>
</cp:coreProperties>
</file>