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line="100" w:lineRule="atLeast"/>
        <w:jc w:val="center"/>
      </w:pPr>
      <w:r>
        <w:rPr>
          <w:rFonts w:cs="Liberation Serif;Times New Roman" w:eastAsia="Liberation Serif;Times New Roman"/>
          <w:b/>
          <w:color w:val="auto"/>
          <w:sz w:val="24"/>
          <w:szCs w:val="24"/>
          <w:lang w:bidi="ar-SA" w:eastAsia="zxx-" w:val="pt-BR"/>
        </w:rPr>
        <w:t xml:space="preserve"> </w:t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359410</wp:posOffset>
            </wp:positionH>
            <wp:positionV relativeFrom="line">
              <wp:posOffset>85090</wp:posOffset>
            </wp:positionV>
            <wp:extent cx="696595" cy="930910"/>
            <wp:effectExtent b="0" l="0" r="0" t="0"/>
            <wp:wrapNone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Liberation Serif;Times New Roman" w:eastAsia="Liberation Serif;Times New Roman"/>
          <w:b/>
          <w:color w:val="auto"/>
          <w:sz w:val="24"/>
          <w:szCs w:val="24"/>
          <w:lang w:bidi="ar-SA" w:eastAsia="zxx-" w:val="pt-BR"/>
        </w:rPr>
        <w:t xml:space="preserve">            </w:t>
      </w:r>
      <w:r>
        <w:rPr>
          <w:rFonts w:cs="Liberation Serif;Times New Roman" w:eastAsia="Liberation Serif;Times New Roman"/>
          <w:b/>
          <w:color w:val="auto"/>
          <w:sz w:val="36"/>
          <w:szCs w:val="36"/>
          <w:lang w:bidi="ar-SA" w:eastAsia="zxx-" w:val="pt-BR"/>
        </w:rPr>
        <w:t xml:space="preserve"> </w:t>
      </w:r>
      <w:r>
        <w:rPr>
          <w:rFonts w:cs="Times New Roman" w:eastAsia="Times New Roman"/>
          <w:b/>
          <w:i w:val="false"/>
          <w:iCs w:val="false"/>
          <w:color w:val="auto"/>
          <w:sz w:val="36"/>
          <w:szCs w:val="36"/>
          <w:lang w:bidi="ar-SA" w:eastAsia="zxx-" w:val="pt-BR"/>
        </w:rPr>
        <w:t>Câmara Municipal de Sete Lagoas</w:t>
      </w:r>
    </w:p>
    <w:p>
      <w:pPr>
        <w:pStyle w:val="style21"/>
        <w:spacing w:line="100" w:lineRule="atLeast"/>
        <w:jc w:val="center"/>
      </w:pPr>
      <w:r>
        <w:rPr>
          <w:rFonts w:cs="Century Schoolbook L" w:eastAsia="Century Schoolbook L"/>
          <w:i w:val="false"/>
          <w:iCs w:val="false"/>
          <w:color w:val="auto"/>
          <w:sz w:val="24"/>
          <w:szCs w:val="24"/>
          <w:lang w:bidi="ar-SA" w:eastAsia="zxx-" w:val="pt-BR"/>
        </w:rPr>
        <w:t xml:space="preserve">           </w:t>
      </w:r>
      <w:r>
        <w:rPr>
          <w:rFonts w:cs="Century Schoolbook L" w:eastAsia="Century Schoolbook L"/>
          <w:i w:val="false"/>
          <w:iCs w:val="false"/>
          <w:color w:val="auto"/>
          <w:sz w:val="28"/>
          <w:szCs w:val="28"/>
          <w:lang w:bidi="ar-SA" w:eastAsia="zxx-" w:val="pt-BR"/>
        </w:rPr>
        <w:t xml:space="preserve">        </w:t>
      </w:r>
      <w:r>
        <w:rPr>
          <w:rFonts w:cs="Times New Roman" w:eastAsia="Times New Roman"/>
          <w:b/>
          <w:i w:val="false"/>
          <w:iCs w:val="false"/>
          <w:color w:val="auto"/>
          <w:sz w:val="28"/>
          <w:szCs w:val="28"/>
          <w:u w:val="single"/>
          <w:lang w:bidi="ar-SA" w:eastAsia="zxx-" w:val="pt-BR"/>
        </w:rPr>
        <w:t>Gabinete do Vereador João Evangelista</w:t>
      </w:r>
    </w:p>
    <w:p>
      <w:pPr>
        <w:pStyle w:val="style0"/>
        <w:spacing w:line="100" w:lineRule="atLeast"/>
        <w:jc w:val="center"/>
      </w:pPr>
      <w:r>
        <w:rPr>
          <w:rFonts w:cs="Century Schoolbook L" w:eastAsia="Times New Roman"/>
          <w:i/>
          <w:iCs/>
          <w:color w:val="auto"/>
          <w:sz w:val="24"/>
          <w:szCs w:val="24"/>
          <w:lang w:bidi="ar-SA" w:eastAsia="zxx-" w:val="pt-BR"/>
        </w:rPr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>
          <w:rFonts w:cs="Times New Roman" w:eastAsia="Times New Roman"/>
          <w:b/>
          <w:color w:val="auto"/>
          <w:sz w:val="24"/>
          <w:szCs w:val="24"/>
          <w:lang w:bidi="ar-SA" w:eastAsia="zxx-" w:val="pt-BR"/>
        </w:rPr>
        <w:t xml:space="preserve">   </w:t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>
          <w:rFonts w:cs="Century Schoolbook L" w:eastAsia="Times New Roman"/>
          <w:i/>
          <w:iCs/>
          <w:color w:val="auto"/>
          <w:sz w:val="24"/>
          <w:szCs w:val="24"/>
          <w:lang w:bidi="ar-SA" w:eastAsia="zxx-" w:val="pt-BR"/>
        </w:rPr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>
          <w:rFonts w:cs="Times New Roman" w:eastAsia="Times New Roman"/>
          <w:b/>
          <w:color w:val="auto"/>
          <w:sz w:val="24"/>
          <w:szCs w:val="24"/>
          <w:lang w:bidi="ar-SA" w:eastAsia="zxx-" w:val="pt-BR"/>
        </w:rPr>
        <w:t xml:space="preserve">   </w:t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>
          <w:rFonts w:cs="Times New Roman" w:eastAsia="Times New Roman"/>
          <w:b/>
          <w:bCs/>
          <w:color w:val="auto"/>
          <w:sz w:val="24"/>
          <w:szCs w:val="24"/>
          <w:lang w:bidi="ar-SA" w:eastAsia="zxx-" w:val="pt-BR"/>
        </w:rPr>
        <w:t>PEDIDO DE PROVIDÊNCIA</w:t>
      </w:r>
      <w:r>
        <w:rPr>
          <w:rFonts w:cs="Times New Roman" w:eastAsia="Times New Roman"/>
          <w:b/>
          <w:bCs/>
          <w:color w:val="auto"/>
          <w:sz w:val="24"/>
          <w:szCs w:val="24"/>
          <w:lang w:bidi="ar-SA" w:eastAsia="zxx-" w:val="pt-BR"/>
        </w:rPr>
        <w:t xml:space="preserve"> N°_____/201</w:t>
      </w:r>
      <w:r>
        <w:rPr>
          <w:rFonts w:cs="Times New Roman" w:eastAsia="Times New Roman"/>
          <w:b/>
          <w:bCs/>
          <w:color w:val="auto"/>
          <w:sz w:val="24"/>
          <w:szCs w:val="24"/>
          <w:lang w:bidi="ar-SA" w:eastAsia="zxx-" w:val="pt-BR"/>
        </w:rPr>
        <w:t>6</w:t>
      </w:r>
      <w:r>
        <w:rPr>
          <w:rFonts w:cs="Times New Roman" w:eastAsia="Times New Roman"/>
          <w:b/>
          <w:bCs/>
          <w:color w:val="auto"/>
          <w:sz w:val="24"/>
          <w:szCs w:val="24"/>
          <w:lang w:bidi="ar-SA" w:eastAsia="zxx-" w:val="pt-BR"/>
        </w:rPr>
        <w:t>.</w:t>
      </w:r>
    </w:p>
    <w:p>
      <w:pPr>
        <w:pStyle w:val="style0"/>
        <w:spacing w:line="100" w:lineRule="atLeast"/>
        <w:jc w:val="both"/>
      </w:pPr>
      <w:r>
        <w:rPr>
          <w:sz w:val="24"/>
          <w:szCs w:val="24"/>
        </w:rPr>
      </w:r>
    </w:p>
    <w:p>
      <w:pPr>
        <w:pStyle w:val="style0"/>
        <w:spacing w:line="100" w:lineRule="atLeast"/>
        <w:jc w:val="both"/>
      </w:pPr>
      <w:r>
        <w:rPr>
          <w:sz w:val="24"/>
          <w:szCs w:val="24"/>
        </w:rPr>
      </w:r>
    </w:p>
    <w:p>
      <w:pPr>
        <w:pStyle w:val="style0"/>
        <w:spacing w:line="100" w:lineRule="atLeast"/>
        <w:jc w:val="center"/>
      </w:pPr>
      <w:r>
        <w:rPr>
          <w:sz w:val="24"/>
          <w:szCs w:val="24"/>
        </w:rPr>
        <w:t xml:space="preserve">Exmo. Sr. Presidente, </w:t>
      </w:r>
    </w:p>
    <w:p>
      <w:pPr>
        <w:pStyle w:val="style0"/>
        <w:spacing w:line="100" w:lineRule="atLeast"/>
        <w:jc w:val="center"/>
      </w:pPr>
      <w:r>
        <w:rPr>
          <w:sz w:val="24"/>
          <w:szCs w:val="24"/>
        </w:rPr>
      </w:r>
    </w:p>
    <w:p>
      <w:pPr>
        <w:pStyle w:val="style22"/>
        <w:spacing w:line="360" w:lineRule="auto"/>
        <w:ind w:hanging="0" w:left="540" w:right="0"/>
        <w:jc w:val="both"/>
      </w:pPr>
      <w:r>
        <w:rPr>
          <w:rFonts w:ascii="Times New Roman" w:cs="Times New Roman" w:hAnsi="Times New Roman"/>
          <w:sz w:val="24"/>
          <w:szCs w:val="24"/>
        </w:rPr>
        <w:tab/>
        <w:t xml:space="preserve">O Vereador </w:t>
      </w:r>
      <w:r>
        <w:rPr>
          <w:rFonts w:ascii="Times New Roman" w:cs="Times New Roman" w:hAnsi="Times New Roman"/>
          <w:sz w:val="24"/>
          <w:szCs w:val="24"/>
        </w:rPr>
        <w:t>subscrevente</w:t>
      </w:r>
      <w:r>
        <w:rPr>
          <w:rFonts w:ascii="Times New Roman" w:cs="Times New Roman" w:hAnsi="Times New Roman"/>
          <w:sz w:val="24"/>
          <w:szCs w:val="24"/>
        </w:rPr>
        <w:t>, após ouvid</w:t>
      </w:r>
      <w:r>
        <w:rPr>
          <w:rFonts w:ascii="Times New Roman" w:cs="Times New Roman" w:hAnsi="Times New Roman"/>
          <w:sz w:val="24"/>
          <w:szCs w:val="24"/>
        </w:rPr>
        <w:t>o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o Plenário</w:t>
      </w:r>
      <w:r>
        <w:rPr>
          <w:rFonts w:ascii="Times New Roman" w:cs="Times New Roman" w:hAnsi="Times New Roman"/>
          <w:sz w:val="24"/>
          <w:szCs w:val="24"/>
        </w:rPr>
        <w:t xml:space="preserve"> e cumprido</w:t>
      </w:r>
      <w:r>
        <w:rPr>
          <w:rFonts w:ascii="Times New Roman" w:cs="Times New Roman" w:hAnsi="Times New Roman"/>
          <w:sz w:val="24"/>
          <w:szCs w:val="24"/>
        </w:rPr>
        <w:t>s</w:t>
      </w:r>
      <w:r>
        <w:rPr>
          <w:rFonts w:ascii="Times New Roman" w:cs="Times New Roman" w:hAnsi="Times New Roman"/>
          <w:sz w:val="24"/>
          <w:szCs w:val="24"/>
        </w:rPr>
        <w:t xml:space="preserve"> os trâmites regimentais, requer </w:t>
      </w:r>
      <w:r>
        <w:rPr>
          <w:rFonts w:ascii="Times New Roman" w:cs="Times New Roman" w:hAnsi="Times New Roman"/>
          <w:sz w:val="24"/>
          <w:szCs w:val="24"/>
        </w:rPr>
        <w:t xml:space="preserve">o envio de </w:t>
      </w:r>
      <w:r>
        <w:rPr>
          <w:rFonts w:ascii="Times New Roman" w:cs="Times New Roman" w:hAnsi="Times New Roman"/>
          <w:sz w:val="24"/>
          <w:szCs w:val="24"/>
        </w:rPr>
        <w:t>PEDIDO DE PROVIDÊNCIA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ao Exmo. Sr. Prefeito Municipal, Márcio Reinaldo Dias Moreira, para que se digne </w:t>
      </w:r>
      <w:r>
        <w:rPr>
          <w:rFonts w:ascii="Times New Roman" w:cs="Times New Roman" w:hAnsi="Times New Roman"/>
          <w:sz w:val="24"/>
          <w:szCs w:val="24"/>
        </w:rPr>
        <w:t>a determinar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ao órgão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competente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 xml:space="preserve"> capina e limpe</w:t>
      </w:r>
      <w:r>
        <w:rPr>
          <w:rFonts w:ascii="Times New Roman" w:cs="Times New Roman" w:hAnsi="Times New Roman"/>
          <w:sz w:val="24"/>
          <w:szCs w:val="24"/>
        </w:rPr>
        <w:t>z</w:t>
      </w:r>
      <w:r>
        <w:rPr>
          <w:rFonts w:ascii="Times New Roman" w:cs="Times New Roman" w:hAnsi="Times New Roman"/>
          <w:sz w:val="24"/>
          <w:szCs w:val="24"/>
        </w:rPr>
        <w:t xml:space="preserve">a  </w:t>
      </w:r>
      <w:r>
        <w:rPr>
          <w:rFonts w:ascii="Times New Roman" w:cs="Times New Roman" w:hAnsi="Times New Roman"/>
          <w:sz w:val="24"/>
          <w:szCs w:val="24"/>
        </w:rPr>
        <w:t xml:space="preserve">geral da R. </w:t>
      </w:r>
      <w:r>
        <w:rPr>
          <w:rFonts w:ascii="Times New Roman" w:cs="Times New Roman" w:hAnsi="Times New Roman"/>
          <w:sz w:val="24"/>
          <w:szCs w:val="24"/>
        </w:rPr>
        <w:t>Eça de Quiroz</w:t>
      </w:r>
      <w:r>
        <w:rPr>
          <w:rFonts w:ascii="Times New Roman" w:cs="Times New Roman" w:hAnsi="Times New Roman"/>
          <w:sz w:val="24"/>
          <w:szCs w:val="24"/>
        </w:rPr>
        <w:t xml:space="preserve">, no B. </w:t>
      </w:r>
      <w:r>
        <w:rPr>
          <w:rFonts w:ascii="Times New Roman" w:cs="Times New Roman" w:hAnsi="Times New Roman"/>
          <w:sz w:val="24"/>
          <w:szCs w:val="24"/>
        </w:rPr>
        <w:t>JK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22"/>
        <w:spacing w:line="360" w:lineRule="auto"/>
        <w:ind w:hanging="0" w:left="540" w:right="0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b/>
          <w:bCs/>
          <w:sz w:val="24"/>
          <w:szCs w:val="24"/>
          <w:u w:val="none"/>
        </w:rPr>
        <w:t>J</w:t>
      </w:r>
      <w:r>
        <w:rPr>
          <w:b/>
          <w:bCs/>
          <w:sz w:val="24"/>
          <w:szCs w:val="24"/>
          <w:u w:val="none"/>
        </w:rPr>
        <w:t>USTIFICATIVA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b/>
          <w:bCs/>
          <w:sz w:val="24"/>
          <w:szCs w:val="24"/>
          <w:u w:val="none"/>
        </w:rPr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ab/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A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ssessor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e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s d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o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V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ereador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visitaram o logradouro em foco,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comprovando-se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as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r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eclamações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,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tanto em relação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ao acúmulo de lixo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quanto ao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mato crescido.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ab/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Três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outros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motivos justificam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o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pedido: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-  prevenção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d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e doenças,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combate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ndo os focos de mosquitos transmissores, bem como de outros insetos e animais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prejudiciais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;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- aumento da segurança no município;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- melhoria dos aspectos estéticos e de embelezamento da cidade, que tanto agrada os moradores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como os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visitantes.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ab/>
        <w:t xml:space="preserve">Por isto,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p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ed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e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providências urgentes,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para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atendimento 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prestimoso 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desta </w:t>
      </w:r>
      <w:r>
        <w:rPr>
          <w:rFonts w:cs="Times New Roman"/>
          <w:b w:val="false"/>
          <w:bCs w:val="false"/>
          <w:sz w:val="24"/>
          <w:szCs w:val="24"/>
          <w:u w:val="none"/>
        </w:rPr>
        <w:t>demanda do</w:t>
      </w:r>
      <w:r>
        <w:rPr>
          <w:rFonts w:cs="Times New Roman"/>
          <w:b w:val="false"/>
          <w:bCs w:val="false"/>
          <w:sz w:val="24"/>
          <w:szCs w:val="24"/>
          <w:u w:val="none"/>
        </w:rPr>
        <w:t>s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sz w:val="24"/>
          <w:szCs w:val="24"/>
          <w:u w:val="none"/>
        </w:rPr>
        <w:t>moradores</w:t>
      </w:r>
      <w:r>
        <w:rPr>
          <w:rFonts w:cs="Times New Roman"/>
          <w:b w:val="false"/>
          <w:bCs w:val="false"/>
          <w:sz w:val="24"/>
          <w:szCs w:val="24"/>
          <w:u w:val="none"/>
        </w:rPr>
        <w:t>.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sz w:val="24"/>
          <w:szCs w:val="24"/>
        </w:rPr>
        <w:t>Sa</w:t>
      </w:r>
      <w:r>
        <w:rPr>
          <w:sz w:val="24"/>
          <w:szCs w:val="24"/>
        </w:rPr>
        <w:t xml:space="preserve">la das Sessões, </w:t>
      </w:r>
      <w:r>
        <w:rPr>
          <w:sz w:val="24"/>
          <w:szCs w:val="24"/>
        </w:rPr>
        <w:t>0</w:t>
      </w:r>
      <w:r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z w:val="24"/>
          <w:szCs w:val="24"/>
        </w:rPr>
        <w:t>fevereiro</w:t>
      </w:r>
      <w:r>
        <w:rPr>
          <w:sz w:val="24"/>
          <w:szCs w:val="24"/>
        </w:rPr>
        <w:t xml:space="preserve"> de 201</w:t>
      </w:r>
      <w:r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sz w:val="24"/>
          <w:szCs w:val="24"/>
        </w:rPr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ahoma" w:eastAsia="Times New Roman"/>
          <w:color w:val="auto"/>
          <w:sz w:val="24"/>
          <w:szCs w:val="24"/>
          <w:lang w:bidi="ar-SA" w:eastAsia="zxx-" w:val="pt-BR"/>
        </w:rPr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ahoma" w:eastAsia="Times New Roman"/>
          <w:color w:val="auto"/>
          <w:sz w:val="24"/>
          <w:szCs w:val="24"/>
          <w:lang w:bidi="ar-SA" w:eastAsia="zxx-" w:val="pt-BR"/>
        </w:rPr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ahoma" w:eastAsia="Times New Roman"/>
          <w:color w:val="auto"/>
          <w:sz w:val="24"/>
          <w:szCs w:val="24"/>
          <w:lang w:bidi="ar-SA" w:eastAsia="zxx-" w:val="pt-BR"/>
        </w:rPr>
        <w:t>_______________________________________</w:t>
      </w:r>
    </w:p>
    <w:p>
      <w:pPr>
        <w:pStyle w:val="style2"/>
        <w:tabs>
          <w:tab w:leader="none" w:pos="540" w:val="left"/>
        </w:tabs>
        <w:spacing w:line="360" w:lineRule="auto"/>
        <w:ind w:hanging="0" w:left="540" w:right="0"/>
      </w:pPr>
      <w:r>
        <w:rPr>
          <w:rFonts w:ascii="Times New Roman" w:cs="Times New Roman" w:eastAsia="Times New Roman" w:hAnsi="Times New Roman"/>
          <w:b/>
          <w:bCs/>
          <w:color w:val="auto"/>
          <w:sz w:val="24"/>
          <w:szCs w:val="24"/>
          <w:lang w:bidi="ar-SA" w:eastAsia="zxx-" w:val="pt-BR"/>
        </w:rPr>
        <w:t>João Evangelista Pereira de Sá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imes New Roman" w:eastAsia="Times New Roman"/>
          <w:color w:val="auto"/>
          <w:sz w:val="24"/>
          <w:szCs w:val="24"/>
          <w:lang w:bidi="ar-SA" w:eastAsia="zxx-" w:val="pt-BR"/>
        </w:rPr>
        <w:t>Vereador pelo PSDB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imes New Roman" w:eastAsia="Times New Roman"/>
          <w:color w:val="auto"/>
          <w:sz w:val="24"/>
          <w:szCs w:val="24"/>
          <w:lang w:bidi="ar-SA" w:eastAsia="zxx-" w:val="pt-BR"/>
        </w:rPr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ahoma" w:eastAsia="Times New Roman"/>
          <w:color w:val="auto"/>
          <w:sz w:val="24"/>
          <w:szCs w:val="24"/>
          <w:lang w:bidi="ar-SA" w:eastAsia="zxx-" w:val="pt-BR"/>
        </w:rPr>
        <w:t>___________________________________________________________________________</w:t>
      </w:r>
    </w:p>
    <w:p>
      <w:pPr>
        <w:pStyle w:val="style20"/>
        <w:spacing w:line="360" w:lineRule="auto"/>
        <w:ind w:hanging="0" w:left="540" w:right="0"/>
        <w:jc w:val="center"/>
      </w:pPr>
      <w:r>
        <w:rPr>
          <w:rFonts w:cs="Times New Roman" w:eastAsia="Times New Roman"/>
          <w:b/>
          <w:color w:val="auto"/>
          <w:sz w:val="16"/>
          <w:szCs w:val="16"/>
          <w:lang w:bidi="ar-SA" w:eastAsia="zxx-" w:val="pt-BR"/>
        </w:rPr>
        <w:t>Av. Getúlio Vargas, 111 - 4</w:t>
      </w:r>
      <w:r>
        <w:rPr>
          <w:rFonts w:cs="Times New Roman" w:eastAsia="Times New Roman"/>
          <w:b/>
          <w:strike/>
          <w:color w:val="auto"/>
          <w:sz w:val="16"/>
          <w:szCs w:val="16"/>
          <w:lang w:bidi="ar-SA" w:eastAsia="zxx-" w:val="pt-BR"/>
        </w:rPr>
        <w:t>º</w:t>
      </w:r>
      <w:r>
        <w:rPr>
          <w:rFonts w:cs="Times New Roman" w:eastAsia="Times New Roman"/>
          <w:b/>
          <w:color w:val="auto"/>
          <w:sz w:val="16"/>
          <w:szCs w:val="16"/>
          <w:lang w:bidi="ar-SA" w:eastAsia="zxx-" w:val="pt-BR"/>
        </w:rPr>
        <w:t xml:space="preserve"> andar -  sala 410   - Centro  - Sete Lagoas - MG  - CEP 35700-046 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imes New Roman" w:eastAsia="Times New Roman"/>
          <w:b/>
          <w:color w:val="auto"/>
          <w:sz w:val="16"/>
          <w:szCs w:val="16"/>
          <w:lang w:bidi="ar-SA" w:eastAsia="zxx-" w:val="pt-BR"/>
        </w:rPr>
        <w:t xml:space="preserve">Fone: 3779 </w:t>
      </w:r>
      <w:r>
        <w:rPr>
          <w:rFonts w:cs="Times New Roman" w:eastAsia="Times New Roman"/>
          <w:b/>
          <w:color w:val="auto"/>
          <w:sz w:val="16"/>
          <w:szCs w:val="16"/>
          <w:lang w:bidi="ar-SA" w:eastAsia="zxx-" w:val="pt-BR"/>
        </w:rPr>
        <w:t>6320</w:t>
      </w:r>
    </w:p>
    <w:sectPr>
      <w:type w:val="nextPage"/>
      <w:pgSz w:h="16838" w:w="11906"/>
      <w:pgMar w:bottom="659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ahoma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 w:val="false"/>
      <w:suppressAutoHyphens w:val="true"/>
      <w:kinsoku w:val="true"/>
      <w:overflowPunct w:val="true"/>
      <w:autoSpaceDE w:val="true"/>
    </w:pPr>
    <w:rPr>
      <w:rFonts w:ascii="Times New Roman" w:cs="Mangal" w:eastAsia="Lucida Sans Unicode" w:hAnsi="Times New Roman"/>
      <w:color w:val="auto"/>
      <w:sz w:val="24"/>
      <w:szCs w:val="24"/>
      <w:lang w:bidi="zxx-" w:eastAsia="zxx-" w:val="zxx-"/>
    </w:rPr>
  </w:style>
  <w:style w:styleId="style2" w:type="paragraph">
    <w:name w:val="Título 2"/>
    <w:basedOn w:val="style0"/>
    <w:next w:val="style0"/>
    <w:pPr>
      <w:keepNext/>
      <w:ind w:hanging="0" w:left="0" w:right="0"/>
      <w:jc w:val="center"/>
    </w:pPr>
    <w:rPr>
      <w:rFonts w:ascii="Tahoma" w:cs="Tahoma" w:hAnsi="Tahoma"/>
      <w:b/>
      <w:bCs/>
    </w:rPr>
  </w:style>
  <w:style w:styleId="style15" w:type="paragraph">
    <w:name w:val="Título"/>
    <w:basedOn w:val="style0"/>
    <w:next w:val="style16"/>
    <w:pPr>
      <w:keepNext/>
      <w:spacing w:after="120" w:before="240"/>
      <w:contextualSpacing w:val="false"/>
    </w:pPr>
    <w:rPr>
      <w:rFonts w:ascii="Arial" w:cs="Tahoma" w:eastAsia="Andale Sans UI" w:hAnsi="Arial"/>
      <w:sz w:val="28"/>
      <w:szCs w:val="28"/>
    </w:rPr>
  </w:style>
  <w:style w:styleId="style16" w:type="paragraph">
    <w:name w:val="Corpo do texto"/>
    <w:basedOn w:val="style0"/>
    <w:next w:val="style16"/>
    <w:pPr>
      <w:spacing w:after="120" w:before="0"/>
      <w:contextualSpacing w:val="false"/>
    </w:pPr>
    <w:rPr/>
  </w:style>
  <w:style w:styleId="style17" w:type="paragraph">
    <w:name w:val="Lista"/>
    <w:basedOn w:val="style16"/>
    <w:next w:val="style17"/>
    <w:pPr/>
    <w:rPr>
      <w:rFonts w:cs="Tahoma"/>
    </w:rPr>
  </w:style>
  <w:style w:styleId="style18" w:type="paragraph">
    <w:name w:val="Legenda"/>
    <w:basedOn w:val="style0"/>
    <w:next w:val="style18"/>
    <w:pPr>
      <w:suppressLineNumbers/>
      <w:spacing w:after="120" w:before="120"/>
      <w:contextualSpacing w:val="false"/>
    </w:pPr>
    <w:rPr>
      <w:rFonts w:cs="Tahoma"/>
      <w:i/>
      <w:iCs/>
      <w:sz w:val="24"/>
      <w:szCs w:val="24"/>
    </w:rPr>
  </w:style>
  <w:style w:styleId="style19" w:type="paragraph">
    <w:name w:val="Índice"/>
    <w:basedOn w:val="style0"/>
    <w:next w:val="style19"/>
    <w:pPr>
      <w:suppressLineNumbers/>
    </w:pPr>
    <w:rPr>
      <w:rFonts w:cs="Tahoma"/>
    </w:rPr>
  </w:style>
  <w:style w:styleId="style20" w:type="paragraph">
    <w:name w:val="Rodapé"/>
    <w:basedOn w:val="style0"/>
    <w:next w:val="style20"/>
    <w:pPr>
      <w:tabs>
        <w:tab w:leader="none" w:pos="4419" w:val="center"/>
        <w:tab w:leader="none" w:pos="8838" w:val="right"/>
      </w:tabs>
    </w:pPr>
    <w:rPr>
      <w:sz w:val="20"/>
      <w:szCs w:val="20"/>
    </w:rPr>
  </w:style>
  <w:style w:styleId="style21" w:type="paragraph">
    <w:name w:val="Cabeçalho"/>
    <w:basedOn w:val="style0"/>
    <w:next w:val="style21"/>
    <w:pPr>
      <w:tabs>
        <w:tab w:leader="none" w:pos="4252" w:val="center"/>
        <w:tab w:leader="none" w:pos="8504" w:val="right"/>
      </w:tabs>
    </w:pPr>
    <w:rPr/>
  </w:style>
  <w:style w:styleId="style22" w:type="paragraph">
    <w:name w:val="Corpo de texto recuado"/>
    <w:basedOn w:val="style0"/>
    <w:next w:val="style22"/>
    <w:pPr>
      <w:ind w:firstLine="708" w:left="1416" w:right="0"/>
      <w:jc w:val="both"/>
    </w:pPr>
    <w:rPr>
      <w:rFonts w:ascii="Arial" w:cs="Arial" w:hAnsi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285</TotalTime>
  <Application>LibreOffice/4.0.2.2$Windows_x86 LibreOffice_project/4c82dcdd6efcd48b1d8bba66bfe1989deee49c3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2009-04-16T11:32:02.64Z</dcterms:created>
  <dcterms:modified xsi:type="dcterms:W3CDTF">2016-01-07T14:47:27.62Z</dcterms:modified>
  <cp:revision>4</cp:revision>
</cp:coreProperties>
</file>