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36"/>
          <w:szCs w:val="36"/>
          <w:lang w:bidi="ar-SA" w:eastAsia="zxx-" w:val="pt-BR"/>
        </w:rPr>
        <w:t xml:space="preserve">               </w:t>
      </w:r>
      <w:r>
        <w:rPr>
          <w:rFonts w:cs="Liberation Serif;Times New Roman" w:eastAsia="Times New Roman"/>
          <w:b/>
          <w:i w:val="false"/>
          <w:iCs w:val="false"/>
          <w:color w:val="00000A"/>
          <w:sz w:val="36"/>
          <w:szCs w:val="36"/>
          <w:lang w:bidi="ar-SA" w:eastAsia="zxx-" w:val="pt-BR"/>
        </w:rPr>
        <w:t>Câmara Municipal de Sete Lagoas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84455</wp:posOffset>
            </wp:positionH>
            <wp:positionV relativeFrom="line">
              <wp:posOffset>-256540</wp:posOffset>
            </wp:positionV>
            <wp:extent cx="695960" cy="93091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2"/>
        <w:spacing w:line="100" w:lineRule="atLeast"/>
        <w:jc w:val="center"/>
      </w:pPr>
      <w:r>
        <w:rPr>
          <w:rFonts w:cs="Century Schoolbook L" w:eastAsia="Century Schoolbook L"/>
          <w:i w:val="false"/>
          <w:iCs w:val="false"/>
          <w:color w:val="00000A"/>
          <w:sz w:val="24"/>
          <w:szCs w:val="24"/>
          <w:lang w:bidi="ar-SA" w:eastAsia="zxx-" w:val="pt-BR"/>
        </w:rPr>
        <w:t xml:space="preserve">      </w:t>
      </w:r>
      <w:r>
        <w:rPr>
          <w:rFonts w:cs="Century Schoolbook L" w:eastAsia="Century Schoolbook L"/>
          <w:i w:val="false"/>
          <w:iCs w:val="false"/>
          <w:color w:val="00000A"/>
          <w:sz w:val="28"/>
          <w:szCs w:val="28"/>
          <w:lang w:bidi="ar-SA" w:eastAsia="zxx-" w:val="pt-BR"/>
        </w:rPr>
        <w:t xml:space="preserve">              </w:t>
      </w:r>
      <w:r>
        <w:rPr>
          <w:rFonts w:cs="Times New Roman" w:eastAsia="Times New Roman"/>
          <w:b/>
          <w:i w:val="false"/>
          <w:iCs w:val="false"/>
          <w:color w:val="00000A"/>
          <w:sz w:val="28"/>
          <w:szCs w:val="28"/>
          <w:u w:val="single"/>
          <w:lang w:bidi="ar-SA" w:eastAsia="zxx-" w:val="pt-BR"/>
        </w:rPr>
        <w:t>Gabinete do Vereador João Evangelista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>MOÇÃO N</w:t>
      </w:r>
      <w:r>
        <w:rPr>
          <w:rFonts w:cs="Liberation Serif;Times New Roman" w:eastAsia="DejaVu Sans"/>
          <w:b/>
          <w:i w:val="false"/>
          <w:iCs w:val="false"/>
          <w:strike/>
          <w:color w:val="00000A"/>
          <w:sz w:val="24"/>
          <w:szCs w:val="24"/>
          <w:lang w:bidi="zxx-" w:eastAsia="zxx-" w:val="pt-BR"/>
        </w:rPr>
        <w:t>º</w:t>
      </w: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_________/2015</w:t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DejaVu Sans"/>
          <w:b/>
          <w:i w:val="false"/>
          <w:iCs w:val="false"/>
          <w:color w:val="00000A"/>
          <w:sz w:val="24"/>
          <w:szCs w:val="24"/>
          <w:lang w:bidi="zxx-" w:eastAsia="zxx-" w:val="pt-BR"/>
        </w:rPr>
        <w:t>DE CONGRATULAÇÕES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>
          <w:rFonts w:cs="Liberation Serif;Times New Roman" w:eastAsia="DejaVu Sans"/>
          <w:b w:val="false"/>
          <w:i/>
          <w:color w:val="00000A"/>
          <w:sz w:val="24"/>
          <w:szCs w:val="24"/>
          <w:lang w:bidi="zxx-" w:eastAsia="zxx-" w:val="pt-BR"/>
        </w:rPr>
        <w:t>S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>enhor Presidente,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jc w:val="both"/>
      </w:pPr>
      <w:r>
        <w:rPr>
          <w:rFonts w:cs="Liberation Serif;Times New Roman" w:eastAsia="Liberation Serif;Times New Roman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ab/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O Vereador subscrevente solicita que, após ouvido o Plenário,  seja enviada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MOÇÃO DE CONGRATULAÇÕES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ao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Pastor Luiz Cláudio Carvalho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, da </w:t>
      </w:r>
      <w:r>
        <w:rPr>
          <w:rFonts w:cs="Liberation Serif;Times New Roman" w:eastAsia="DejaVu Sans"/>
          <w:b/>
          <w:bCs/>
          <w:i w:val="false"/>
          <w:iCs w:val="false"/>
          <w:color w:val="00000A"/>
          <w:sz w:val="24"/>
          <w:szCs w:val="24"/>
          <w:lang w:bidi="zxx-" w:eastAsia="zxx-" w:val="pt-BR"/>
        </w:rPr>
        <w:t>Igreja Primitiva Aliança Eterna</w:t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>, pelo expressivo trabalho realizado ao longo do ano de 2015.</w:t>
      </w:r>
    </w:p>
    <w:p>
      <w:pPr>
        <w:pStyle w:val="style0"/>
        <w:spacing w:line="360" w:lineRule="auto"/>
        <w:ind w:hanging="0" w:left="30" w:right="0"/>
        <w:jc w:val="both"/>
      </w:pPr>
      <w:r>
        <w:rPr>
          <w:rFonts w:cs="Liberation Serif;Times New Roman" w:eastAsia="Liberation Serif;Times New Roman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 </w:t>
      </w:r>
      <w:r>
        <w:rPr>
          <w:rFonts w:cs="Liberation Serif;Times New Roman" w:eastAsia="DejaVu Sans"/>
          <w:i w:val="false"/>
          <w:iCs w:val="false"/>
          <w:color w:val="00000A"/>
          <w:sz w:val="24"/>
          <w:szCs w:val="24"/>
          <w:lang w:bidi="zxx-" w:eastAsia="zxx-" w:val="pt-BR"/>
        </w:rPr>
        <w:tab/>
      </w:r>
      <w:r>
        <w:rPr>
          <w:rFonts w:cs="Liberation Serif;Times New Roman" w:eastAsia="DejaVu Sans"/>
          <w:b w:val="false"/>
          <w:i w:val="false"/>
          <w:iCs w:val="false"/>
          <w:color w:val="00000A"/>
          <w:sz w:val="24"/>
          <w:szCs w:val="24"/>
          <w:lang w:bidi="zxx-" w:eastAsia="zxx-" w:val="pt-BR"/>
        </w:rPr>
        <w:t xml:space="preserve">Nossos cumprimentos e nossa estima, extensivos aos componentes da Igreja e a todos os envolvidos nessa nobre tarefa, com os votos de um Feliz Natal e de um  Ano Novo com muitas realizações. </w:t>
      </w:r>
    </w:p>
    <w:p>
      <w:pPr>
        <w:pStyle w:val="style0"/>
        <w:spacing w:line="360" w:lineRule="auto"/>
        <w:ind w:hanging="0" w:left="30" w:right="0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rFonts w:cs="Liberation Serif;Times New Roman"/>
          <w:sz w:val="24"/>
          <w:szCs w:val="24"/>
        </w:rPr>
        <w:t>Sala das Sessões, 02 de dezembro de 2015.</w:t>
      </w:r>
    </w:p>
    <w:p>
      <w:pPr>
        <w:pStyle w:val="style18"/>
        <w:tabs>
          <w:tab w:leader="none" w:pos="1980" w:val="left"/>
          <w:tab w:leader="none" w:pos="2160" w:val="left"/>
          <w:tab w:leader="none" w:pos="2340" w:val="left"/>
        </w:tabs>
        <w:spacing w:line="360" w:lineRule="auto"/>
        <w:ind w:firstLine="1418" w:left="0" w:right="0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/>
      </w:r>
    </w:p>
    <w:p>
      <w:pPr>
        <w:pStyle w:val="style0"/>
        <w:spacing w:line="360" w:lineRule="auto"/>
        <w:ind w:hanging="0" w:left="0" w:right="0"/>
        <w:jc w:val="center"/>
      </w:pPr>
      <w:r>
        <w:rPr/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 xml:space="preserve"> </w:t>
      </w: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ab/>
        <w:t xml:space="preserve"> </w:t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ab/>
      </w:r>
    </w:p>
    <w:p>
      <w:pPr>
        <w:pStyle w:val="style0"/>
        <w:spacing w:line="360" w:lineRule="auto"/>
        <w:jc w:val="center"/>
      </w:pPr>
      <w:r>
        <w:rPr>
          <w:rFonts w:cs="Liberation Serif;Times New Roman" w:eastAsia="Times New Roman"/>
          <w:color w:val="00000A"/>
          <w:sz w:val="24"/>
          <w:szCs w:val="24"/>
          <w:lang w:bidi="ar-SA" w:eastAsia="zxx-" w:val="pt-BR"/>
        </w:rPr>
        <w:t>_______________________________________</w:t>
      </w:r>
    </w:p>
    <w:p>
      <w:pPr>
        <w:pStyle w:val="style2"/>
        <w:tabs>
          <w:tab w:leader="none" w:pos="0" w:val="left"/>
        </w:tabs>
        <w:spacing w:line="100" w:lineRule="atLeast"/>
      </w:pPr>
      <w:r>
        <w:rPr>
          <w:rFonts w:ascii="Times New Roman" w:cs="Liberation Serif;Times New Roman" w:eastAsia="Times New Roman" w:hAnsi="Times New Roman"/>
          <w:b/>
          <w:bCs/>
          <w:color w:val="00000A"/>
          <w:sz w:val="24"/>
          <w:szCs w:val="24"/>
          <w:lang w:bidi="ar-SA" w:eastAsia="zxx-" w:val="pt-BR"/>
        </w:rPr>
        <w:t>João Evangelista Pereira de Sá</w:t>
      </w:r>
    </w:p>
    <w:p>
      <w:pPr>
        <w:pStyle w:val="style0"/>
        <w:spacing w:line="100" w:lineRule="atLeast"/>
        <w:jc w:val="center"/>
      </w:pPr>
      <w:r>
        <w:rPr>
          <w:rFonts w:cs="Liberation Serif;Times New Roman" w:eastAsia="Times New Roman"/>
          <w:b/>
          <w:bCs/>
          <w:color w:val="00000A"/>
          <w:sz w:val="24"/>
          <w:szCs w:val="24"/>
          <w:lang w:bidi="ar-SA" w:eastAsia="zxx-" w:val="pt-BR"/>
        </w:rPr>
        <w:t>Vereador pelo PSDB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Times New Roman" w:eastAsia="Times New Roman"/>
          <w:color w:val="00000A"/>
          <w:sz w:val="24"/>
          <w:szCs w:val="24"/>
          <w:lang w:bidi="ar-SA" w:eastAsia="zxx-" w:val="pt-BR"/>
        </w:rPr>
        <w:t>________________________________________________________________________________</w:t>
      </w:r>
    </w:p>
    <w:p>
      <w:pPr>
        <w:pStyle w:val="style0"/>
        <w:jc w:val="center"/>
      </w:pPr>
      <w:r>
        <w:rPr>
          <w:rStyle w:val="style15"/>
          <w:rFonts w:cs="Liberation Serif;Times New Roman" w:eastAsia="Times New Roman"/>
          <w:b/>
          <w:color w:val="00000A"/>
          <w:sz w:val="20"/>
          <w:szCs w:val="20"/>
          <w:u w:val="none"/>
          <w:lang w:bidi="ar-SA" w:eastAsia="zxx-" w:val="pt-BR"/>
        </w:rPr>
        <w:t>Av. Getúlio Vargas, 111 - 4</w:t>
      </w:r>
      <w:r>
        <w:rPr>
          <w:rStyle w:val="style15"/>
          <w:rFonts w:cs="Liberation Serif;Times New Roman" w:eastAsia="Times New Roman"/>
          <w:b/>
          <w:strike/>
          <w:color w:val="00000A"/>
          <w:sz w:val="20"/>
          <w:szCs w:val="20"/>
          <w:u w:val="none"/>
          <w:lang w:bidi="ar-SA" w:eastAsia="zxx-" w:val="pt-BR"/>
        </w:rPr>
        <w:t>º</w:t>
      </w:r>
      <w:r>
        <w:rPr>
          <w:rStyle w:val="style15"/>
          <w:rFonts w:cs="Liberation Serif;Times New Roman" w:eastAsia="Times New Roman"/>
          <w:b/>
          <w:color w:val="00000A"/>
          <w:sz w:val="20"/>
          <w:szCs w:val="20"/>
          <w:u w:val="none"/>
          <w:lang w:bidi="ar-SA" w:eastAsia="zxx-" w:val="pt-BR"/>
        </w:rPr>
        <w:t xml:space="preserve"> andar - sala 410 - Centro - Sete Lagoas - MG – CEP - 35700-046  - Fone: 3779-63</w:t>
      </w:r>
      <w:r>
        <w:rPr>
          <w:rStyle w:val="style15"/>
          <w:rFonts w:cs="Liberation Serif;Times New Roman" w:eastAsia="Times New Roman"/>
          <w:b/>
          <w:color w:val="000000"/>
          <w:sz w:val="20"/>
          <w:szCs w:val="20"/>
          <w:u w:val="none"/>
          <w:lang w:bidi="ar-SA" w:eastAsia="zxx-" w:val="pt-BR"/>
        </w:rPr>
        <w:t xml:space="preserve">19 </w:t>
      </w:r>
      <w:hyperlink r:id="rId3">
        <w:r>
          <w:rPr>
            <w:rStyle w:val="style15"/>
            <w:rStyle w:val="style15"/>
            <w:rFonts w:cs="Liberation Serif;Times New Roman" w:eastAsia="Times New Roman"/>
            <w:b/>
            <w:color w:val="000000"/>
            <w:sz w:val="20"/>
            <w:szCs w:val="20"/>
          </w:rPr>
          <w:t>joaoevangelistasa@hotmail.com</w:t>
        </w:r>
      </w:hyperlink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overflowPunct w:val="fals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2" w:type="paragraph">
    <w:name w:val="Título 2"/>
    <w:basedOn w:val="style0"/>
    <w:next w:val="style2"/>
    <w:pPr>
      <w:keepNext/>
      <w:ind w:hanging="0" w:left="0" w:right="0"/>
      <w:jc w:val="center"/>
    </w:pPr>
    <w:rPr>
      <w:rFonts w:ascii="Tahoma" w:cs="Tahoma" w:hAnsi="Tahoma"/>
      <w:b/>
      <w:bCs/>
    </w:rPr>
  </w:style>
  <w:style w:styleId="style15" w:type="character">
    <w:name w:val="Link da Internet"/>
    <w:next w:val="style15"/>
    <w:rPr>
      <w:color w:val="000080"/>
      <w:u w:val="single"/>
      <w:lang w:bidi="zxx-" w:eastAsia="zxx-" w:val="zxx-"/>
    </w:rPr>
  </w:style>
  <w:style w:styleId="style16" w:type="character">
    <w:name w:val="WW8Num2z0"/>
    <w:next w:val="style16"/>
    <w:rPr>
      <w:rFonts w:ascii="Wingdings" w:cs="Wingdings" w:hAnsi="Wingdings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abeçalho"/>
    <w:basedOn w:val="style0"/>
    <w:next w:val="style22"/>
    <w:pPr>
      <w:tabs>
        <w:tab w:leader="none" w:pos="4252" w:val="center"/>
        <w:tab w:leader="none" w:pos="8504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oaoevanglistasa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2014-11-24T13:47:52.37Z</dcterms:created>
  <cp:lastPrinted>2015-12-04T09:13:38.21Z</cp:lastPrinted>
  <dcterms:modified xsi:type="dcterms:W3CDTF">2014-11-28T09:28:50.27Z</dcterms:modified>
  <cp:revision>1</cp:revision>
</cp:coreProperties>
</file>