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media/image1.emf" ContentType="image/x-emf"/>
  <Override PartName="/word/media/image2.emf" ContentType="image/x-emf"/>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pPr>
      <w:r>
        <w:rPr>
          <w:drawing>
            <wp:inline distB="0" distL="0" distR="0" distT="0">
              <wp:extent cx="6057900" cy="1076325"/>
              <wp:effectExtent b="0" l="0" r="0" t="0"/>
              <wp:docPr descr="" id="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0" name="Picture"/>
                      <pic:cNvPicPr>
                        <a:picLocks noChangeArrowheads="1" noChangeAspect="1"/>
                      </pic:cNvPicPr>
                    </pic:nvPicPr>
                    <pic:blipFill>
                      <a:blip r:embed="rId2"/>
                      <a:srcRect/>
                      <a:stretch>
                        <a:fillRect/>
                      </a:stretch>
                    </pic:blipFill>
                    <pic:spPr bwMode="auto">
                      <a:xfrm>
                        <a:off x="0" y="0"/>
                        <a:ext cx="6057900" cy="1076325"/>
                      </a:xfrm>
                      <a:prstGeom prst="rect">
                        <a:avLst/>
                      </a:prstGeom>
                      <a:noFill/>
                      <a:ln w="9525">
                        <a:noFill/>
                        <a:miter lim="800000"/>
                        <a:headEnd/>
                        <a:tailEnd/>
                      </a:ln>
                    </pic:spPr>
                  </pic:pic>
                </a:graphicData>
              </a:graphic>
            </wp:inline>
          </w:drawing>
        </w:rPr>
      </w:r>
    </w:p>
    <w:p>
      <w:pPr>
        <w:pStyle w:val="style0"/>
        <w:jc w:val="center"/>
      </w:pPr>
      <w:r>
        <w:rPr>
          <w:rFonts w:ascii="Times New Roman" w:cs="Times New Roman" w:hAnsi="Times New Roman"/>
          <w:b/>
          <w:bCs/>
          <w:i/>
          <w:iCs/>
        </w:rPr>
      </w:r>
    </w:p>
    <w:p>
      <w:pPr>
        <w:pStyle w:val="style0"/>
        <w:jc w:val="center"/>
      </w:pPr>
      <w:r>
        <w:rPr>
          <w:rFonts w:ascii="Times New Roman" w:cs="Times New Roman" w:hAnsi="Times New Roman"/>
          <w:b/>
          <w:bCs/>
          <w:i/>
          <w:iCs/>
        </w:rPr>
      </w:r>
    </w:p>
    <w:p>
      <w:pPr>
        <w:pStyle w:val="style0"/>
        <w:jc w:val="center"/>
      </w:pPr>
      <w:r>
        <w:rPr>
          <w:rFonts w:ascii="Times New Roman" w:cs="Times New Roman" w:hAnsi="Times New Roman"/>
          <w:b/>
          <w:bCs/>
          <w:i/>
          <w:iCs/>
        </w:rPr>
      </w:r>
    </w:p>
    <w:p>
      <w:pPr>
        <w:pStyle w:val="style0"/>
        <w:jc w:val="center"/>
      </w:pPr>
      <w:r>
        <w:rPr>
          <w:rFonts w:ascii="Times New Roman" w:cs="Times New Roman" w:hAnsi="Times New Roman"/>
          <w:b/>
          <w:bCs/>
          <w:iCs/>
        </w:rPr>
        <w:t>PROJETO DE DECRETO LEGISLATIVO N°________/ 2015</w:t>
      </w:r>
    </w:p>
    <w:p>
      <w:pPr>
        <w:pStyle w:val="style0"/>
        <w:jc w:val="right"/>
      </w:pPr>
      <w:r>
        <w:rPr>
          <w:rFonts w:ascii="Times New Roman" w:cs="Times New Roman" w:hAnsi="Times New Roman"/>
        </w:rPr>
      </w:r>
    </w:p>
    <w:p>
      <w:pPr>
        <w:pStyle w:val="style0"/>
        <w:jc w:val="right"/>
      </w:pPr>
      <w:r>
        <w:rPr>
          <w:rFonts w:ascii="Times New Roman" w:cs="Times New Roman" w:hAnsi="Times New Roman"/>
        </w:rPr>
      </w:r>
    </w:p>
    <w:p>
      <w:pPr>
        <w:pStyle w:val="style0"/>
        <w:ind w:hanging="0" w:left="4535" w:right="0"/>
        <w:jc w:val="both"/>
      </w:pPr>
      <w:r>
        <w:rPr>
          <w:rFonts w:ascii="Times New Roman" w:cs="Times New Roman" w:hAnsi="Times New Roman"/>
          <w:b/>
        </w:rPr>
        <w:t>CONCEDE DIPLOMA DE MÉRITO LEGISLATIVO DE SETE LAGOAS.</w:t>
      </w:r>
    </w:p>
    <w:p>
      <w:pPr>
        <w:pStyle w:val="style0"/>
        <w:jc w:val="right"/>
      </w:pPr>
      <w:r>
        <w:rPr>
          <w:rFonts w:ascii="Times New Roman" w:cs="Times New Roman" w:hAnsi="Times New Roman"/>
          <w:b/>
          <w:bCs/>
        </w:rPr>
      </w:r>
    </w:p>
    <w:p>
      <w:pPr>
        <w:pStyle w:val="style0"/>
        <w:jc w:val="right"/>
      </w:pPr>
      <w:r>
        <w:rPr>
          <w:rFonts w:ascii="Times New Roman" w:cs="Times New Roman" w:hAnsi="Times New Roman"/>
          <w:b/>
          <w:bCs/>
        </w:rPr>
      </w:r>
    </w:p>
    <w:p>
      <w:pPr>
        <w:pStyle w:val="style0"/>
        <w:jc w:val="both"/>
      </w:pPr>
      <w:r>
        <w:rPr>
          <w:rFonts w:ascii="Times New Roman" w:cs="Times New Roman" w:hAnsi="Times New Roman"/>
          <w:b/>
          <w:bCs/>
          <w:i/>
          <w:iCs/>
        </w:rPr>
        <w:tab/>
        <w:tab/>
        <w:t>Art. 1º</w:t>
      </w:r>
      <w:r>
        <w:rPr>
          <w:rFonts w:ascii="Times New Roman" w:cs="Times New Roman" w:hAnsi="Times New Roman"/>
          <w:b/>
          <w:bCs/>
        </w:rPr>
        <w:t xml:space="preserve"> </w:t>
      </w:r>
      <w:r>
        <w:rPr>
          <w:rFonts w:ascii="Times New Roman" w:cs="Times New Roman" w:eastAsia="Times New Roman" w:hAnsi="Times New Roman"/>
          <w:lang w:bidi="ar-SA"/>
        </w:rPr>
        <w:t>Fica concedido o Diploma de Mérito Legislativo de Sete Lagoas/MG ao</w:t>
      </w:r>
      <w:r>
        <w:rPr>
          <w:rFonts w:ascii="Times New Roman" w:cs="Times New Roman" w:eastAsia="Times New Roman" w:hAnsi="Times New Roman"/>
          <w:b/>
          <w:bCs/>
          <w:lang w:bidi="ar-SA"/>
        </w:rPr>
        <w:t xml:space="preserve"> </w:t>
      </w:r>
      <w:r>
        <w:rPr>
          <w:rFonts w:ascii="Times New Roman" w:cs="Times New Roman" w:eastAsia="Times New Roman" w:hAnsi="Times New Roman"/>
          <w:lang w:bidi="ar-SA"/>
        </w:rPr>
        <w:t>Sr. Denes Dutra Abreu.</w:t>
      </w:r>
    </w:p>
    <w:p>
      <w:pPr>
        <w:pStyle w:val="style0"/>
        <w:jc w:val="both"/>
      </w:pPr>
      <w:r>
        <w:rPr>
          <w:rFonts w:ascii="Times New Roman" w:cs="Times New Roman" w:hAnsi="Times New Roman"/>
          <w:i/>
          <w:iCs/>
        </w:rPr>
      </w:r>
    </w:p>
    <w:p>
      <w:pPr>
        <w:pStyle w:val="style0"/>
        <w:jc w:val="both"/>
      </w:pPr>
      <w:r>
        <w:rPr>
          <w:rFonts w:ascii="Times New Roman" w:cs="Times New Roman" w:hAnsi="Times New Roman"/>
          <w:i/>
          <w:iCs/>
        </w:rPr>
      </w:r>
    </w:p>
    <w:p>
      <w:pPr>
        <w:pStyle w:val="style0"/>
        <w:jc w:val="both"/>
      </w:pPr>
      <w:r>
        <w:rPr>
          <w:rFonts w:ascii="Times New Roman" w:cs="Times New Roman" w:hAnsi="Times New Roman"/>
        </w:rPr>
        <w:tab/>
        <w:tab/>
      </w:r>
      <w:r>
        <w:rPr>
          <w:rFonts w:ascii="Times New Roman" w:cs="Times New Roman" w:hAnsi="Times New Roman"/>
          <w:b/>
          <w:bCs/>
        </w:rPr>
        <w:t>Art. 2º</w:t>
      </w:r>
      <w:r>
        <w:rPr>
          <w:rFonts w:ascii="Times New Roman" w:cs="Times New Roman" w:hAnsi="Times New Roman"/>
        </w:rPr>
        <w:t xml:space="preserve"> A entrega da homenagem mencionada no Artigo 1º, será feita em reunião s</w:t>
      </w:r>
      <w:r>
        <w:rPr>
          <w:rFonts w:ascii="Times New Roman" w:cs="Arial" w:hAnsi="Times New Roman"/>
        </w:rPr>
        <w:t>olene da Câmara de Municipal de Sete lagoas, convocada para essa finalidade</w:t>
      </w:r>
      <w:r>
        <w:rPr>
          <w:rFonts w:ascii="Times New Roman" w:cs="Times New Roman" w:hAnsi="Times New Roman"/>
        </w:rPr>
        <w:t>.</w:t>
      </w:r>
    </w:p>
    <w:p>
      <w:pPr>
        <w:pStyle w:val="style0"/>
        <w:jc w:val="both"/>
      </w:pPr>
      <w:r>
        <w:rPr>
          <w:rFonts w:ascii="Times New Roman" w:cs="Times New Roman" w:hAnsi="Times New Roman"/>
        </w:rPr>
      </w:r>
    </w:p>
    <w:p>
      <w:pPr>
        <w:pStyle w:val="style0"/>
        <w:jc w:val="both"/>
      </w:pPr>
      <w:r>
        <w:rPr>
          <w:rFonts w:ascii="Times New Roman" w:cs="Times New Roman" w:hAnsi="Times New Roman"/>
        </w:rPr>
      </w:r>
    </w:p>
    <w:p>
      <w:pPr>
        <w:pStyle w:val="style0"/>
        <w:jc w:val="both"/>
      </w:pPr>
      <w:r>
        <w:rPr>
          <w:rFonts w:ascii="Times New Roman" w:cs="Times New Roman" w:hAnsi="Times New Roman"/>
          <w:i/>
          <w:iCs/>
        </w:rPr>
        <w:tab/>
        <w:tab/>
      </w:r>
      <w:r>
        <w:rPr>
          <w:rFonts w:ascii="Times New Roman" w:cs="Times New Roman" w:hAnsi="Times New Roman"/>
          <w:b/>
          <w:bCs/>
          <w:i/>
          <w:iCs/>
        </w:rPr>
        <w:t xml:space="preserve">Art. 3º </w:t>
      </w:r>
      <w:r>
        <w:rPr>
          <w:rFonts w:ascii="Times New Roman" w:cs="Times New Roman" w:hAnsi="Times New Roman"/>
        </w:rPr>
        <w:t>Este Decreto entra em vigor na data de sua publicação.</w:t>
      </w:r>
    </w:p>
    <w:p>
      <w:pPr>
        <w:pStyle w:val="style0"/>
        <w:jc w:val="both"/>
      </w:pPr>
      <w:r>
        <w:rPr>
          <w:rFonts w:ascii="Times New Roman" w:cs="Arial" w:hAnsi="Times New Roman"/>
        </w:rPr>
      </w:r>
    </w:p>
    <w:p>
      <w:pPr>
        <w:pStyle w:val="style0"/>
        <w:jc w:val="both"/>
      </w:pPr>
      <w:r>
        <w:rPr>
          <w:rFonts w:ascii="Times New Roman" w:cs="Arial" w:hAnsi="Times New Roman"/>
        </w:rPr>
      </w:r>
    </w:p>
    <w:p>
      <w:pPr>
        <w:pStyle w:val="style0"/>
        <w:jc w:val="both"/>
      </w:pPr>
      <w:r>
        <w:rPr>
          <w:rFonts w:ascii="Times New Roman" w:cs="Arial" w:hAnsi="Times New Roman"/>
        </w:rPr>
      </w:r>
    </w:p>
    <w:p>
      <w:pPr>
        <w:pStyle w:val="style0"/>
        <w:jc w:val="both"/>
      </w:pPr>
      <w:r>
        <w:rPr>
          <w:rFonts w:ascii="Times New Roman" w:cs="Arial" w:hAnsi="Times New Roman"/>
        </w:rPr>
      </w:r>
    </w:p>
    <w:p>
      <w:pPr>
        <w:pStyle w:val="style0"/>
        <w:jc w:val="center"/>
      </w:pPr>
      <w:r>
        <w:rPr>
          <w:rFonts w:ascii="Times New Roman" w:cs="Arial" w:hAnsi="Times New Roman"/>
        </w:rPr>
        <w:t>Sala das Sessões, 01 de Julho de 2015.</w:t>
      </w:r>
    </w:p>
    <w:p>
      <w:pPr>
        <w:pStyle w:val="style0"/>
        <w:jc w:val="center"/>
      </w:pPr>
      <w:r>
        <w:rPr>
          <w:rFonts w:ascii="Times New Roman" w:cs="Arial" w:hAnsi="Times New Roman"/>
        </w:rPr>
      </w:r>
    </w:p>
    <w:p>
      <w:pPr>
        <w:pStyle w:val="style26"/>
        <w:ind w:firstLine="2124" w:left="0" w:right="0"/>
      </w:pPr>
      <w:r>
        <w:rPr>
          <w:rFonts w:ascii="Verdana" w:cs="Verdana" w:hAnsi="Verdana"/>
          <w:b/>
          <w:bCs/>
          <w:sz w:val="24"/>
        </w:rPr>
      </w:r>
    </w:p>
    <w:p>
      <w:pPr>
        <w:pStyle w:val="style26"/>
        <w:ind w:firstLine="2124" w:left="0" w:right="0"/>
      </w:pPr>
      <w:r>
        <w:rPr>
          <w:rFonts w:ascii="Verdana" w:cs="Verdana" w:hAnsi="Verdana"/>
          <w:b/>
          <w:bCs/>
          <w:sz w:val="24"/>
        </w:rPr>
      </w:r>
    </w:p>
    <w:p>
      <w:pPr>
        <w:pStyle w:val="style26"/>
        <w:ind w:firstLine="2124" w:left="0" w:right="0"/>
      </w:pPr>
      <w:r>
        <w:rPr>
          <w:b/>
          <w:bCs/>
          <w:sz w:val="24"/>
        </w:rPr>
        <w:t>FABRÍCIO AUGUSTO CARVALHO DO NASCIMENTO</w:t>
      </w:r>
    </w:p>
    <w:p>
      <w:pPr>
        <w:pStyle w:val="style26"/>
        <w:ind w:firstLine="2124" w:left="0" w:right="0"/>
      </w:pPr>
      <w:r>
        <w:rPr>
          <w:sz w:val="24"/>
        </w:rPr>
        <w:t>Presidente</w:t>
      </w:r>
    </w:p>
    <w:p>
      <w:pPr>
        <w:pStyle w:val="style26"/>
        <w:ind w:firstLine="2124" w:left="0" w:right="0"/>
      </w:pPr>
      <w:r>
        <w:rPr>
          <w:sz w:val="24"/>
        </w:rPr>
      </w:r>
    </w:p>
    <w:p>
      <w:pPr>
        <w:pStyle w:val="style26"/>
        <w:ind w:firstLine="2124" w:left="0" w:right="0"/>
      </w:pPr>
      <w:r>
        <w:rPr>
          <w:b/>
          <w:bCs/>
          <w:sz w:val="24"/>
        </w:rPr>
        <w:t>MILTON MAURICIO MARTINS</w:t>
      </w:r>
    </w:p>
    <w:p>
      <w:pPr>
        <w:pStyle w:val="style26"/>
        <w:ind w:firstLine="2124" w:left="0" w:right="0"/>
      </w:pPr>
      <w:r>
        <w:rPr>
          <w:sz w:val="24"/>
        </w:rPr>
        <w:t>1º Vice Presidente</w:t>
      </w:r>
    </w:p>
    <w:p>
      <w:pPr>
        <w:pStyle w:val="style26"/>
        <w:ind w:firstLine="2124" w:left="0" w:right="0"/>
      </w:pPr>
      <w:r>
        <w:rPr>
          <w:sz w:val="24"/>
        </w:rPr>
      </w:r>
    </w:p>
    <w:p>
      <w:pPr>
        <w:pStyle w:val="style26"/>
        <w:ind w:firstLine="2124" w:left="0" w:right="0"/>
      </w:pPr>
      <w:r>
        <w:rPr>
          <w:b/>
          <w:bCs/>
          <w:sz w:val="24"/>
        </w:rPr>
        <w:t>DECIO MÁRCIO MAJELA ABREU</w:t>
      </w:r>
    </w:p>
    <w:p>
      <w:pPr>
        <w:pStyle w:val="style26"/>
        <w:ind w:firstLine="2124" w:left="0" w:right="0"/>
      </w:pPr>
      <w:r>
        <w:rPr>
          <w:sz w:val="24"/>
        </w:rPr>
        <w:t>2º Vice Presidente</w:t>
      </w:r>
    </w:p>
    <w:p>
      <w:pPr>
        <w:pStyle w:val="style26"/>
        <w:ind w:firstLine="2124" w:left="0" w:right="0"/>
      </w:pPr>
      <w:r>
        <w:rPr>
          <w:sz w:val="24"/>
        </w:rPr>
      </w:r>
    </w:p>
    <w:p>
      <w:pPr>
        <w:pStyle w:val="style26"/>
        <w:ind w:firstLine="2124" w:left="0" w:right="0"/>
      </w:pPr>
      <w:r>
        <w:rPr>
          <w:b/>
          <w:bCs/>
          <w:sz w:val="24"/>
          <w:szCs w:val="24"/>
          <w:shd w:fill="FFFFFF" w:val="clear"/>
        </w:rPr>
        <w:t>CLAUDIO HENRIQUE NACIF GONÇALVES</w:t>
      </w:r>
    </w:p>
    <w:p>
      <w:pPr>
        <w:pStyle w:val="style26"/>
        <w:ind w:firstLine="2124" w:left="0" w:right="0"/>
      </w:pPr>
      <w:r>
        <w:rPr>
          <w:sz w:val="24"/>
        </w:rPr>
        <w:t>1º Secretário</w:t>
      </w:r>
    </w:p>
    <w:p>
      <w:pPr>
        <w:pStyle w:val="style26"/>
        <w:ind w:firstLine="2124" w:left="0" w:right="0"/>
      </w:pPr>
      <w:r>
        <w:rPr>
          <w:sz w:val="24"/>
        </w:rPr>
      </w:r>
    </w:p>
    <w:p>
      <w:pPr>
        <w:pStyle w:val="style26"/>
        <w:ind w:firstLine="2124" w:left="0" w:right="0"/>
      </w:pPr>
      <w:r>
        <w:rPr>
          <w:b/>
          <w:bCs/>
          <w:sz w:val="24"/>
          <w:szCs w:val="24"/>
          <w:shd w:fill="FFFFFF" w:val="clear"/>
        </w:rPr>
        <w:t>GILBERTO PEREIRA DA SILVA</w:t>
      </w:r>
    </w:p>
    <w:p>
      <w:pPr>
        <w:pStyle w:val="style26"/>
        <w:ind w:firstLine="2124" w:left="0" w:right="0"/>
      </w:pPr>
      <w:r>
        <w:rPr>
          <w:sz w:val="24"/>
        </w:rPr>
        <w:t>2º Secretário</w:t>
      </w:r>
    </w:p>
    <w:p>
      <w:pPr>
        <w:pStyle w:val="style0"/>
        <w:jc w:val="center"/>
      </w:pPr>
      <w:r>
        <w:rPr>
          <w:rFonts w:ascii="Times New Roman" w:cs="Arial" w:hAnsi="Times New Roman"/>
        </w:rPr>
      </w:r>
    </w:p>
    <w:p>
      <w:pPr>
        <w:pStyle w:val="style0"/>
        <w:jc w:val="center"/>
      </w:pPr>
      <w:r>
        <w:rPr>
          <w:rFonts w:ascii="Times New Roman" w:cs="Arial" w:hAnsi="Times New Roman"/>
        </w:rPr>
      </w:r>
    </w:p>
    <w:p>
      <w:pPr>
        <w:pStyle w:val="style0"/>
        <w:jc w:val="center"/>
      </w:pPr>
      <w:r>
        <w:rPr>
          <w:rFonts w:ascii="Times New Roman" w:cs="Arial" w:hAnsi="Times New Roman"/>
        </w:rPr>
      </w:r>
    </w:p>
    <w:p>
      <w:pPr>
        <w:pStyle w:val="style0"/>
        <w:jc w:val="center"/>
      </w:pPr>
      <w:r>
        <w:rPr>
          <w:rFonts w:ascii="Times New Roman" w:cs="Arial" w:hAnsi="Times New Roman"/>
        </w:rPr>
      </w:r>
    </w:p>
    <w:p>
      <w:pPr>
        <w:pStyle w:val="style0"/>
        <w:jc w:val="center"/>
      </w:pPr>
      <w:r>
        <w:rPr>
          <w:drawing>
            <wp:inline distB="0" distL="0" distR="0" distT="0">
              <wp:extent cx="6057900" cy="1076325"/>
              <wp:effectExtent b="0" l="0" r="0" t="0"/>
              <wp:docPr desc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1" name="Picture"/>
                      <pic:cNvPicPr>
                        <a:picLocks noChangeArrowheads="1" noChangeAspect="1"/>
                      </pic:cNvPicPr>
                    </pic:nvPicPr>
                    <pic:blipFill>
                      <a:blip r:embed="rId3"/>
                      <a:srcRect/>
                      <a:stretch>
                        <a:fillRect/>
                      </a:stretch>
                    </pic:blipFill>
                    <pic:spPr bwMode="auto">
                      <a:xfrm>
                        <a:off x="0" y="0"/>
                        <a:ext cx="6057900" cy="1076325"/>
                      </a:xfrm>
                      <a:prstGeom prst="rect">
                        <a:avLst/>
                      </a:prstGeom>
                      <a:noFill/>
                      <a:ln w="9525">
                        <a:noFill/>
                        <a:miter lim="800000"/>
                        <a:headEnd/>
                        <a:tailEnd/>
                      </a:ln>
                    </pic:spPr>
                  </pic:pic>
                </a:graphicData>
              </a:graphic>
            </wp:inline>
          </w:drawing>
        </w:rPr>
      </w:r>
    </w:p>
    <w:p>
      <w:pPr>
        <w:pStyle w:val="style0"/>
        <w:jc w:val="center"/>
      </w:pPr>
      <w:r>
        <w:rPr>
          <w:rFonts w:ascii="Times New Roman" w:cs="Arial" w:hAnsi="Times New Roman"/>
        </w:rPr>
      </w:r>
    </w:p>
    <w:p>
      <w:pPr>
        <w:pStyle w:val="style0"/>
        <w:jc w:val="center"/>
      </w:pPr>
      <w:r>
        <w:rPr>
          <w:rFonts w:ascii="Times New Roman" w:cs="Arial" w:hAnsi="Times New Roman"/>
        </w:rPr>
      </w:r>
    </w:p>
    <w:p>
      <w:pPr>
        <w:pStyle w:val="style0"/>
        <w:jc w:val="center"/>
      </w:pPr>
      <w:r>
        <w:rPr>
          <w:rFonts w:ascii="Times New Roman" w:cs="Arial" w:hAnsi="Times New Roman"/>
        </w:rPr>
      </w:r>
    </w:p>
    <w:p>
      <w:pPr>
        <w:pStyle w:val="style0"/>
        <w:jc w:val="center"/>
      </w:pPr>
      <w:r>
        <w:rPr>
          <w:rFonts w:ascii="Times New Roman" w:cs="Arial" w:hAnsi="Times New Roman"/>
        </w:rPr>
      </w:r>
    </w:p>
    <w:p>
      <w:pPr>
        <w:pStyle w:val="style0"/>
        <w:jc w:val="center"/>
      </w:pPr>
      <w:r>
        <w:rPr>
          <w:rFonts w:ascii="Times New Roman" w:cs="Arial" w:hAnsi="Times New Roman"/>
        </w:rPr>
        <w:t>Justificativa</w:t>
      </w:r>
    </w:p>
    <w:p>
      <w:pPr>
        <w:pStyle w:val="style0"/>
        <w:jc w:val="center"/>
      </w:pPr>
      <w:r>
        <w:rPr>
          <w:rFonts w:ascii="Times New Roman" w:cs="Arial" w:hAnsi="Times New Roman"/>
        </w:rPr>
      </w:r>
    </w:p>
    <w:p>
      <w:pPr>
        <w:pStyle w:val="style0"/>
        <w:jc w:val="center"/>
      </w:pPr>
      <w:r>
        <w:rPr>
          <w:rFonts w:ascii="Times New Roman" w:cs="Arial" w:hAnsi="Times New Roman"/>
        </w:rPr>
      </w:r>
    </w:p>
    <w:p>
      <w:pPr>
        <w:pStyle w:val="style0"/>
        <w:jc w:val="center"/>
      </w:pPr>
      <w:r>
        <w:rPr>
          <w:rFonts w:ascii="Times New Roman" w:cs="Arial" w:hAnsi="Times New Roman"/>
        </w:rPr>
      </w:r>
    </w:p>
    <w:p>
      <w:pPr>
        <w:pStyle w:val="style0"/>
        <w:jc w:val="both"/>
      </w:pPr>
      <w:r>
        <w:rPr>
          <w:rFonts w:ascii="Tahoma" w:hAnsi="Tahoma"/>
        </w:rPr>
        <w:tab/>
        <w:tab/>
      </w:r>
      <w:r>
        <w:rPr>
          <w:rFonts w:ascii="Times New Roman" w:cs="Times New Roman" w:eastAsia="Times New Roman" w:hAnsi="Times New Roman"/>
          <w:lang w:bidi="ar-SA"/>
        </w:rPr>
        <w:t>Conforme biografia anexa, trata-se de pessoa altamente merecedora de tal homenagem, ao qual submetemos a apreciação de todos os nobres Edis desta Casa.</w:t>
      </w:r>
    </w:p>
    <w:p>
      <w:pPr>
        <w:pStyle w:val="style0"/>
        <w:spacing w:line="360" w:lineRule="auto"/>
        <w:jc w:val="both"/>
      </w:pPr>
      <w:r>
        <w:rPr>
          <w:rFonts w:ascii="Times New Roman" w:cs="Arial" w:hAnsi="Times New Roman"/>
        </w:rPr>
        <w:t xml:space="preserve"> </w:t>
      </w:r>
    </w:p>
    <w:p>
      <w:pPr>
        <w:pStyle w:val="style0"/>
        <w:jc w:val="center"/>
      </w:pPr>
      <w:r>
        <w:rPr>
          <w:rFonts w:ascii="Times New Roman" w:cs="Arial" w:hAnsi="Times New Roman"/>
        </w:rPr>
      </w:r>
    </w:p>
    <w:p>
      <w:pPr>
        <w:pStyle w:val="style0"/>
        <w:jc w:val="center"/>
      </w:pPr>
      <w:r>
        <w:rPr>
          <w:rFonts w:ascii="Times New Roman" w:cs="Arial" w:hAnsi="Times New Roman"/>
        </w:rPr>
      </w:r>
    </w:p>
    <w:p>
      <w:pPr>
        <w:pStyle w:val="style0"/>
        <w:jc w:val="center"/>
      </w:pPr>
      <w:r>
        <w:rPr>
          <w:rFonts w:ascii="Times New Roman" w:cs="Arial" w:hAnsi="Times New Roman"/>
        </w:rPr>
        <w:t>Sala das Sessões, 01 de Julho de 2015.</w:t>
      </w:r>
    </w:p>
    <w:p>
      <w:pPr>
        <w:pStyle w:val="style0"/>
        <w:jc w:val="center"/>
      </w:pPr>
      <w:r>
        <w:rPr>
          <w:rFonts w:ascii="Times New Roman" w:cs="Arial" w:hAnsi="Times New Roman"/>
        </w:rPr>
      </w:r>
    </w:p>
    <w:p>
      <w:pPr>
        <w:pStyle w:val="style0"/>
        <w:jc w:val="center"/>
      </w:pPr>
      <w:r>
        <w:rPr>
          <w:rFonts w:ascii="Times New Roman" w:cs="Arial" w:hAnsi="Times New Roman"/>
        </w:rPr>
      </w:r>
    </w:p>
    <w:p>
      <w:pPr>
        <w:pStyle w:val="style0"/>
        <w:jc w:val="center"/>
      </w:pPr>
      <w:r>
        <w:rPr>
          <w:rFonts w:ascii="Times New Roman" w:cs="Arial" w:hAnsi="Times New Roman"/>
        </w:rPr>
      </w:r>
    </w:p>
    <w:p>
      <w:pPr>
        <w:pStyle w:val="style0"/>
        <w:jc w:val="center"/>
      </w:pPr>
      <w:r>
        <w:rPr>
          <w:rFonts w:ascii="Times New Roman" w:cs="Arial" w:hAnsi="Times New Roman"/>
        </w:rPr>
      </w:r>
    </w:p>
    <w:p>
      <w:pPr>
        <w:pStyle w:val="style26"/>
        <w:ind w:firstLine="2124" w:left="0" w:right="0"/>
      </w:pPr>
      <w:r>
        <w:rPr>
          <w:b/>
          <w:bCs/>
          <w:sz w:val="24"/>
        </w:rPr>
        <w:t>FABRÍCIO AUGUSTO CARVALHO DO NASCIMENTO</w:t>
      </w:r>
    </w:p>
    <w:p>
      <w:pPr>
        <w:pStyle w:val="style26"/>
        <w:ind w:firstLine="2124" w:left="0" w:right="0"/>
      </w:pPr>
      <w:r>
        <w:rPr>
          <w:sz w:val="24"/>
        </w:rPr>
        <w:t>Presidente</w:t>
      </w:r>
    </w:p>
    <w:p>
      <w:pPr>
        <w:pStyle w:val="style26"/>
        <w:ind w:firstLine="2124" w:left="0" w:right="0"/>
      </w:pPr>
      <w:r>
        <w:rPr>
          <w:sz w:val="24"/>
        </w:rPr>
      </w:r>
    </w:p>
    <w:p>
      <w:pPr>
        <w:pStyle w:val="style26"/>
        <w:ind w:firstLine="2124" w:left="0" w:right="0"/>
      </w:pPr>
      <w:r>
        <w:rPr>
          <w:b/>
          <w:bCs/>
          <w:sz w:val="24"/>
        </w:rPr>
        <w:t>MILTON MAURICIO MARTINS</w:t>
      </w:r>
    </w:p>
    <w:p>
      <w:pPr>
        <w:pStyle w:val="style26"/>
        <w:ind w:firstLine="2124" w:left="0" w:right="0"/>
      </w:pPr>
      <w:r>
        <w:rPr>
          <w:sz w:val="24"/>
        </w:rPr>
        <w:t>1º Vice Presidente</w:t>
      </w:r>
    </w:p>
    <w:p>
      <w:pPr>
        <w:pStyle w:val="style26"/>
        <w:ind w:firstLine="2124" w:left="0" w:right="0"/>
      </w:pPr>
      <w:r>
        <w:rPr>
          <w:sz w:val="24"/>
        </w:rPr>
      </w:r>
    </w:p>
    <w:p>
      <w:pPr>
        <w:pStyle w:val="style26"/>
        <w:ind w:firstLine="2124" w:left="0" w:right="0"/>
      </w:pPr>
      <w:r>
        <w:rPr>
          <w:b/>
          <w:bCs/>
          <w:sz w:val="24"/>
        </w:rPr>
        <w:t>DECIO MÁRCIO MAJELA ABREU</w:t>
      </w:r>
    </w:p>
    <w:p>
      <w:pPr>
        <w:pStyle w:val="style26"/>
        <w:ind w:firstLine="2124" w:left="0" w:right="0"/>
      </w:pPr>
      <w:r>
        <w:rPr>
          <w:sz w:val="24"/>
        </w:rPr>
        <w:t>2º Vice Presidente</w:t>
      </w:r>
    </w:p>
    <w:p>
      <w:pPr>
        <w:pStyle w:val="style26"/>
        <w:ind w:firstLine="2124" w:left="0" w:right="0"/>
      </w:pPr>
      <w:r>
        <w:rPr>
          <w:sz w:val="24"/>
        </w:rPr>
      </w:r>
    </w:p>
    <w:p>
      <w:pPr>
        <w:pStyle w:val="style26"/>
        <w:ind w:firstLine="2124" w:left="0" w:right="0"/>
      </w:pPr>
      <w:r>
        <w:rPr>
          <w:b/>
          <w:bCs/>
          <w:sz w:val="24"/>
          <w:szCs w:val="24"/>
          <w:shd w:fill="FFFFFF" w:val="clear"/>
        </w:rPr>
        <w:t>CLAUDIO HENRIQUE NACIF GONÇALVES</w:t>
      </w:r>
    </w:p>
    <w:p>
      <w:pPr>
        <w:pStyle w:val="style26"/>
        <w:ind w:firstLine="2124" w:left="0" w:right="0"/>
      </w:pPr>
      <w:r>
        <w:rPr>
          <w:sz w:val="24"/>
        </w:rPr>
        <w:t>1º Secretário</w:t>
      </w:r>
    </w:p>
    <w:p>
      <w:pPr>
        <w:pStyle w:val="style26"/>
        <w:ind w:firstLine="2124" w:left="0" w:right="0"/>
      </w:pPr>
      <w:r>
        <w:rPr>
          <w:sz w:val="24"/>
        </w:rPr>
      </w:r>
    </w:p>
    <w:p>
      <w:pPr>
        <w:pStyle w:val="style26"/>
        <w:ind w:firstLine="2124" w:left="0" w:right="0"/>
      </w:pPr>
      <w:r>
        <w:rPr>
          <w:b/>
          <w:bCs/>
          <w:sz w:val="24"/>
          <w:szCs w:val="24"/>
          <w:shd w:fill="FFFFFF" w:val="clear"/>
        </w:rPr>
        <w:t>GILBERTO PEREIRA DA SILVA</w:t>
      </w:r>
    </w:p>
    <w:p>
      <w:pPr>
        <w:pStyle w:val="style26"/>
        <w:ind w:firstLine="2124" w:left="0" w:right="0"/>
      </w:pPr>
      <w:r>
        <w:rPr>
          <w:sz w:val="24"/>
        </w:rPr>
        <w:t>2º Secretário</w:t>
      </w:r>
    </w:p>
    <w:p>
      <w:pPr>
        <w:pStyle w:val="style0"/>
        <w:jc w:val="center"/>
      </w:pPr>
      <w:r>
        <w:rPr>
          <w:rFonts w:ascii="Times New Roman" w:cs="Times New Roman" w:hAnsi="Times New Roman"/>
        </w:rPr>
      </w:r>
    </w:p>
    <w:p>
      <w:pPr>
        <w:pStyle w:val="style0"/>
        <w:jc w:val="center"/>
      </w:pPr>
      <w:r>
        <w:rPr>
          <w:rFonts w:ascii="Times New Roman" w:cs="Times New Roman" w:hAnsi="Times New Roman"/>
        </w:rPr>
      </w:r>
    </w:p>
    <w:p>
      <w:pPr>
        <w:pStyle w:val="style0"/>
        <w:jc w:val="center"/>
      </w:pPr>
      <w:r>
        <w:rPr>
          <w:rFonts w:ascii="Times New Roman" w:cs="Times New Roman" w:hAnsi="Times New Roman"/>
        </w:rPr>
      </w:r>
    </w:p>
    <w:p>
      <w:pPr>
        <w:pStyle w:val="style0"/>
        <w:jc w:val="center"/>
      </w:pPr>
      <w:r>
        <w:rPr>
          <w:rFonts w:ascii="Times New Roman" w:cs="Times New Roman" w:hAnsi="Times New Roman"/>
        </w:rPr>
      </w:r>
    </w:p>
    <w:p>
      <w:pPr>
        <w:pStyle w:val="style0"/>
        <w:jc w:val="center"/>
      </w:pPr>
      <w:r>
        <w:rPr>
          <w:rFonts w:ascii="Times New Roman" w:cs="Times New Roman" w:hAnsi="Times New Roman"/>
        </w:rPr>
      </w:r>
    </w:p>
    <w:p>
      <w:pPr>
        <w:pStyle w:val="style0"/>
        <w:jc w:val="center"/>
      </w:pPr>
      <w:r>
        <w:rPr>
          <w:rFonts w:ascii="Times New Roman" w:cs="Times New Roman" w:hAnsi="Times New Roman"/>
        </w:rPr>
      </w:r>
    </w:p>
    <w:p>
      <w:pPr>
        <w:pStyle w:val="style0"/>
        <w:jc w:val="center"/>
      </w:pPr>
      <w:r>
        <w:rPr>
          <w:rFonts w:ascii="Times New Roman" w:cs="Times New Roman" w:hAnsi="Times New Roman"/>
        </w:rPr>
      </w:r>
    </w:p>
    <w:p>
      <w:pPr>
        <w:pStyle w:val="style0"/>
        <w:jc w:val="center"/>
      </w:pPr>
      <w:r>
        <w:rPr>
          <w:rFonts w:ascii="Times New Roman" w:cs="Times New Roman" w:hAnsi="Times New Roman"/>
        </w:rPr>
      </w:r>
    </w:p>
    <w:p>
      <w:pPr>
        <w:pStyle w:val="style0"/>
        <w:jc w:val="center"/>
      </w:pPr>
      <w:r>
        <w:rPr>
          <w:rFonts w:ascii="Times New Roman" w:cs="Times New Roman" w:hAnsi="Times New Roman"/>
        </w:rPr>
      </w:r>
    </w:p>
    <w:p>
      <w:pPr>
        <w:pStyle w:val="style0"/>
        <w:jc w:val="center"/>
      </w:pPr>
      <w:r>
        <w:rPr>
          <w:rFonts w:ascii="Times New Roman" w:cs="Times New Roman" w:hAnsi="Times New Roman"/>
        </w:rPr>
      </w:r>
    </w:p>
    <w:p>
      <w:pPr>
        <w:pStyle w:val="style0"/>
        <w:jc w:val="center"/>
      </w:pPr>
      <w:r>
        <w:rPr>
          <w:rFonts w:ascii="Times New Roman" w:cs="Times New Roman" w:hAnsi="Times New Roman"/>
        </w:rPr>
      </w:r>
    </w:p>
    <w:p>
      <w:pPr>
        <w:pStyle w:val="style0"/>
        <w:jc w:val="center"/>
      </w:pPr>
      <w:r>
        <w:rPr>
          <w:rFonts w:ascii="Times New Roman" w:cs="Times New Roman" w:hAnsi="Times New Roman"/>
        </w:rPr>
      </w:r>
    </w:p>
    <w:p>
      <w:pPr>
        <w:pStyle w:val="style0"/>
        <w:jc w:val="center"/>
      </w:pPr>
      <w:r>
        <w:rPr>
          <w:rFonts w:ascii="Times New Roman" w:cs="Times New Roman" w:hAnsi="Times New Roman"/>
        </w:rPr>
      </w:r>
    </w:p>
    <w:p>
      <w:pPr>
        <w:pStyle w:val="style0"/>
        <w:jc w:val="center"/>
      </w:pPr>
      <w:r>
        <w:rPr>
          <w:rFonts w:ascii="Times New Roman" w:cs="Times New Roman" w:hAnsi="Times New Roman"/>
        </w:rPr>
      </w:r>
    </w:p>
    <w:p>
      <w:pPr>
        <w:pStyle w:val="style0"/>
        <w:spacing w:after="100" w:before="100" w:line="100" w:lineRule="atLeast"/>
        <w:contextualSpacing w:val="false"/>
        <w:jc w:val="center"/>
      </w:pPr>
      <w:r>
        <w:rPr>
          <w:rFonts w:ascii="Times New Roman" w:cs="Times New Roman" w:eastAsia="Times New Roman" w:hAnsi="Times New Roman"/>
          <w:b/>
          <w:bCs/>
          <w:color w:val="000000"/>
        </w:rPr>
        <w:t>BIOGRAFIA</w:t>
      </w:r>
    </w:p>
    <w:p>
      <w:pPr>
        <w:pStyle w:val="style0"/>
        <w:spacing w:after="100" w:before="100" w:line="100" w:lineRule="atLeast"/>
        <w:contextualSpacing w:val="false"/>
        <w:jc w:val="center"/>
      </w:pPr>
      <w:r>
        <w:rPr>
          <w:rFonts w:ascii="Times New Roman" w:cs="Times New Roman" w:eastAsia="Times New Roman" w:hAnsi="Times New Roman"/>
          <w:b/>
          <w:bCs/>
          <w:color w:val="000000"/>
        </w:rPr>
      </w:r>
    </w:p>
    <w:p>
      <w:pPr>
        <w:pStyle w:val="style0"/>
        <w:spacing w:after="100" w:before="100" w:line="100" w:lineRule="atLeast"/>
        <w:contextualSpacing w:val="false"/>
        <w:jc w:val="both"/>
      </w:pPr>
      <w:r>
        <w:rPr>
          <w:rFonts w:ascii="Times New Roman" w:cs="Times New Roman" w:eastAsia="Times New Roman" w:hAnsi="Times New Roman"/>
          <w:b/>
          <w:bCs/>
          <w:color w:val="000000"/>
        </w:rPr>
        <w:t>Denes Dutra Abreu</w:t>
      </w:r>
      <w:r>
        <w:rPr>
          <w:rFonts w:ascii="Times New Roman" w:cs="Times New Roman" w:eastAsia="Times New Roman" w:hAnsi="Times New Roman"/>
          <w:color w:val="000000"/>
        </w:rPr>
        <w:t> nasceu em Sete Lagoas, na fazenda dos Machados, no dia 21 de Abril  de 1968. Seus pais são setelagoanos, sendo Dea Marisa Dutra Abreu e Ulisses Abreu. Toda a sua vida tem decorrido em Sete Lagoas. Iniciou sua vida escolar na Escola Estadual Stella Figueiredo, realizando o Ensino Fundamental na Escola Estadual Quincas Nogueira. Dando sequência à sua vida escolar, cursou os anos finais do Ensino Fundamental na Escola Estadual Professor Rousset e o segundo grau, no colégio Padre D’amato, curso técnico de contabilidade. Tem formação acadêmica em História pela Universidade Estadual de Minas Gerais – FAFIDIA – Diamantina. Pós-graduado no processo educativo em história pela Universidade São Luís em São Paulo. E Mestrado pelo CEFET – em Ciências Econômicas, em parceria com a Secretaria Estadual de Educação de Minas Gerais.</w:t>
      </w:r>
    </w:p>
    <w:p>
      <w:pPr>
        <w:pStyle w:val="style0"/>
        <w:spacing w:after="100" w:before="100" w:line="100" w:lineRule="atLeast"/>
        <w:contextualSpacing w:val="false"/>
        <w:jc w:val="both"/>
      </w:pPr>
      <w:r>
        <w:rPr>
          <w:rFonts w:ascii="Times New Roman" w:cs="Times New Roman" w:eastAsia="Times New Roman" w:hAnsi="Times New Roman"/>
          <w:color w:val="000000"/>
        </w:rPr>
        <w:t>No seu primeiro emprego foi como Menor Aprendiz na SICAF</w:t>
      </w:r>
      <w:bookmarkStart w:id="0" w:name="_GoBack"/>
      <w:bookmarkEnd w:id="0"/>
      <w:r>
        <w:rPr>
          <w:rFonts w:ascii="Times New Roman" w:cs="Times New Roman" w:eastAsia="Times New Roman" w:hAnsi="Times New Roman"/>
          <w:color w:val="000000"/>
        </w:rPr>
        <w:t>E – Siderúrgica, no departamento Contábil, realizou diversas atividades que mais tarde contribuiriam com sua capacidade gerencial.  Em 1988 assumiu o cargo de Professor de Contabilidade na Escola Estadual Sinhá Andrade e no Centro Educacional Minas Gerais – Atualmente conhecido como Instituto Alice Maciel. Com vasta experiência na área educacional, atua como Consultor para assuntos educacionais, contribuindo na evolução da qualidade do Instituto Alice Maciel.</w:t>
      </w:r>
    </w:p>
    <w:p>
      <w:pPr>
        <w:pStyle w:val="style0"/>
        <w:spacing w:after="100" w:before="100" w:line="100" w:lineRule="atLeast"/>
        <w:contextualSpacing w:val="false"/>
        <w:jc w:val="both"/>
      </w:pPr>
      <w:r>
        <w:rPr>
          <w:rFonts w:ascii="Times New Roman" w:cs="Times New Roman" w:eastAsia="Times New Roman" w:hAnsi="Times New Roman"/>
          <w:color w:val="000000"/>
        </w:rPr>
        <w:t>A partir de 2010, exerce a função de Diretor da Escola Estadual Prefeito Zico Paiva, sendo reeleito por maioria absoluta de votos para um segundo mandato, onde até hoje ocupa o cargo de diretor da Instituição. Foi escolhido como melhor Gestor Escolar no ano de 2013, pela Superintendência Regional de Ensino, sendo homenageado pelo Governador, juntamente com outros diretores de destaque.</w:t>
      </w:r>
    </w:p>
    <w:p>
      <w:pPr>
        <w:pStyle w:val="style0"/>
        <w:jc w:val="both"/>
      </w:pPr>
      <w:r>
        <w:rPr>
          <w:rFonts w:ascii="Times New Roman" w:cs="Times New Roman" w:eastAsia="Times New Roman" w:hAnsi="Times New Roman"/>
          <w:color w:val="000000"/>
        </w:rPr>
        <w:t>A Escola Estadual Prefeito Zico Paiva, apesar de estar em uma área de Vulnerabilidade Social, vem se destacando no cenário Estadual, estando sempre nas primeiras páginas da Secretaria Estadual de Educação pelos bons projetos desenvolvidos sob sua administração pela equ</w:t>
      </w:r>
      <w:r>
        <w:rPr>
          <w:rFonts w:ascii="Times New Roman" w:cs="Times New Roman" w:hAnsi="Times New Roman"/>
          <w:color w:val="000000"/>
        </w:rPr>
        <w:t>ipe administrativa e pedagógico.</w:t>
      </w:r>
    </w:p>
    <w:sectPr>
      <w:type w:val="nextPage"/>
      <w:pgSz w:h="16838" w:w="11906"/>
      <w:pgMar w:bottom="1134" w:footer="0" w:gutter="0" w:header="0" w:left="1134" w:right="1134" w:top="1134"/>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Verdana">
    <w:charset w:val="00"/>
    <w:family w:val="roman"/>
    <w:pitch w:val="variable"/>
  </w:font>
  <w:font w:name="Tahoma">
    <w:charset w:val="00"/>
    <w:family w:val="roman"/>
    <w:pitch w:val="variable"/>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w:style w:styleId="style0" w:type="paragraph">
    <w:name w:val="Estilo padrão"/>
    <w:next w:val="style0"/>
    <w:pPr>
      <w:widowControl w:val="false"/>
      <w:suppressAutoHyphens w:val="true"/>
      <w:textAlignment w:val="baseline"/>
    </w:pPr>
    <w:rPr>
      <w:rFonts w:ascii="Liberation Serif" w:cs="Lohit Hindi" w:eastAsia="WenQuanYi Micro Hei" w:hAnsi="Liberation Serif"/>
      <w:color w:val="auto"/>
      <w:sz w:val="24"/>
      <w:szCs w:val="24"/>
      <w:lang w:bidi="hi-IN" w:eastAsia="zh-CN" w:val="pt-BR"/>
    </w:rPr>
  </w:style>
  <w:style w:styleId="style15" w:type="character">
    <w:name w:val="Default Paragraph Font"/>
    <w:next w:val="style15"/>
    <w:rPr/>
  </w:style>
  <w:style w:styleId="style16" w:type="character">
    <w:name w:val="Absatz-Standardschriftart"/>
    <w:next w:val="style16"/>
    <w:rPr/>
  </w:style>
  <w:style w:styleId="style17" w:type="character">
    <w:name w:val="Recuo de corpo de texto Char"/>
    <w:basedOn w:val="style15"/>
    <w:next w:val="style17"/>
    <w:rPr>
      <w:rFonts w:ascii="Times New Roman" w:cs="Times New Roman" w:eastAsia="Times New Roman" w:hAnsi="Times New Roman"/>
      <w:sz w:val="32"/>
    </w:rPr>
  </w:style>
  <w:style w:styleId="style18" w:type="character">
    <w:name w:val="Link da Internet"/>
    <w:basedOn w:val="style15"/>
    <w:next w:val="style18"/>
    <w:rPr>
      <w:color w:val="0000FF"/>
      <w:u w:val="single"/>
      <w:lang w:bidi="zxx-" w:eastAsia="zxx-" w:val="zxx-"/>
    </w:rPr>
  </w:style>
  <w:style w:styleId="style19" w:type="paragraph">
    <w:name w:val="Título"/>
    <w:basedOn w:val="style0"/>
    <w:next w:val="style20"/>
    <w:pPr>
      <w:keepNext/>
      <w:spacing w:after="120" w:before="240"/>
      <w:contextualSpacing w:val="false"/>
    </w:pPr>
    <w:rPr>
      <w:rFonts w:ascii="Liberation Sans" w:cs="Mangal" w:eastAsia="Lucida Sans Unicode" w:hAnsi="Liberation Sans"/>
      <w:sz w:val="28"/>
      <w:szCs w:val="28"/>
    </w:rPr>
  </w:style>
  <w:style w:styleId="style20" w:type="paragraph">
    <w:name w:val="Corpo do texto"/>
    <w:basedOn w:val="style0"/>
    <w:next w:val="style20"/>
    <w:pPr>
      <w:spacing w:after="120" w:before="0"/>
      <w:contextualSpacing w:val="false"/>
    </w:pPr>
    <w:rPr/>
  </w:style>
  <w:style w:styleId="style21" w:type="paragraph">
    <w:name w:val="Lista"/>
    <w:basedOn w:val="style20"/>
    <w:next w:val="style21"/>
    <w:pPr/>
    <w:rPr>
      <w:rFonts w:cs="Mangal"/>
    </w:rPr>
  </w:style>
  <w:style w:styleId="style22" w:type="paragraph">
    <w:name w:val="Legenda"/>
    <w:basedOn w:val="style0"/>
    <w:next w:val="style22"/>
    <w:pPr>
      <w:suppressLineNumbers/>
      <w:spacing w:after="120" w:before="120"/>
      <w:contextualSpacing w:val="false"/>
    </w:pPr>
    <w:rPr>
      <w:rFonts w:cs="Mangal"/>
      <w:i/>
      <w:iCs/>
      <w:sz w:val="24"/>
      <w:szCs w:val="24"/>
    </w:rPr>
  </w:style>
  <w:style w:styleId="style23" w:type="paragraph">
    <w:name w:val="Índice"/>
    <w:basedOn w:val="style0"/>
    <w:next w:val="style23"/>
    <w:pPr>
      <w:suppressLineNumbers/>
    </w:pPr>
    <w:rPr>
      <w:rFonts w:cs="Mangal"/>
    </w:rPr>
  </w:style>
  <w:style w:styleId="style24" w:type="paragraph">
    <w:name w:val="Título principal"/>
    <w:basedOn w:val="style0"/>
    <w:next w:val="style24"/>
    <w:pPr>
      <w:keepNext/>
      <w:spacing w:after="120" w:before="240"/>
      <w:contextualSpacing w:val="false"/>
    </w:pPr>
    <w:rPr>
      <w:rFonts w:ascii="Liberation Sans" w:hAnsi="Liberation Sans"/>
      <w:sz w:val="28"/>
      <w:szCs w:val="28"/>
    </w:rPr>
  </w:style>
  <w:style w:styleId="style25" w:type="paragraph">
    <w:name w:val="Subtítulo"/>
    <w:basedOn w:val="style24"/>
    <w:next w:val="style25"/>
    <w:pPr>
      <w:jc w:val="center"/>
    </w:pPr>
    <w:rPr>
      <w:i/>
      <w:iCs/>
    </w:rPr>
  </w:style>
  <w:style w:styleId="style26" w:type="paragraph">
    <w:name w:val="Corpo de texto recuado"/>
    <w:basedOn w:val="style0"/>
    <w:next w:val="style26"/>
    <w:pPr>
      <w:widowControl/>
      <w:ind w:hanging="0" w:left="2124" w:right="0"/>
      <w:jc w:val="both"/>
      <w:textAlignment w:val="auto"/>
    </w:pPr>
    <w:rPr>
      <w:rFonts w:ascii="Times New Roman" w:cs="Times New Roman" w:eastAsia="Times New Roman" w:hAnsi="Times New Roman"/>
      <w:sz w:val="32"/>
      <w:szCs w:val="20"/>
      <w:lang w:bidi="ar-S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image" Target="media/image2.emf"/><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12</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2015-07-01T12:48:00.00Z</dcterms:created>
  <dc:creator>ubuntu</dc:creator>
  <cp:lastModifiedBy>Usuario</cp:lastModifiedBy>
  <cp:lastPrinted>2015-07-01T13:05:00.00Z</cp:lastPrinted>
  <dcterms:modified xsi:type="dcterms:W3CDTF">2015-07-01T13:07:00.00Z</dcterms:modified>
  <cp:revision>5</cp:revision>
</cp:coreProperties>
</file>