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p>
      <w:pPr>
        <w:pStyle w:val="style0"/>
        <w:ind w:hanging="0" w:left="0" w:right="0"/>
        <w:jc w:val="center"/>
      </w:pPr>
      <w:r>
        <w:rPr>
          <w:rFonts w:ascii="Times New Roman" w:cs="Times New Roman" w:hAnsi="Times New Roman"/>
          <w:b/>
          <w:sz w:val="24"/>
          <w:szCs w:val="24"/>
        </w:rPr>
        <w:t xml:space="preserve">REQUERIMENTO Nº. __________ /2015 </w:t>
      </w:r>
    </w:p>
    <w:p>
      <w:pPr>
        <w:pStyle w:val="style0"/>
        <w:ind w:hanging="0" w:left="0" w:right="0"/>
        <w:jc w:val="center"/>
      </w:pPr>
      <w:r>
        <w:rPr/>
      </w:r>
    </w:p>
    <w:p>
      <w:pPr>
        <w:pStyle w:val="style0"/>
        <w:jc w:val="both"/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  <w:tab/>
        <w:tab/>
      </w:r>
    </w:p>
    <w:p>
      <w:pPr>
        <w:pStyle w:val="style0"/>
        <w:spacing w:after="120" w:before="120"/>
        <w:ind w:hanging="0" w:left="0" w:right="0"/>
        <w:contextualSpacing w:val="false"/>
        <w:jc w:val="both"/>
      </w:pPr>
      <w:r>
        <w:rPr>
          <w:rFonts w:ascii="Times New Roman" w:cs="Times New Roman" w:hAnsi="Times New Roman"/>
          <w:sz w:val="26"/>
          <w:szCs w:val="26"/>
        </w:rPr>
        <w:t xml:space="preserve">O Vereador que a este subscreve no uso das prerrogativas que lhe são conferidas pelo Regimento Interno da Câmara Municipal, requer que, ouvida a Casa e observados os tramites legais, seja encaminhado ofício ao Poder Executivo Municipal solicitando cópia integral do </w:t>
      </w:r>
      <w:r>
        <w:rPr>
          <w:rFonts w:ascii="Times New Roman" w:cs="Times New Roman" w:hAnsi="Times New Roman"/>
          <w:sz w:val="26"/>
          <w:szCs w:val="26"/>
        </w:rPr>
        <w:t>Processo Licitatório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C</w:t>
      </w:r>
      <w:r>
        <w:rPr>
          <w:rFonts w:ascii="Times New Roman" w:cs="Times New Roman" w:hAnsi="Times New Roman"/>
          <w:sz w:val="24"/>
          <w:szCs w:val="24"/>
        </w:rPr>
        <w:t>LC/014/2014, modalidade: convite nº. 006/2014, que versa sobre contratação de Consultoria para elaboração de projetos básicos do Sistema de Transporte Coletivo e Alternativo de passageiros</w:t>
      </w:r>
      <w:r>
        <w:rPr>
          <w:rFonts w:ascii="Times New Roman" w:cs="Times New Roman" w:hAnsi="Times New Roman"/>
          <w:sz w:val="26"/>
          <w:szCs w:val="26"/>
        </w:rPr>
        <w:t>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ind w:hanging="0" w:left="0" w:right="0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  <w:ind w:hanging="0" w:left="0" w:right="0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O processo licitatório é composto de diversos procedimentos que devem ser efetuados com base nos princípios definidos no Art.37  inciso </w:t>
      </w:r>
      <w:r>
        <w:fldChar w:fldCharType="begin"/>
      </w:r>
      <w:r>
        <w:instrText> HYPERLINK "http://pt.wikipedia.org/wiki/Licitação" \l "cite_note-3"</w:instrText>
      </w:r>
      <w:r>
        <w:fldChar w:fldCharType="separate"/>
      </w:r>
      <w:r>
        <w:rPr>
          <w:rStyle w:val="style41"/>
          <w:rStyle w:val="style41"/>
          <w:rFonts w:ascii="Times New Roman" w:cs="Times New Roman" w:hAnsi="Times New Roman"/>
          <w:color w:val="00000A"/>
          <w:sz w:val="24"/>
          <w:szCs w:val="24"/>
          <w:u w:val="none"/>
        </w:rPr>
        <w:t>3</w:t>
      </w:r>
      <w:r>
        <w:fldChar w:fldCharType="end"/>
      </w:r>
      <w:r>
        <w:rPr>
          <w:rFonts w:ascii="Times New Roman" w:cs="Times New Roman" w:hAnsi="Times New Roman"/>
          <w:sz w:val="24"/>
          <w:szCs w:val="24"/>
        </w:rPr>
        <w:t>  da Constituição Federal, a saber, a legalidade, a impessoalidade, a moralidade, a publicidade e a eficiência, com o intuito de proporcionar à Administração a aquisição, a venda ou uma prestação de serviço de forma vantajosa, ou seja, menos onerosa e com melhor qualidade possível e isonomia aos membros da sociedade. Objetivando conhecer e averiguar o cumprimentos destes preceitos, chamo a atenção dos nobres pares, tanto no exercício da prerrogativa que nos é conferida, quanto no sentido de que seja aprovado o presente requerimento.</w:t>
      </w:r>
    </w:p>
    <w:p>
      <w:pPr>
        <w:pStyle w:val="style0"/>
        <w:ind w:hanging="0" w:left="2832" w:right="0"/>
        <w:jc w:val="both"/>
      </w:pPr>
      <w:r>
        <w:rPr/>
      </w:r>
    </w:p>
    <w:p>
      <w:pPr>
        <w:pStyle w:val="style0"/>
        <w:ind w:hanging="0" w:left="2832" w:right="0"/>
        <w:jc w:val="both"/>
      </w:pPr>
      <w:r>
        <w:rPr>
          <w:rFonts w:ascii="Times New Roman" w:cs="Times New Roman" w:hAnsi="Times New Roman"/>
          <w:sz w:val="26"/>
          <w:szCs w:val="26"/>
        </w:rPr>
        <w:t xml:space="preserve">Sala das Sessões  </w:t>
      </w:r>
      <w:r>
        <w:rPr>
          <w:rFonts w:ascii="Times New Roman" w:cs="Times New Roman" w:hAnsi="Times New Roman"/>
          <w:sz w:val="26"/>
          <w:szCs w:val="26"/>
        </w:rPr>
        <w:t xml:space="preserve">16 </w:t>
      </w:r>
      <w:r>
        <w:rPr>
          <w:rFonts w:ascii="Times New Roman" w:cs="Times New Roman" w:hAnsi="Times New Roman"/>
          <w:sz w:val="26"/>
          <w:szCs w:val="26"/>
        </w:rPr>
        <w:t>de fevereiro de 2015.</w:t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0"/>
        <w:spacing w:after="120" w:before="120"/>
        <w:contextualSpacing w:val="false"/>
        <w:jc w:val="both"/>
      </w:pPr>
      <w:r>
        <w:rPr/>
      </w:r>
    </w:p>
    <w:p>
      <w:pPr>
        <w:pStyle w:val="style57"/>
        <w:jc w:val="center"/>
      </w:pPr>
      <w:r>
        <w:rPr>
          <w:rFonts w:cs="Arial"/>
          <w:b/>
        </w:rPr>
        <w:t>MARCELO PIRES RODRIGUES</w:t>
      </w:r>
    </w:p>
    <w:p>
      <w:pPr>
        <w:pStyle w:val="style57"/>
        <w:spacing w:after="120" w:before="0"/>
        <w:contextualSpacing w:val="false"/>
        <w:jc w:val="center"/>
      </w:pPr>
      <w:r>
        <w:rPr>
          <w:rFonts w:cs="Arial"/>
          <w:b/>
          <w:bCs/>
          <w:i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49152" w:linePitch="4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Link da Internet"/>
    <w:basedOn w:val="style15"/>
    <w:next w:val="style41"/>
    <w:rPr>
      <w:color w:val="0000FF"/>
      <w:u w:val="single"/>
      <w:lang w:bidi="zxx-" w:eastAsia="zxx-" w:val="zxx-"/>
    </w:rPr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>
      <w:spacing w:after="120" w:before="0"/>
      <w:contextualSpacing w:val="false"/>
    </w:pPr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Application>LibreOffice/4.0.3.3$Windows_x86 LibreOffice_project/0eaa50a932c8f2199a615e1eb30f7ac74279539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2014-12-16T19:54:00.00Z</dcterms:created>
  <dc:creator>Giovani</dc:creator>
  <cp:lastModifiedBy>Giovani</cp:lastModifiedBy>
  <dcterms:modified xsi:type="dcterms:W3CDTF">2014-12-16T20:37:00.00Z</dcterms:modified>
  <cp:revision>2</cp:revision>
</cp:coreProperties>
</file>