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  <w:t xml:space="preserve">REQUERIMENTO Nº. 832/2015 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que seja realizada </w:t>
      </w:r>
      <w:r>
        <w:rPr>
          <w:rFonts w:ascii="Times New Roman" w:cs="Times New Roman" w:hAnsi="Times New Roman"/>
          <w:b/>
          <w:sz w:val="24"/>
          <w:szCs w:val="24"/>
        </w:rPr>
        <w:t>Audiência Pública</w:t>
      </w:r>
      <w:r>
        <w:rPr>
          <w:rFonts w:ascii="Times New Roman" w:cs="Times New Roman" w:hAnsi="Times New Roman"/>
          <w:sz w:val="24"/>
          <w:szCs w:val="24"/>
        </w:rPr>
        <w:t xml:space="preserve"> para discutir o reajuste do IPTU do município de Sete Lagoas no exercício de 2015.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JUSTIFICATIVA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O reajuste do IPTU para o exercício de 2015, além de passar por um estudo tributário e constitucional, deve obedecer o Decreto Municipal 5.071 de 06 de novembro de 2014, que dispõe sobre a fixação do coeficiente de atualização monetária do crédito tributário para o referido exercício. Já o aumento do IPTU, no que se refere a planta de valores, só é possível se passar pelo crivo do poder legislativo.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Não obstante o decreto baixado pelo executivo (que regulamenta tão somente o reajuste do imposto) e a não apreciação do projeto de lei que trata sobre o assunto, que foi reprovado pela Comissão de Legislação e Justiça e Comissão de Fiscalização Financeira Orçamentária e de Tomada de Contas, inúmeros contribuintes tem reclamado sistematicamente do aumento do valor do IPTU para o exercício do corrente ano.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Vale ressaltar que no plenário da casa o projeto que trata sobre o aumento do IPTU foi retirado de pauta. Isso significa que, além de não existir uma lei que autoriza o aumento do referido imposto, o decreto baixado pelo executivo somente atualiza o índice IPCA.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O aumento ilegal do IPTU gera muitos transtornos para os proprietários de imóveis. Mas prejudica ainda mais aqueles que gozam de sua posse. Objetivando esclarecer essas e outras dúvidas é que se faz necessário a realização desta audiência.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Sala das Sessões 16 de abril de 2015.</w:t>
      </w:r>
    </w:p>
    <w:p>
      <w:pPr>
        <w:pStyle w:val="style0"/>
        <w:spacing w:after="120" w:before="120"/>
        <w:contextualSpacing w:val="false"/>
        <w:jc w:val="center"/>
      </w:pPr>
      <w:r>
        <w:rPr/>
      </w:r>
    </w:p>
    <w:p>
      <w:pPr>
        <w:pStyle w:val="style0"/>
        <w:spacing w:after="120" w:before="120"/>
        <w:contextualSpacing w:val="false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MARCELO PIRES RODRIGUES</w:t>
      </w:r>
    </w:p>
    <w:p>
      <w:pPr>
        <w:pStyle w:val="style0"/>
        <w:spacing w:after="12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VEREADOR</w:t>
      </w:r>
    </w:p>
    <w:sectPr>
      <w:headerReference r:id="rId2" w:type="default"/>
      <w:footerReference r:id="rId3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9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-422910</wp:posOffset>
          </wp:positionH>
          <wp:positionV relativeFrom="line">
            <wp:posOffset>-431165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8"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-822960</wp:posOffset>
          </wp:positionH>
          <wp:positionV relativeFrom="line">
            <wp:posOffset>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00000A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character">
    <w:name w:val="apple-converted-space"/>
    <w:basedOn w:val="style15"/>
    <w:next w:val="style41"/>
    <w:rPr/>
  </w:style>
  <w:style w:styleId="style42" w:type="character">
    <w:name w:val="Link da Internet"/>
    <w:basedOn w:val="style15"/>
    <w:next w:val="style42"/>
    <w:rPr>
      <w:color w:val="0000FF"/>
      <w:u w:val="single"/>
      <w:lang w:bidi="zxx-" w:eastAsia="zxx-" w:val="zxx-"/>
    </w:rPr>
  </w:style>
  <w:style w:styleId="style43" w:type="paragraph">
    <w:name w:val="Título"/>
    <w:basedOn w:val="style0"/>
    <w:next w:val="style44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4" w:type="paragraph">
    <w:name w:val="Corpo do texto"/>
    <w:basedOn w:val="style0"/>
    <w:next w:val="style44"/>
    <w:pPr>
      <w:spacing w:after="120" w:before="0"/>
      <w:contextualSpacing w:val="false"/>
    </w:pPr>
    <w:rPr/>
  </w:style>
  <w:style w:styleId="style45" w:type="paragraph">
    <w:name w:val="Lista"/>
    <w:basedOn w:val="style44"/>
    <w:next w:val="style45"/>
    <w:pPr/>
    <w:rPr>
      <w:rFonts w:cs="Mangal"/>
    </w:rPr>
  </w:style>
  <w:style w:styleId="style46" w:type="paragraph">
    <w:name w:val="Legenda"/>
    <w:basedOn w:val="style0"/>
    <w:next w:val="style4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7" w:type="paragraph">
    <w:name w:val="Índice"/>
    <w:basedOn w:val="style0"/>
    <w:next w:val="style47"/>
    <w:pPr>
      <w:suppressLineNumbers/>
    </w:pPr>
    <w:rPr>
      <w:rFonts w:cs="Mangal"/>
    </w:rPr>
  </w:style>
  <w:style w:styleId="style48" w:type="paragraph">
    <w:name w:val="Cabeçalho"/>
    <w:basedOn w:val="style0"/>
    <w:next w:val="style4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9" w:type="paragraph">
    <w:name w:val="Rodapé"/>
    <w:basedOn w:val="style0"/>
    <w:next w:val="style49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50" w:type="paragraph">
    <w:name w:val="caption"/>
    <w:basedOn w:val="style0"/>
    <w:next w:val="style50"/>
    <w:pPr>
      <w:spacing w:line="100" w:lineRule="atLeast"/>
    </w:pPr>
    <w:rPr>
      <w:b/>
      <w:bCs/>
      <w:smallCaps/>
      <w:color w:val="595959"/>
      <w:spacing w:val="6"/>
    </w:rPr>
  </w:style>
  <w:style w:styleId="style51" w:type="paragraph">
    <w:name w:val="Título principal"/>
    <w:basedOn w:val="style0"/>
    <w:next w:val="style51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2" w:type="paragraph">
    <w:name w:val="Subtítulo"/>
    <w:basedOn w:val="style0"/>
    <w:next w:val="style52"/>
    <w:pPr>
      <w:spacing w:line="100" w:lineRule="atLeast"/>
    </w:pPr>
    <w:rPr>
      <w:rFonts w:ascii="Calibri Light" w:cs="" w:hAnsi="Calibri Light"/>
      <w:sz w:val="24"/>
      <w:szCs w:val="24"/>
    </w:rPr>
  </w:style>
  <w:style w:styleId="style53" w:type="paragraph">
    <w:name w:val="No Spacing"/>
    <w:next w:val="style53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00000A"/>
      <w:sz w:val="20"/>
      <w:szCs w:val="20"/>
      <w:lang w:bidi="ar-SA" w:eastAsia="en-US" w:val="pt-BR"/>
    </w:rPr>
  </w:style>
  <w:style w:styleId="style54" w:type="paragraph">
    <w:name w:val="Quote"/>
    <w:basedOn w:val="style0"/>
    <w:next w:val="style54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5" w:type="paragraph">
    <w:name w:val="Intense Quote"/>
    <w:basedOn w:val="style0"/>
    <w:next w:val="style55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6" w:type="paragraph">
    <w:name w:val="Título do sumário"/>
    <w:basedOn w:val="style1"/>
    <w:next w:val="style56"/>
    <w:pPr/>
    <w:rPr/>
  </w:style>
  <w:style w:styleId="style57" w:type="paragraph">
    <w:name w:val="Marcelo da Cooperseltta"/>
    <w:basedOn w:val="style0"/>
    <w:next w:val="style57"/>
    <w:pPr>
      <w:jc w:val="both"/>
    </w:pPr>
    <w:rPr>
      <w:rFonts w:ascii="Times New Roman" w:hAnsi="Times New Roman"/>
      <w:color w:val="0D0D0D"/>
      <w:sz w:val="24"/>
    </w:rPr>
  </w:style>
  <w:style w:styleId="style58" w:type="paragraph">
    <w:name w:val="WW-Padrão"/>
    <w:next w:val="style58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00000A"/>
      <w:sz w:val="24"/>
      <w:szCs w:val="24"/>
      <w:lang w:bidi="ar-SA" w:eastAsia="en-US" w:val="pt-BR"/>
    </w:rPr>
  </w:style>
  <w:style w:styleId="style59" w:type="paragraph">
    <w:name w:val="Estilo1"/>
    <w:basedOn w:val="style44"/>
    <w:next w:val="style59"/>
    <w:pPr/>
    <w:rPr>
      <w:rFonts w:ascii="Times New Roman" w:hAnsi="Times New Roman"/>
    </w:rPr>
  </w:style>
  <w:style w:styleId="style60" w:type="paragraph">
    <w:name w:val="Normal (Web)"/>
    <w:basedOn w:val="style0"/>
    <w:next w:val="style60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PT" w:val="pt-PT"/>
    </w:rPr>
  </w:style>
  <w:style w:styleId="style61" w:type="paragraph">
    <w:name w:val="Legenda1"/>
    <w:basedOn w:val="style0"/>
    <w:next w:val="style61"/>
    <w:pPr>
      <w:widowControl w:val="false"/>
      <w:suppressLineNumbers/>
      <w:suppressAutoHyphens w:val="true"/>
      <w:spacing w:after="120" w:before="120" w:line="100" w:lineRule="atLeast"/>
      <w:contextualSpacing w:val="false"/>
    </w:pPr>
    <w:rPr>
      <w:rFonts w:ascii="Times New Roman" w:cs="Tahoma" w:eastAsia="Lucida Sans Unicode" w:hAnsi="Times New Roman"/>
      <w:i/>
      <w:iCs/>
      <w:sz w:val="24"/>
      <w:szCs w:val="24"/>
    </w:rPr>
  </w:style>
  <w:style w:styleId="style62" w:type="paragraph">
    <w:name w:val="Corpo de texto 31"/>
    <w:basedOn w:val="style0"/>
    <w:next w:val="style62"/>
    <w:pPr>
      <w:widowControl w:val="false"/>
      <w:suppressAutoHyphens w:val="true"/>
      <w:spacing w:after="0" w:before="0" w:line="100" w:lineRule="atLeast"/>
      <w:contextualSpacing w:val="false"/>
      <w:jc w:val="both"/>
    </w:pPr>
    <w:rPr>
      <w:rFonts w:ascii="Arial" w:cs="Arial" w:eastAsia="Lucida Sans Unicode" w:hAnsi="Arial"/>
      <w:b/>
      <w:bCs/>
      <w:sz w:val="24"/>
      <w:szCs w:val="24"/>
    </w:rPr>
  </w:style>
  <w:style w:styleId="style63" w:type="paragraph">
    <w:name w:val="Recuo de corpo de texto 31"/>
    <w:basedOn w:val="style0"/>
    <w:next w:val="style63"/>
    <w:pPr>
      <w:widowControl w:val="false"/>
      <w:suppressAutoHyphens w:val="true"/>
      <w:spacing w:after="0" w:before="0" w:line="100" w:lineRule="atLeast"/>
      <w:ind w:firstLine="2700" w:left="0" w:right="0"/>
      <w:contextualSpacing w:val="false"/>
      <w:jc w:val="both"/>
    </w:pPr>
    <w:rPr>
      <w:rFonts w:ascii="Times New Roman" w:cs="Times New Roman" w:eastAsia="Lucida Sans Unicode" w:hAnsi="Times New Roman"/>
      <w:b/>
      <w:sz w:val="24"/>
      <w:szCs w:val="24"/>
    </w:rPr>
  </w:style>
  <w:style w:styleId="style64" w:type="paragraph">
    <w:name w:val="Normal19"/>
    <w:basedOn w:val="style0"/>
    <w:next w:val="style64"/>
    <w:pPr>
      <w:widowControl w:val="false"/>
      <w:suppressAutoHyphens w:val="true"/>
      <w:spacing w:after="280" w:before="280" w:line="100" w:lineRule="atLeast"/>
      <w:contextualSpacing w:val="false"/>
    </w:pPr>
    <w:rPr>
      <w:rFonts w:ascii="Times New Roman" w:cs="Times New Roman" w:eastAsia="Lucida Sans Unicode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2015-04-17T14:20:00.00Z</dcterms:created>
  <dc:creator>Giovani</dc:creator>
  <cp:lastModifiedBy>Alandeberg Lopes Alan</cp:lastModifiedBy>
  <cp:lastPrinted>2015-04-17T13:37:51.20Z</cp:lastPrinted>
  <dcterms:modified xsi:type="dcterms:W3CDTF">2015-04-17T14:20:00.00Z</dcterms:modified>
  <cp:revision>2</cp:revision>
</cp:coreProperties>
</file>