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ind w:hanging="0" w:left="0" w:right="0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 xml:space="preserve">REQUERIMENTO Nº. __________ /2015 </w:t>
      </w:r>
    </w:p>
    <w:p>
      <w:pPr>
        <w:pStyle w:val="style0"/>
        <w:ind w:hanging="0" w:left="0" w:right="0"/>
        <w:jc w:val="center"/>
      </w:pPr>
      <w:r>
        <w:rPr/>
      </w:r>
    </w:p>
    <w:p>
      <w:pPr>
        <w:pStyle w:val="style0"/>
        <w:jc w:val="both"/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  <w:tab/>
        <w:tab/>
      </w:r>
    </w:p>
    <w:p>
      <w:pPr>
        <w:pStyle w:val="style0"/>
        <w:spacing w:after="120" w:before="120"/>
        <w:ind w:hanging="0" w:left="0" w:right="0"/>
        <w:contextualSpacing w:val="false"/>
        <w:jc w:val="both"/>
      </w:pPr>
      <w:r>
        <w:rPr>
          <w:rFonts w:ascii="Times New Roman" w:cs="Times New Roman" w:hAnsi="Times New Roman"/>
          <w:sz w:val="26"/>
          <w:szCs w:val="26"/>
        </w:rPr>
        <w:t>O Vereador que a este subscreve no uso das prerrogativas que lhe são conferidas pelo Regimento Interno da Câmara Municipal, requer que, ouvida a Casa e observados os tramites legais, seja encaminhado ofício ao Poder Executivo Municipal solicitando cópia integral do Contrato Administrativo CLC/098/2013, modalidade: convite nº. 75/2013, que versa sobre contratação de Consultoria Técnica para estudo de reestruturação do projeto básico do Sistema de Transporte Coletivo urbano no município.</w:t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ind w:hanging="0" w:left="0" w:right="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ind w:hanging="0" w:left="0" w:right="0"/>
        <w:jc w:val="both"/>
      </w:pPr>
      <w:r>
        <w:rPr>
          <w:rFonts w:ascii="Times New Roman" w:cs="Times New Roman" w:hAnsi="Times New Roman"/>
          <w:sz w:val="26"/>
          <w:szCs w:val="26"/>
        </w:rPr>
        <w:t>O presente requerimento, objetiva verificar a regularidade do referido processo licitatório.</w:t>
      </w:r>
    </w:p>
    <w:p>
      <w:pPr>
        <w:pStyle w:val="style0"/>
        <w:ind w:hanging="0" w:left="2832" w:right="0"/>
        <w:jc w:val="both"/>
      </w:pPr>
      <w:r>
        <w:rPr/>
      </w:r>
    </w:p>
    <w:p>
      <w:pPr>
        <w:pStyle w:val="style0"/>
        <w:ind w:hanging="0" w:left="2832" w:right="0"/>
        <w:jc w:val="both"/>
      </w:pPr>
      <w:r>
        <w:rPr>
          <w:rFonts w:ascii="Times New Roman" w:cs="Times New Roman" w:hAnsi="Times New Roman"/>
          <w:sz w:val="26"/>
          <w:szCs w:val="26"/>
        </w:rPr>
        <w:t xml:space="preserve">Sala das Sessões </w:t>
      </w:r>
      <w:r>
        <w:rPr>
          <w:rFonts w:ascii="Times New Roman" w:cs="Times New Roman" w:hAnsi="Times New Roman"/>
          <w:sz w:val="26"/>
          <w:szCs w:val="26"/>
        </w:rPr>
        <w:t>12</w:t>
      </w:r>
      <w:r>
        <w:rPr>
          <w:rFonts w:ascii="Times New Roman" w:cs="Times New Roman" w:hAnsi="Times New Roman"/>
          <w:sz w:val="26"/>
          <w:szCs w:val="26"/>
        </w:rPr>
        <w:t xml:space="preserve"> de </w:t>
      </w:r>
      <w:r>
        <w:rPr>
          <w:rFonts w:ascii="Times New Roman" w:cs="Times New Roman" w:hAnsi="Times New Roman"/>
          <w:sz w:val="26"/>
          <w:szCs w:val="26"/>
        </w:rPr>
        <w:t>feverei</w:t>
      </w:r>
      <w:r>
        <w:rPr>
          <w:rFonts w:ascii="Times New Roman" w:cs="Times New Roman" w:hAnsi="Times New Roman"/>
          <w:sz w:val="26"/>
          <w:szCs w:val="26"/>
        </w:rPr>
        <w:t>ro de 2015.</w:t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56"/>
        <w:jc w:val="center"/>
      </w:pPr>
      <w:r>
        <w:rPr>
          <w:rFonts w:cs="Arial"/>
          <w:b/>
        </w:rPr>
        <w:t>MARCELO PIRES RODRIGUES</w:t>
      </w:r>
    </w:p>
    <w:p>
      <w:pPr>
        <w:pStyle w:val="style56"/>
        <w:spacing w:after="120" w:before="0"/>
        <w:contextualSpacing w:val="false"/>
        <w:jc w:val="center"/>
      </w:pPr>
      <w:r>
        <w:rPr>
          <w:rFonts w:cs="Arial"/>
          <w:b/>
          <w:bCs/>
          <w:i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40960" w:linePitch="40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6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paragraph">
    <w:name w:val="Título"/>
    <w:basedOn w:val="style0"/>
    <w:next w:val="style42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2" w:type="paragraph">
    <w:name w:val="Corpo do texto"/>
    <w:basedOn w:val="style0"/>
    <w:next w:val="style42"/>
    <w:pPr>
      <w:spacing w:after="120" w:before="0"/>
      <w:contextualSpacing w:val="false"/>
    </w:pPr>
    <w:rPr/>
  </w:style>
  <w:style w:styleId="style43" w:type="paragraph">
    <w:name w:val="Lista"/>
    <w:basedOn w:val="style42"/>
    <w:next w:val="style43"/>
    <w:pPr/>
    <w:rPr>
      <w:rFonts w:cs="Mangal"/>
    </w:rPr>
  </w:style>
  <w:style w:styleId="style44" w:type="paragraph">
    <w:name w:val="Legenda"/>
    <w:basedOn w:val="style0"/>
    <w:next w:val="style44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5" w:type="paragraph">
    <w:name w:val="Índice"/>
    <w:basedOn w:val="style0"/>
    <w:next w:val="style45"/>
    <w:pPr>
      <w:suppressLineNumbers/>
    </w:pPr>
    <w:rPr>
      <w:rFonts w:cs="Mangal"/>
    </w:rPr>
  </w:style>
  <w:style w:styleId="style46" w:type="paragraph">
    <w:name w:val="Cabeçalho"/>
    <w:basedOn w:val="style0"/>
    <w:next w:val="style46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7" w:type="paragraph">
    <w:name w:val="Rodapé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caption"/>
    <w:basedOn w:val="style0"/>
    <w:next w:val="style48"/>
    <w:pPr>
      <w:spacing w:line="100" w:lineRule="atLeast"/>
    </w:pPr>
    <w:rPr>
      <w:b/>
      <w:bCs/>
      <w:smallCaps/>
      <w:color w:val="595959"/>
      <w:spacing w:val="6"/>
    </w:rPr>
  </w:style>
  <w:style w:styleId="style49" w:type="paragraph">
    <w:name w:val="Título principal"/>
    <w:basedOn w:val="style0"/>
    <w:next w:val="style49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0" w:type="paragraph">
    <w:name w:val="Subtítulo"/>
    <w:basedOn w:val="style0"/>
    <w:next w:val="style50"/>
    <w:pPr>
      <w:spacing w:line="100" w:lineRule="atLeast"/>
    </w:pPr>
    <w:rPr>
      <w:rFonts w:ascii="Calibri Light" w:cs="" w:hAnsi="Calibri Light"/>
      <w:sz w:val="24"/>
      <w:szCs w:val="24"/>
    </w:rPr>
  </w:style>
  <w:style w:styleId="style51" w:type="paragraph">
    <w:name w:val="No Spacing"/>
    <w:next w:val="style51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2" w:type="paragraph">
    <w:name w:val="Quote"/>
    <w:basedOn w:val="style0"/>
    <w:next w:val="style52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3" w:type="paragraph">
    <w:name w:val="Intense Quote"/>
    <w:basedOn w:val="style0"/>
    <w:next w:val="style53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4" w:type="paragraph">
    <w:name w:val="Título do sumário"/>
    <w:basedOn w:val="style1"/>
    <w:next w:val="style54"/>
    <w:pPr/>
    <w:rPr/>
  </w:style>
  <w:style w:styleId="style55" w:type="paragraph">
    <w:name w:val="Marcelo da Cooperseltta"/>
    <w:basedOn w:val="style0"/>
    <w:next w:val="style55"/>
    <w:pPr>
      <w:jc w:val="both"/>
    </w:pPr>
    <w:rPr>
      <w:rFonts w:ascii="Times New Roman" w:hAnsi="Times New Roman"/>
      <w:color w:val="0D0D0D"/>
      <w:sz w:val="24"/>
    </w:rPr>
  </w:style>
  <w:style w:styleId="style56" w:type="paragraph">
    <w:name w:val="WW-Padrão"/>
    <w:next w:val="style56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7" w:type="paragraph">
    <w:name w:val="Estilo1"/>
    <w:basedOn w:val="style42"/>
    <w:next w:val="style57"/>
    <w:pPr/>
    <w:rPr>
      <w:rFonts w:ascii="Times New Roman" w:hAnsi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2014-12-16T19:54:00.00Z</dcterms:created>
  <dc:creator>Giovani</dc:creator>
  <cp:lastModifiedBy>Giovani</cp:lastModifiedBy>
  <dcterms:modified xsi:type="dcterms:W3CDTF">2014-12-16T20:37:00.00Z</dcterms:modified>
  <cp:revision>2</cp:revision>
</cp:coreProperties>
</file>