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3992245</wp:posOffset>
            </wp:positionH>
            <wp:positionV relativeFrom="line">
              <wp:posOffset>62865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>
        <w:rPr>
          <w:b/>
        </w:rPr>
        <w:t xml:space="preserve"> </w:t>
      </w:r>
      <w:bookmarkStart w:id="0" w:name="__DdeLink__26_1656066181"/>
      <w:r>
        <w:rPr>
          <w:b/>
        </w:rPr>
        <w:t xml:space="preserve">solicitando </w:t>
      </w:r>
      <w:bookmarkEnd w:id="0"/>
      <w:r>
        <w:rPr>
          <w:b/>
        </w:rPr>
        <w:t xml:space="preserve">em caráter de URGÊNCIA, a implantação de </w:t>
      </w:r>
      <w:r>
        <w:rPr>
          <w:b/>
        </w:rPr>
        <w:t xml:space="preserve">Dois  </w:t>
      </w:r>
      <w:r>
        <w:rPr>
          <w:b/>
        </w:rPr>
        <w:t>redutor</w:t>
      </w:r>
      <w:r>
        <w:rPr>
          <w:b/>
        </w:rPr>
        <w:t xml:space="preserve">es </w:t>
      </w:r>
      <w:r>
        <w:rPr>
          <w:b/>
        </w:rPr>
        <w:t xml:space="preserve"> de velocidade na rua </w:t>
      </w:r>
      <w:r>
        <w:rPr>
          <w:b/>
        </w:rPr>
        <w:t>Antônio Carlos de Almeida, Bairro Olinto Alvim.</w:t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 xml:space="preserve">Os moradores estão reclamando que os veículos que passam na rua </w:t>
      </w:r>
      <w:r>
        <w:rPr>
          <w:rFonts w:ascii="Times" w:cs="Times" w:hAnsi="Times"/>
        </w:rPr>
        <w:t>em alta velocidade colocando em risco a vida dos pedestres.</w:t>
      </w:r>
    </w:p>
    <w:p>
      <w:pPr>
        <w:pStyle w:val="style0"/>
      </w:pPr>
      <w:r>
        <w:rPr/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 xml:space="preserve">Sala das  Sessões, </w:t>
      </w:r>
      <w:r>
        <w:rPr>
          <w:rFonts w:ascii="Times" w:cs="Times" w:hAnsi="Times"/>
        </w:rPr>
        <w:t xml:space="preserve">17 </w:t>
      </w:r>
      <w:r>
        <w:rPr>
          <w:rFonts w:ascii="Times" w:cs="Times" w:hAnsi="Times"/>
        </w:rPr>
        <w:t xml:space="preserve">de </w:t>
      </w:r>
      <w:r>
        <w:rPr>
          <w:rFonts w:ascii="Times" w:cs="Times" w:hAnsi="Times"/>
        </w:rPr>
        <w:t xml:space="preserve">Novembro </w:t>
      </w:r>
      <w:r>
        <w:rPr>
          <w:rFonts w:ascii="Times" w:cs="Times" w:hAnsi="Times"/>
        </w:rPr>
        <w:t xml:space="preserve">  de 2014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2014-02-03T13:47:00.00Z</dcterms:created>
  <dc:creator>Win7</dc:creator>
  <cp:lastModifiedBy>Win7</cp:lastModifiedBy>
  <cp:lastPrinted>2014-02-03T13:46:00.00Z</cp:lastPrinted>
  <dcterms:modified xsi:type="dcterms:W3CDTF">2014-02-03T13:47:00.00Z</dcterms:modified>
  <cp:revision>2</cp:revision>
</cp:coreProperties>
</file>